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B3DA8" w14:textId="478B3FBD" w:rsidR="00474C3D" w:rsidRDefault="00E6000E" w:rsidP="00693E57">
      <w:pPr>
        <w:jc w:val="center"/>
        <w:rPr>
          <w:b/>
          <w:bCs/>
          <w:color w:val="4F81BD" w:themeColor="accent1"/>
          <w:sz w:val="28"/>
          <w:szCs w:val="28"/>
          <w:u w:val="single"/>
        </w:rPr>
      </w:pPr>
      <w:r>
        <w:rPr>
          <w:b/>
          <w:noProof/>
          <w:color w:val="4F81BD" w:themeColor="accent1"/>
          <w:sz w:val="28"/>
          <w:szCs w:val="28"/>
          <w:u w:val="single"/>
        </w:rPr>
        <w:drawing>
          <wp:anchor distT="0" distB="0" distL="114300" distR="114300" simplePos="0" relativeHeight="251617792" behindDoc="0" locked="0" layoutInCell="1" allowOverlap="1" wp14:anchorId="5063DF47" wp14:editId="7DE5A39B">
            <wp:simplePos x="0" y="0"/>
            <wp:positionH relativeFrom="column">
              <wp:posOffset>-120015</wp:posOffset>
            </wp:positionH>
            <wp:positionV relativeFrom="paragraph">
              <wp:posOffset>5715</wp:posOffset>
            </wp:positionV>
            <wp:extent cx="3901440" cy="1353185"/>
            <wp:effectExtent l="0" t="0" r="3810" b="0"/>
            <wp:wrapSquare wrapText="bothSides"/>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13336"/>
                    <a:stretch/>
                  </pic:blipFill>
                  <pic:spPr bwMode="auto">
                    <a:xfrm>
                      <a:off x="0" y="0"/>
                      <a:ext cx="3901440" cy="1353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914482" w14:textId="037A9C0F" w:rsidR="00474C3D" w:rsidRDefault="00474C3D" w:rsidP="00693E57">
      <w:pPr>
        <w:jc w:val="center"/>
        <w:rPr>
          <w:b/>
          <w:color w:val="4F81BD" w:themeColor="accent1"/>
          <w:sz w:val="28"/>
          <w:szCs w:val="28"/>
          <w:u w:val="single"/>
        </w:rPr>
      </w:pPr>
    </w:p>
    <w:p w14:paraId="288574EF" w14:textId="38E593C7" w:rsidR="00020BC2" w:rsidRDefault="00020BC2" w:rsidP="00693E57">
      <w:pPr>
        <w:jc w:val="center"/>
        <w:rPr>
          <w:b/>
          <w:color w:val="4F81BD" w:themeColor="accent1"/>
          <w:sz w:val="28"/>
          <w:szCs w:val="28"/>
          <w:u w:val="single"/>
        </w:rPr>
      </w:pPr>
    </w:p>
    <w:p w14:paraId="16F53305" w14:textId="77777777" w:rsidR="00020BC2" w:rsidRDefault="00020BC2" w:rsidP="00693E57">
      <w:pPr>
        <w:jc w:val="center"/>
        <w:rPr>
          <w:b/>
          <w:color w:val="4F81BD" w:themeColor="accent1"/>
          <w:sz w:val="28"/>
          <w:szCs w:val="28"/>
          <w:u w:val="single"/>
        </w:rPr>
      </w:pPr>
    </w:p>
    <w:p w14:paraId="7A8528A9" w14:textId="14AD181B" w:rsidR="00F01778" w:rsidRDefault="00F01778" w:rsidP="00F01778">
      <w:pPr>
        <w:rPr>
          <w:b/>
          <w:color w:val="4F81BD" w:themeColor="accent1"/>
          <w:sz w:val="26"/>
          <w:szCs w:val="26"/>
        </w:rPr>
      </w:pPr>
    </w:p>
    <w:p w14:paraId="4F829029" w14:textId="5EE15241" w:rsidR="00F01778" w:rsidRDefault="00F01778" w:rsidP="00F01778">
      <w:pPr>
        <w:rPr>
          <w:b/>
          <w:color w:val="4F81BD" w:themeColor="accent1"/>
          <w:sz w:val="26"/>
          <w:szCs w:val="26"/>
        </w:rPr>
      </w:pPr>
    </w:p>
    <w:p w14:paraId="051D6DE5" w14:textId="550D9B58" w:rsidR="00F01778" w:rsidRDefault="00F01778" w:rsidP="00F01778">
      <w:pPr>
        <w:rPr>
          <w:b/>
          <w:color w:val="4F81BD" w:themeColor="accent1"/>
          <w:sz w:val="26"/>
          <w:szCs w:val="26"/>
        </w:rPr>
      </w:pPr>
    </w:p>
    <w:p w14:paraId="345231A8" w14:textId="77777777" w:rsidR="00F01778" w:rsidRDefault="00F01778" w:rsidP="00F01778">
      <w:pPr>
        <w:pStyle w:val="Title"/>
      </w:pPr>
    </w:p>
    <w:p w14:paraId="68FB505F" w14:textId="77777777" w:rsidR="00F01778" w:rsidRDefault="00F01778" w:rsidP="00F01778">
      <w:pPr>
        <w:pStyle w:val="Title"/>
      </w:pPr>
      <w:r w:rsidRPr="000E6775">
        <w:t xml:space="preserve">Berkshire East Healthy Behaviours </w:t>
      </w:r>
    </w:p>
    <w:p w14:paraId="6175E09E" w14:textId="5F7A116C" w:rsidR="00F01778" w:rsidRPr="000E6775" w:rsidRDefault="00F01778" w:rsidP="00F01778">
      <w:pPr>
        <w:pStyle w:val="Title"/>
      </w:pPr>
      <w:r w:rsidRPr="000E6775">
        <w:t>Health Needs Assessment</w:t>
      </w:r>
    </w:p>
    <w:p w14:paraId="0236E5BE" w14:textId="0C473B2F" w:rsidR="00F01778" w:rsidRPr="000E6775" w:rsidRDefault="00F01778" w:rsidP="00F01778">
      <w:pPr>
        <w:pStyle w:val="Title"/>
      </w:pPr>
      <w:bookmarkStart w:id="0" w:name="_Data_Pack_–"/>
      <w:bookmarkEnd w:id="0"/>
    </w:p>
    <w:p w14:paraId="0F18636C" w14:textId="77777777" w:rsidR="00F01778" w:rsidRPr="000E6775" w:rsidRDefault="00F01778" w:rsidP="00F01778">
      <w:pPr>
        <w:pStyle w:val="Title"/>
      </w:pPr>
    </w:p>
    <w:p w14:paraId="35AADEF5" w14:textId="53C34620" w:rsidR="00F01778" w:rsidRPr="000E6775" w:rsidRDefault="00050CF5" w:rsidP="00F01778">
      <w:pPr>
        <w:pStyle w:val="Title"/>
      </w:pPr>
      <w:r>
        <w:t>SEPTEMBER</w:t>
      </w:r>
      <w:r w:rsidR="00F01778" w:rsidRPr="000E6775">
        <w:t xml:space="preserve"> 2022</w:t>
      </w:r>
    </w:p>
    <w:p w14:paraId="77383ABC" w14:textId="7B25F772" w:rsidR="00F01778" w:rsidRDefault="00F01778" w:rsidP="00F01778"/>
    <w:p w14:paraId="35D10A13" w14:textId="7A92B9AF" w:rsidR="00312DAF" w:rsidRDefault="00DB52DE" w:rsidP="00C84721">
      <w:pPr>
        <w:rPr>
          <w:b/>
          <w:color w:val="4F81BD" w:themeColor="accent1"/>
          <w:sz w:val="28"/>
          <w:szCs w:val="28"/>
          <w:u w:val="single"/>
        </w:rPr>
      </w:pPr>
      <w:r>
        <w:rPr>
          <w:b/>
          <w:noProof/>
          <w:color w:val="4F81BD" w:themeColor="accent1"/>
          <w:sz w:val="28"/>
          <w:szCs w:val="28"/>
          <w:u w:val="single"/>
        </w:rPr>
        <mc:AlternateContent>
          <mc:Choice Requires="wpg">
            <w:drawing>
              <wp:anchor distT="0" distB="0" distL="114300" distR="114300" simplePos="0" relativeHeight="251696640" behindDoc="0" locked="0" layoutInCell="1" allowOverlap="1" wp14:anchorId="5115E3B1" wp14:editId="38BDCE22">
                <wp:simplePos x="0" y="0"/>
                <wp:positionH relativeFrom="column">
                  <wp:posOffset>1246505</wp:posOffset>
                </wp:positionH>
                <wp:positionV relativeFrom="paragraph">
                  <wp:posOffset>260622</wp:posOffset>
                </wp:positionV>
                <wp:extent cx="7529830" cy="1724025"/>
                <wp:effectExtent l="0" t="0" r="0" b="9525"/>
                <wp:wrapNone/>
                <wp:docPr id="30" name="Group 2"/>
                <wp:cNvGraphicFramePr/>
                <a:graphic xmlns:a="http://schemas.openxmlformats.org/drawingml/2006/main">
                  <a:graphicData uri="http://schemas.microsoft.com/office/word/2010/wordprocessingGroup">
                    <wpg:wgp>
                      <wpg:cNvGrpSpPr/>
                      <wpg:grpSpPr>
                        <a:xfrm>
                          <a:off x="0" y="0"/>
                          <a:ext cx="7529830" cy="1724025"/>
                          <a:chOff x="0" y="0"/>
                          <a:chExt cx="7530193" cy="1724223"/>
                        </a:xfrm>
                      </wpg:grpSpPr>
                      <pic:pic xmlns:pic="http://schemas.openxmlformats.org/drawingml/2006/picture">
                        <pic:nvPicPr>
                          <pic:cNvPr id="31" name="Picture 2"/>
                          <pic:cNvPicPr>
                            <a:picLocks noChangeAspect="1"/>
                          </pic:cNvPicPr>
                        </pic:nvPicPr>
                        <pic:blipFill>
                          <a:blip r:embed="rId12"/>
                          <a:stretch>
                            <a:fillRect/>
                          </a:stretch>
                        </pic:blipFill>
                        <pic:spPr>
                          <a:xfrm>
                            <a:off x="5225143" y="106878"/>
                            <a:ext cx="2305050" cy="1617345"/>
                          </a:xfrm>
                          <a:prstGeom prst="rect">
                            <a:avLst/>
                          </a:prstGeom>
                        </pic:spPr>
                      </pic:pic>
                      <pic:pic xmlns:pic="http://schemas.openxmlformats.org/drawingml/2006/picture">
                        <pic:nvPicPr>
                          <pic:cNvPr id="32" name="Picture 5"/>
                          <pic:cNvPicPr>
                            <a:picLocks noChangeAspect="1"/>
                          </pic:cNvPicPr>
                        </pic:nvPicPr>
                        <pic:blipFill>
                          <a:blip r:embed="rId13"/>
                          <a:stretch>
                            <a:fillRect/>
                          </a:stretch>
                        </pic:blipFill>
                        <pic:spPr>
                          <a:xfrm>
                            <a:off x="0" y="0"/>
                            <a:ext cx="1798955" cy="1440180"/>
                          </a:xfrm>
                          <a:prstGeom prst="rect">
                            <a:avLst/>
                          </a:prstGeom>
                        </pic:spPr>
                      </pic:pic>
                      <pic:pic xmlns:pic="http://schemas.openxmlformats.org/drawingml/2006/picture">
                        <pic:nvPicPr>
                          <pic:cNvPr id="33" name="Picture 7"/>
                          <pic:cNvPicPr>
                            <a:picLocks noChangeAspect="1"/>
                          </pic:cNvPicPr>
                        </pic:nvPicPr>
                        <pic:blipFill>
                          <a:blip r:embed="rId14"/>
                          <a:stretch>
                            <a:fillRect/>
                          </a:stretch>
                        </pic:blipFill>
                        <pic:spPr>
                          <a:xfrm>
                            <a:off x="2790701" y="106878"/>
                            <a:ext cx="1409065" cy="15252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60BBA7" id="Group 2" o:spid="_x0000_s1026" style="position:absolute;margin-left:98.15pt;margin-top:20.5pt;width:592.9pt;height:135.75pt;z-index:251696640;mso-width-relative:margin;mso-height-relative:margin" coordsize="75301,17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52251;top:1068;width:23050;height:16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">
                  <v:imagedata r:id="rId15" o:title=""/>
                </v:shape>
                <v:shape id="Picture 5" o:spid="_x0000_s1028" type="#_x0000_t75" style="position:absolute;width:17989;height:1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">
                  <v:imagedata r:id="rId16" o:title=""/>
                </v:shape>
                <v:shape id="Picture 7" o:spid="_x0000_s1029" type="#_x0000_t75" style="position:absolute;left:27907;top:1068;width:14090;height:15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">
                  <v:imagedata r:id="rId17" o:title=""/>
                </v:shape>
              </v:group>
            </w:pict>
          </mc:Fallback>
        </mc:AlternateContent>
      </w:r>
      <w:r w:rsidR="00E6000E">
        <w:rPr>
          <w:b/>
          <w:noProof/>
          <w:color w:val="4F81BD" w:themeColor="accent1"/>
          <w:sz w:val="28"/>
          <w:szCs w:val="28"/>
          <w:u w:val="single"/>
        </w:rPr>
        <mc:AlternateContent>
          <mc:Choice Requires="wpg">
            <w:drawing>
              <wp:anchor distT="0" distB="0" distL="114300" distR="114300" simplePos="0" relativeHeight="251615744" behindDoc="0" locked="0" layoutInCell="1" allowOverlap="1" wp14:anchorId="0D13E61C" wp14:editId="64B5BB09">
                <wp:simplePos x="0" y="0"/>
                <wp:positionH relativeFrom="column">
                  <wp:posOffset>1066412</wp:posOffset>
                </wp:positionH>
                <wp:positionV relativeFrom="paragraph">
                  <wp:posOffset>3985829</wp:posOffset>
                </wp:positionV>
                <wp:extent cx="7530193" cy="1724223"/>
                <wp:effectExtent l="0" t="0" r="0" b="9525"/>
                <wp:wrapNone/>
                <wp:docPr id="88" name="Group 3"/>
                <wp:cNvGraphicFramePr/>
                <a:graphic xmlns:a="http://schemas.openxmlformats.org/drawingml/2006/main">
                  <a:graphicData uri="http://schemas.microsoft.com/office/word/2010/wordprocessingGroup">
                    <wpg:wgp>
                      <wpg:cNvGrpSpPr/>
                      <wpg:grpSpPr>
                        <a:xfrm>
                          <a:off x="0" y="0"/>
                          <a:ext cx="7530193" cy="1724223"/>
                          <a:chOff x="0" y="0"/>
                          <a:chExt cx="7530193" cy="1724223"/>
                        </a:xfrm>
                      </wpg:grpSpPr>
                      <pic:pic xmlns:pic="http://schemas.openxmlformats.org/drawingml/2006/picture">
                        <pic:nvPicPr>
                          <pic:cNvPr id="85" name="Picture 2"/>
                          <pic:cNvPicPr>
                            <a:picLocks noChangeAspect="1"/>
                          </pic:cNvPicPr>
                        </pic:nvPicPr>
                        <pic:blipFill>
                          <a:blip r:embed="rId12"/>
                          <a:stretch>
                            <a:fillRect/>
                          </a:stretch>
                        </pic:blipFill>
                        <pic:spPr>
                          <a:xfrm>
                            <a:off x="5225143" y="106878"/>
                            <a:ext cx="2305050" cy="1617345"/>
                          </a:xfrm>
                          <a:prstGeom prst="rect">
                            <a:avLst/>
                          </a:prstGeom>
                        </pic:spPr>
                      </pic:pic>
                      <pic:pic xmlns:pic="http://schemas.openxmlformats.org/drawingml/2006/picture">
                        <pic:nvPicPr>
                          <pic:cNvPr id="86" name="Picture 5"/>
                          <pic:cNvPicPr>
                            <a:picLocks noChangeAspect="1"/>
                          </pic:cNvPicPr>
                        </pic:nvPicPr>
                        <pic:blipFill>
                          <a:blip r:embed="rId13"/>
                          <a:stretch>
                            <a:fillRect/>
                          </a:stretch>
                        </pic:blipFill>
                        <pic:spPr>
                          <a:xfrm>
                            <a:off x="0" y="0"/>
                            <a:ext cx="1798955" cy="1440180"/>
                          </a:xfrm>
                          <a:prstGeom prst="rect">
                            <a:avLst/>
                          </a:prstGeom>
                        </pic:spPr>
                      </pic:pic>
                      <pic:pic xmlns:pic="http://schemas.openxmlformats.org/drawingml/2006/picture">
                        <pic:nvPicPr>
                          <pic:cNvPr id="87" name="Picture 7">
                            <a:extLst>
                              <a:ext uri="{FF2B5EF4-FFF2-40B4-BE49-F238E27FC236}">
                                <a16:creationId xmlns:a16="http://schemas.microsoft.com/office/drawing/2014/main" id="{13A43B5A-CA6B-4DC9-B3DA-221C3B0800C7}"/>
                              </a:ext>
                            </a:extLst>
                          </pic:cNvPr>
                          <pic:cNvPicPr>
                            <a:picLocks noChangeAspect="1"/>
                          </pic:cNvPicPr>
                        </pic:nvPicPr>
                        <pic:blipFill>
                          <a:blip r:embed="rId14"/>
                          <a:stretch>
                            <a:fillRect/>
                          </a:stretch>
                        </pic:blipFill>
                        <pic:spPr>
                          <a:xfrm>
                            <a:off x="2790701" y="106878"/>
                            <a:ext cx="1409065" cy="15252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269DC0" id="Group 3" o:spid="_x0000_s1026" style="position:absolute;margin-left:83.95pt;margin-top:313.85pt;width:592.95pt;height:135.75pt;z-index:251615744;mso-width-relative:margin;mso-height-relative:margin" coordsize="75301,17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">
                <v:shape id="Picture 2" o:spid="_x0000_s1027" type="#_x0000_t75" style="position:absolute;left:52251;top:1068;width:23050;height:16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">
                  <v:imagedata r:id="rId15" o:title=""/>
                </v:shape>
                <v:shape id="Picture 5" o:spid="_x0000_s1028" type="#_x0000_t75" style="position:absolute;width:17989;height:1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">
                  <v:imagedata r:id="rId16" o:title=""/>
                </v:shape>
                <v:shape id="Picture 7" o:spid="_x0000_s1029" type="#_x0000_t75" style="position:absolute;left:27907;top:1068;width:14090;height:15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">
                  <v:imagedata r:id="rId17" o:title=""/>
                </v:shape>
              </v:group>
            </w:pict>
          </mc:Fallback>
        </mc:AlternateContent>
      </w:r>
      <w:r w:rsidR="00312DAF">
        <w:rPr>
          <w:b/>
          <w:color w:val="4F81BD" w:themeColor="accent1"/>
          <w:sz w:val="28"/>
          <w:szCs w:val="28"/>
          <w:u w:val="single"/>
        </w:rPr>
        <w:br w:type="page"/>
      </w:r>
    </w:p>
    <w:sdt>
      <w:sdtPr>
        <w:rPr>
          <w:rFonts w:ascii="Arial" w:eastAsiaTheme="minorHAnsi" w:hAnsi="Arial" w:cstheme="minorBidi"/>
          <w:color w:val="auto"/>
          <w:sz w:val="22"/>
          <w:szCs w:val="22"/>
          <w:lang w:val="en-GB"/>
        </w:rPr>
        <w:id w:val="956456066"/>
        <w:docPartObj>
          <w:docPartGallery w:val="Table of Contents"/>
          <w:docPartUnique/>
        </w:docPartObj>
      </w:sdtPr>
      <w:sdtEndPr>
        <w:rPr>
          <w:rStyle w:val="Hyperlink"/>
          <w:color w:val="0000FF"/>
          <w:u w:val="single"/>
        </w:rPr>
      </w:sdtEndPr>
      <w:sdtContent>
        <w:p w14:paraId="244497CA" w14:textId="45522A67" w:rsidR="00756A4E" w:rsidRPr="003F6B69" w:rsidRDefault="00756A4E" w:rsidP="00693E57">
          <w:pPr>
            <w:pStyle w:val="TOCHeading"/>
            <w:numPr>
              <w:ilvl w:val="0"/>
              <w:numId w:val="0"/>
            </w:numPr>
            <w:rPr>
              <w:rFonts w:ascii="Arial" w:hAnsi="Arial" w:cs="Arial"/>
              <w:b/>
              <w:bCs/>
              <w:sz w:val="28"/>
              <w:szCs w:val="28"/>
            </w:rPr>
          </w:pPr>
          <w:r w:rsidRPr="003F6B69">
            <w:rPr>
              <w:rFonts w:ascii="Arial" w:hAnsi="Arial" w:cs="Arial"/>
              <w:b/>
              <w:bCs/>
              <w:sz w:val="28"/>
              <w:szCs w:val="28"/>
            </w:rPr>
            <w:t>Contents</w:t>
          </w:r>
        </w:p>
        <w:p w14:paraId="690DDFE6" w14:textId="64652E3F" w:rsidR="00F13F92" w:rsidRDefault="00F176EC" w:rsidP="00AE3DD1">
          <w:pPr>
            <w:pStyle w:val="TOC1"/>
            <w:tabs>
              <w:tab w:val="left" w:pos="284"/>
              <w:tab w:val="right" w:leader="dot" w:pos="15015"/>
            </w:tabs>
            <w:rPr>
              <w:rFonts w:asciiTheme="minorHAnsi" w:eastAsiaTheme="minorEastAsia" w:hAnsiTheme="minorHAnsi"/>
              <w:noProof/>
              <w:lang w:eastAsia="en-GB"/>
            </w:rPr>
          </w:pPr>
          <w:r w:rsidRPr="003231DD">
            <w:rPr>
              <w:color w:val="000000" w:themeColor="text1"/>
            </w:rPr>
            <w:fldChar w:fldCharType="begin"/>
          </w:r>
          <w:r w:rsidRPr="003231DD">
            <w:rPr>
              <w:color w:val="000000" w:themeColor="text1"/>
            </w:rPr>
            <w:instrText xml:space="preserve"> TOC \o "1-2" \h \z \u </w:instrText>
          </w:r>
          <w:r w:rsidRPr="003231DD">
            <w:rPr>
              <w:color w:val="000000" w:themeColor="text1"/>
            </w:rPr>
            <w:fldChar w:fldCharType="separate"/>
          </w:r>
          <w:hyperlink w:anchor="_Toc115347132" w:history="1">
            <w:r w:rsidR="00F13F92" w:rsidRPr="0080057C">
              <w:rPr>
                <w:rStyle w:val="Hyperlink"/>
                <w:noProof/>
              </w:rPr>
              <w:t>1.</w:t>
            </w:r>
            <w:r w:rsidR="00F13F92">
              <w:rPr>
                <w:rFonts w:asciiTheme="minorHAnsi" w:eastAsiaTheme="minorEastAsia" w:hAnsiTheme="minorHAnsi"/>
                <w:noProof/>
                <w:lang w:eastAsia="en-GB"/>
              </w:rPr>
              <w:tab/>
            </w:r>
            <w:r w:rsidR="00F13F92" w:rsidRPr="0080057C">
              <w:rPr>
                <w:rStyle w:val="Hyperlink"/>
                <w:noProof/>
              </w:rPr>
              <w:t>Introduction</w:t>
            </w:r>
            <w:r w:rsidR="00F13F92">
              <w:rPr>
                <w:noProof/>
                <w:webHidden/>
              </w:rPr>
              <w:tab/>
            </w:r>
            <w:r w:rsidR="00F13F92">
              <w:rPr>
                <w:noProof/>
                <w:webHidden/>
              </w:rPr>
              <w:fldChar w:fldCharType="begin"/>
            </w:r>
            <w:r w:rsidR="00F13F92">
              <w:rPr>
                <w:noProof/>
                <w:webHidden/>
              </w:rPr>
              <w:instrText xml:space="preserve"> PAGEREF _Toc115347132 \h </w:instrText>
            </w:r>
            <w:r w:rsidR="00F13F92">
              <w:rPr>
                <w:noProof/>
                <w:webHidden/>
              </w:rPr>
            </w:r>
            <w:r w:rsidR="00F13F92">
              <w:rPr>
                <w:noProof/>
                <w:webHidden/>
              </w:rPr>
              <w:fldChar w:fldCharType="separate"/>
            </w:r>
            <w:r w:rsidR="00F13F92">
              <w:rPr>
                <w:noProof/>
                <w:webHidden/>
              </w:rPr>
              <w:t>4</w:t>
            </w:r>
            <w:r w:rsidR="00F13F92">
              <w:rPr>
                <w:noProof/>
                <w:webHidden/>
              </w:rPr>
              <w:fldChar w:fldCharType="end"/>
            </w:r>
          </w:hyperlink>
        </w:p>
        <w:p w14:paraId="54537C8E" w14:textId="7070A0DF" w:rsidR="00F13F92" w:rsidRDefault="00100676" w:rsidP="00AE3DD1">
          <w:pPr>
            <w:pStyle w:val="TOC2"/>
            <w:tabs>
              <w:tab w:val="left" w:pos="284"/>
            </w:tabs>
            <w:rPr>
              <w:rFonts w:asciiTheme="minorHAnsi" w:eastAsiaTheme="minorEastAsia" w:hAnsiTheme="minorHAnsi"/>
              <w:noProof/>
              <w:lang w:eastAsia="en-GB"/>
            </w:rPr>
          </w:pPr>
          <w:hyperlink w:anchor="_Toc115347133" w:history="1">
            <w:r w:rsidR="00F13F92" w:rsidRPr="0080057C">
              <w:rPr>
                <w:rStyle w:val="Hyperlink"/>
                <w:noProof/>
              </w:rPr>
              <w:t>1.1</w:t>
            </w:r>
            <w:r w:rsidR="00F13F92">
              <w:rPr>
                <w:rFonts w:asciiTheme="minorHAnsi" w:eastAsiaTheme="minorEastAsia" w:hAnsiTheme="minorHAnsi"/>
                <w:noProof/>
                <w:lang w:eastAsia="en-GB"/>
              </w:rPr>
              <w:tab/>
            </w:r>
            <w:r w:rsidR="00F13F92" w:rsidRPr="0080057C">
              <w:rPr>
                <w:rStyle w:val="Hyperlink"/>
                <w:noProof/>
              </w:rPr>
              <w:t>Aims and purpose</w:t>
            </w:r>
            <w:r w:rsidR="00F13F92">
              <w:rPr>
                <w:noProof/>
                <w:webHidden/>
              </w:rPr>
              <w:tab/>
            </w:r>
            <w:r w:rsidR="00F13F92">
              <w:rPr>
                <w:noProof/>
                <w:webHidden/>
              </w:rPr>
              <w:fldChar w:fldCharType="begin"/>
            </w:r>
            <w:r w:rsidR="00F13F92">
              <w:rPr>
                <w:noProof/>
                <w:webHidden/>
              </w:rPr>
              <w:instrText xml:space="preserve"> PAGEREF _Toc115347133 \h </w:instrText>
            </w:r>
            <w:r w:rsidR="00F13F92">
              <w:rPr>
                <w:noProof/>
                <w:webHidden/>
              </w:rPr>
            </w:r>
            <w:r w:rsidR="00F13F92">
              <w:rPr>
                <w:noProof/>
                <w:webHidden/>
              </w:rPr>
              <w:fldChar w:fldCharType="separate"/>
            </w:r>
            <w:r w:rsidR="00F13F92">
              <w:rPr>
                <w:noProof/>
                <w:webHidden/>
              </w:rPr>
              <w:t>4</w:t>
            </w:r>
            <w:r w:rsidR="00F13F92">
              <w:rPr>
                <w:noProof/>
                <w:webHidden/>
              </w:rPr>
              <w:fldChar w:fldCharType="end"/>
            </w:r>
          </w:hyperlink>
        </w:p>
        <w:p w14:paraId="21DE330C" w14:textId="52E84D15" w:rsidR="00F13F92" w:rsidRDefault="00100676" w:rsidP="00AE3DD1">
          <w:pPr>
            <w:pStyle w:val="TOC2"/>
            <w:tabs>
              <w:tab w:val="left" w:pos="284"/>
            </w:tabs>
            <w:rPr>
              <w:rStyle w:val="Hyperlink"/>
              <w:noProof/>
            </w:rPr>
          </w:pPr>
          <w:hyperlink w:anchor="_Toc115347134" w:history="1">
            <w:r w:rsidR="00F13F92" w:rsidRPr="0080057C">
              <w:rPr>
                <w:rStyle w:val="Hyperlink"/>
                <w:noProof/>
              </w:rPr>
              <w:t>1.2</w:t>
            </w:r>
            <w:r w:rsidR="00F13F92">
              <w:rPr>
                <w:rFonts w:asciiTheme="minorHAnsi" w:eastAsiaTheme="minorEastAsia" w:hAnsiTheme="minorHAnsi"/>
                <w:noProof/>
                <w:lang w:eastAsia="en-GB"/>
              </w:rPr>
              <w:tab/>
            </w:r>
            <w:r w:rsidR="00F13F92" w:rsidRPr="0080057C">
              <w:rPr>
                <w:rStyle w:val="Hyperlink"/>
                <w:noProof/>
              </w:rPr>
              <w:t>Scope</w:t>
            </w:r>
            <w:r w:rsidR="00F13F92">
              <w:rPr>
                <w:noProof/>
                <w:webHidden/>
              </w:rPr>
              <w:tab/>
            </w:r>
            <w:r w:rsidR="00F13F92">
              <w:rPr>
                <w:noProof/>
                <w:webHidden/>
              </w:rPr>
              <w:fldChar w:fldCharType="begin"/>
            </w:r>
            <w:r w:rsidR="00F13F92">
              <w:rPr>
                <w:noProof/>
                <w:webHidden/>
              </w:rPr>
              <w:instrText xml:space="preserve"> PAGEREF _Toc115347134 \h </w:instrText>
            </w:r>
            <w:r w:rsidR="00F13F92">
              <w:rPr>
                <w:noProof/>
                <w:webHidden/>
              </w:rPr>
            </w:r>
            <w:r w:rsidR="00F13F92">
              <w:rPr>
                <w:noProof/>
                <w:webHidden/>
              </w:rPr>
              <w:fldChar w:fldCharType="separate"/>
            </w:r>
            <w:r w:rsidR="00F13F92">
              <w:rPr>
                <w:noProof/>
                <w:webHidden/>
              </w:rPr>
              <w:t>5</w:t>
            </w:r>
            <w:r w:rsidR="00F13F92">
              <w:rPr>
                <w:noProof/>
                <w:webHidden/>
              </w:rPr>
              <w:fldChar w:fldCharType="end"/>
            </w:r>
          </w:hyperlink>
        </w:p>
        <w:p w14:paraId="47CD8AE0" w14:textId="77777777" w:rsidR="00F13F92" w:rsidRPr="00F13F92" w:rsidRDefault="00F13F92" w:rsidP="00AE3DD1">
          <w:pPr>
            <w:tabs>
              <w:tab w:val="left" w:pos="284"/>
            </w:tabs>
            <w:rPr>
              <w:sz w:val="16"/>
              <w:szCs w:val="16"/>
            </w:rPr>
          </w:pPr>
        </w:p>
        <w:p w14:paraId="64591691" w14:textId="77CF2B9E" w:rsidR="00F13F92" w:rsidRDefault="00100676" w:rsidP="00AE3DD1">
          <w:pPr>
            <w:pStyle w:val="TOC1"/>
            <w:tabs>
              <w:tab w:val="left" w:pos="284"/>
              <w:tab w:val="right" w:leader="dot" w:pos="15015"/>
            </w:tabs>
            <w:rPr>
              <w:rFonts w:asciiTheme="minorHAnsi" w:eastAsiaTheme="minorEastAsia" w:hAnsiTheme="minorHAnsi"/>
              <w:noProof/>
              <w:lang w:eastAsia="en-GB"/>
            </w:rPr>
          </w:pPr>
          <w:hyperlink w:anchor="_Toc115347135" w:history="1">
            <w:r w:rsidR="00F13F92" w:rsidRPr="0080057C">
              <w:rPr>
                <w:rStyle w:val="Hyperlink"/>
                <w:noProof/>
              </w:rPr>
              <w:t>2.</w:t>
            </w:r>
            <w:r w:rsidR="00F13F92">
              <w:rPr>
                <w:rFonts w:asciiTheme="minorHAnsi" w:eastAsiaTheme="minorEastAsia" w:hAnsiTheme="minorHAnsi"/>
                <w:noProof/>
                <w:lang w:eastAsia="en-GB"/>
              </w:rPr>
              <w:tab/>
            </w:r>
            <w:r w:rsidR="00F13F92" w:rsidRPr="0080057C">
              <w:rPr>
                <w:rStyle w:val="Hyperlink"/>
                <w:noProof/>
              </w:rPr>
              <w:t>What do we know about the health behaviours of people living in Berkshire East?</w:t>
            </w:r>
            <w:r w:rsidR="00F13F92">
              <w:rPr>
                <w:noProof/>
                <w:webHidden/>
              </w:rPr>
              <w:tab/>
            </w:r>
            <w:r w:rsidR="00F13F92">
              <w:rPr>
                <w:noProof/>
                <w:webHidden/>
              </w:rPr>
              <w:fldChar w:fldCharType="begin"/>
            </w:r>
            <w:r w:rsidR="00F13F92">
              <w:rPr>
                <w:noProof/>
                <w:webHidden/>
              </w:rPr>
              <w:instrText xml:space="preserve"> PAGEREF _Toc115347135 \h </w:instrText>
            </w:r>
            <w:r w:rsidR="00F13F92">
              <w:rPr>
                <w:noProof/>
                <w:webHidden/>
              </w:rPr>
            </w:r>
            <w:r w:rsidR="00F13F92">
              <w:rPr>
                <w:noProof/>
                <w:webHidden/>
              </w:rPr>
              <w:fldChar w:fldCharType="separate"/>
            </w:r>
            <w:r w:rsidR="00F13F92">
              <w:rPr>
                <w:noProof/>
                <w:webHidden/>
              </w:rPr>
              <w:t>6</w:t>
            </w:r>
            <w:r w:rsidR="00F13F92">
              <w:rPr>
                <w:noProof/>
                <w:webHidden/>
              </w:rPr>
              <w:fldChar w:fldCharType="end"/>
            </w:r>
          </w:hyperlink>
        </w:p>
        <w:p w14:paraId="48C3B641" w14:textId="13F53264" w:rsidR="00F13F92" w:rsidRDefault="00100676" w:rsidP="00AE3DD1">
          <w:pPr>
            <w:pStyle w:val="TOC2"/>
            <w:tabs>
              <w:tab w:val="left" w:pos="284"/>
            </w:tabs>
            <w:rPr>
              <w:rFonts w:asciiTheme="minorHAnsi" w:eastAsiaTheme="minorEastAsia" w:hAnsiTheme="minorHAnsi"/>
              <w:noProof/>
              <w:lang w:eastAsia="en-GB"/>
            </w:rPr>
          </w:pPr>
          <w:hyperlink w:anchor="_Toc115347136" w:history="1">
            <w:r w:rsidR="00F13F92" w:rsidRPr="0080057C">
              <w:rPr>
                <w:rStyle w:val="Hyperlink"/>
                <w:noProof/>
              </w:rPr>
              <w:t>2.1</w:t>
            </w:r>
            <w:r w:rsidR="00F13F92">
              <w:rPr>
                <w:rFonts w:asciiTheme="minorHAnsi" w:eastAsiaTheme="minorEastAsia" w:hAnsiTheme="minorHAnsi"/>
                <w:noProof/>
                <w:lang w:eastAsia="en-GB"/>
              </w:rPr>
              <w:tab/>
            </w:r>
            <w:r w:rsidR="00F13F92" w:rsidRPr="0080057C">
              <w:rPr>
                <w:rStyle w:val="Hyperlink"/>
                <w:noProof/>
              </w:rPr>
              <w:t>Methodology and datasets used</w:t>
            </w:r>
            <w:r w:rsidR="00F13F92">
              <w:rPr>
                <w:noProof/>
                <w:webHidden/>
              </w:rPr>
              <w:tab/>
            </w:r>
            <w:r w:rsidR="00F13F92">
              <w:rPr>
                <w:noProof/>
                <w:webHidden/>
              </w:rPr>
              <w:fldChar w:fldCharType="begin"/>
            </w:r>
            <w:r w:rsidR="00F13F92">
              <w:rPr>
                <w:noProof/>
                <w:webHidden/>
              </w:rPr>
              <w:instrText xml:space="preserve"> PAGEREF _Toc115347136 \h </w:instrText>
            </w:r>
            <w:r w:rsidR="00F13F92">
              <w:rPr>
                <w:noProof/>
                <w:webHidden/>
              </w:rPr>
            </w:r>
            <w:r w:rsidR="00F13F92">
              <w:rPr>
                <w:noProof/>
                <w:webHidden/>
              </w:rPr>
              <w:fldChar w:fldCharType="separate"/>
            </w:r>
            <w:r w:rsidR="00F13F92">
              <w:rPr>
                <w:noProof/>
                <w:webHidden/>
              </w:rPr>
              <w:t>6</w:t>
            </w:r>
            <w:r w:rsidR="00F13F92">
              <w:rPr>
                <w:noProof/>
                <w:webHidden/>
              </w:rPr>
              <w:fldChar w:fldCharType="end"/>
            </w:r>
          </w:hyperlink>
        </w:p>
        <w:p w14:paraId="1733C5F0" w14:textId="064DE0FB" w:rsidR="00F13F92" w:rsidRDefault="00100676" w:rsidP="00AE3DD1">
          <w:pPr>
            <w:pStyle w:val="TOC2"/>
            <w:tabs>
              <w:tab w:val="left" w:pos="284"/>
            </w:tabs>
            <w:rPr>
              <w:rFonts w:asciiTheme="minorHAnsi" w:eastAsiaTheme="minorEastAsia" w:hAnsiTheme="minorHAnsi"/>
              <w:noProof/>
              <w:lang w:eastAsia="en-GB"/>
            </w:rPr>
          </w:pPr>
          <w:hyperlink w:anchor="_Toc115347137" w:history="1">
            <w:r w:rsidR="00F13F92" w:rsidRPr="0080057C">
              <w:rPr>
                <w:rStyle w:val="Hyperlink"/>
                <w:noProof/>
              </w:rPr>
              <w:t>2.2</w:t>
            </w:r>
            <w:r w:rsidR="00F13F92">
              <w:rPr>
                <w:rFonts w:asciiTheme="minorHAnsi" w:eastAsiaTheme="minorEastAsia" w:hAnsiTheme="minorHAnsi"/>
                <w:noProof/>
                <w:lang w:eastAsia="en-GB"/>
              </w:rPr>
              <w:tab/>
            </w:r>
            <w:r w:rsidR="00F13F92" w:rsidRPr="0080057C">
              <w:rPr>
                <w:rStyle w:val="Hyperlink"/>
                <w:noProof/>
              </w:rPr>
              <w:t>Key demographics</w:t>
            </w:r>
            <w:r w:rsidR="00F13F92">
              <w:rPr>
                <w:noProof/>
                <w:webHidden/>
              </w:rPr>
              <w:tab/>
            </w:r>
            <w:r w:rsidR="00F13F92">
              <w:rPr>
                <w:noProof/>
                <w:webHidden/>
              </w:rPr>
              <w:fldChar w:fldCharType="begin"/>
            </w:r>
            <w:r w:rsidR="00F13F92">
              <w:rPr>
                <w:noProof/>
                <w:webHidden/>
              </w:rPr>
              <w:instrText xml:space="preserve"> PAGEREF _Toc115347137 \h </w:instrText>
            </w:r>
            <w:r w:rsidR="00F13F92">
              <w:rPr>
                <w:noProof/>
                <w:webHidden/>
              </w:rPr>
            </w:r>
            <w:r w:rsidR="00F13F92">
              <w:rPr>
                <w:noProof/>
                <w:webHidden/>
              </w:rPr>
              <w:fldChar w:fldCharType="separate"/>
            </w:r>
            <w:r w:rsidR="00F13F92">
              <w:rPr>
                <w:noProof/>
                <w:webHidden/>
              </w:rPr>
              <w:t>8</w:t>
            </w:r>
            <w:r w:rsidR="00F13F92">
              <w:rPr>
                <w:noProof/>
                <w:webHidden/>
              </w:rPr>
              <w:fldChar w:fldCharType="end"/>
            </w:r>
          </w:hyperlink>
        </w:p>
        <w:p w14:paraId="383D585D" w14:textId="20B8CA06" w:rsidR="00F13F92" w:rsidRDefault="00100676" w:rsidP="00AE3DD1">
          <w:pPr>
            <w:pStyle w:val="TOC2"/>
            <w:tabs>
              <w:tab w:val="left" w:pos="284"/>
            </w:tabs>
            <w:rPr>
              <w:rFonts w:asciiTheme="minorHAnsi" w:eastAsiaTheme="minorEastAsia" w:hAnsiTheme="minorHAnsi"/>
              <w:noProof/>
              <w:lang w:eastAsia="en-GB"/>
            </w:rPr>
          </w:pPr>
          <w:hyperlink w:anchor="_Toc115347138" w:history="1">
            <w:r w:rsidR="00F13F92" w:rsidRPr="0080057C">
              <w:rPr>
                <w:rStyle w:val="Hyperlink"/>
                <w:noProof/>
              </w:rPr>
              <w:t>2.3</w:t>
            </w:r>
            <w:r w:rsidR="00F13F92">
              <w:rPr>
                <w:rFonts w:asciiTheme="minorHAnsi" w:eastAsiaTheme="minorEastAsia" w:hAnsiTheme="minorHAnsi"/>
                <w:noProof/>
                <w:lang w:eastAsia="en-GB"/>
              </w:rPr>
              <w:tab/>
            </w:r>
            <w:r w:rsidR="00F13F92" w:rsidRPr="0080057C">
              <w:rPr>
                <w:rStyle w:val="Hyperlink"/>
                <w:noProof/>
              </w:rPr>
              <w:t>Excess weight and diet</w:t>
            </w:r>
            <w:r w:rsidR="00F13F92">
              <w:rPr>
                <w:noProof/>
                <w:webHidden/>
              </w:rPr>
              <w:tab/>
            </w:r>
            <w:r w:rsidR="00F13F92">
              <w:rPr>
                <w:noProof/>
                <w:webHidden/>
              </w:rPr>
              <w:fldChar w:fldCharType="begin"/>
            </w:r>
            <w:r w:rsidR="00F13F92">
              <w:rPr>
                <w:noProof/>
                <w:webHidden/>
              </w:rPr>
              <w:instrText xml:space="preserve"> PAGEREF _Toc115347138 \h </w:instrText>
            </w:r>
            <w:r w:rsidR="00F13F92">
              <w:rPr>
                <w:noProof/>
                <w:webHidden/>
              </w:rPr>
            </w:r>
            <w:r w:rsidR="00F13F92">
              <w:rPr>
                <w:noProof/>
                <w:webHidden/>
              </w:rPr>
              <w:fldChar w:fldCharType="separate"/>
            </w:r>
            <w:r w:rsidR="00F13F92">
              <w:rPr>
                <w:noProof/>
                <w:webHidden/>
              </w:rPr>
              <w:t>10</w:t>
            </w:r>
            <w:r w:rsidR="00F13F92">
              <w:rPr>
                <w:noProof/>
                <w:webHidden/>
              </w:rPr>
              <w:fldChar w:fldCharType="end"/>
            </w:r>
          </w:hyperlink>
        </w:p>
        <w:p w14:paraId="2473A8E6" w14:textId="39E5FE52" w:rsidR="00F13F92" w:rsidRDefault="00100676" w:rsidP="00AE3DD1">
          <w:pPr>
            <w:pStyle w:val="TOC2"/>
            <w:tabs>
              <w:tab w:val="left" w:pos="284"/>
            </w:tabs>
            <w:rPr>
              <w:rFonts w:asciiTheme="minorHAnsi" w:eastAsiaTheme="minorEastAsia" w:hAnsiTheme="minorHAnsi"/>
              <w:noProof/>
              <w:lang w:eastAsia="en-GB"/>
            </w:rPr>
          </w:pPr>
          <w:hyperlink w:anchor="_Toc115347139" w:history="1">
            <w:r w:rsidR="00F13F92" w:rsidRPr="0080057C">
              <w:rPr>
                <w:rStyle w:val="Hyperlink"/>
                <w:noProof/>
              </w:rPr>
              <w:t>2.4</w:t>
            </w:r>
            <w:r w:rsidR="00F13F92">
              <w:rPr>
                <w:rFonts w:asciiTheme="minorHAnsi" w:eastAsiaTheme="minorEastAsia" w:hAnsiTheme="minorHAnsi"/>
                <w:noProof/>
                <w:lang w:eastAsia="en-GB"/>
              </w:rPr>
              <w:tab/>
            </w:r>
            <w:r w:rsidR="00F13F92" w:rsidRPr="0080057C">
              <w:rPr>
                <w:rStyle w:val="Hyperlink"/>
                <w:noProof/>
              </w:rPr>
              <w:t>Physical activity</w:t>
            </w:r>
            <w:r w:rsidR="00F13F92">
              <w:rPr>
                <w:noProof/>
                <w:webHidden/>
              </w:rPr>
              <w:tab/>
            </w:r>
            <w:r w:rsidR="00F13F92">
              <w:rPr>
                <w:noProof/>
                <w:webHidden/>
              </w:rPr>
              <w:fldChar w:fldCharType="begin"/>
            </w:r>
            <w:r w:rsidR="00F13F92">
              <w:rPr>
                <w:noProof/>
                <w:webHidden/>
              </w:rPr>
              <w:instrText xml:space="preserve"> PAGEREF _Toc115347139 \h </w:instrText>
            </w:r>
            <w:r w:rsidR="00F13F92">
              <w:rPr>
                <w:noProof/>
                <w:webHidden/>
              </w:rPr>
            </w:r>
            <w:r w:rsidR="00F13F92">
              <w:rPr>
                <w:noProof/>
                <w:webHidden/>
              </w:rPr>
              <w:fldChar w:fldCharType="separate"/>
            </w:r>
            <w:r w:rsidR="00F13F92">
              <w:rPr>
                <w:noProof/>
                <w:webHidden/>
              </w:rPr>
              <w:t>14</w:t>
            </w:r>
            <w:r w:rsidR="00F13F92">
              <w:rPr>
                <w:noProof/>
                <w:webHidden/>
              </w:rPr>
              <w:fldChar w:fldCharType="end"/>
            </w:r>
          </w:hyperlink>
        </w:p>
        <w:p w14:paraId="0423537A" w14:textId="490F69D4" w:rsidR="00F13F92" w:rsidRDefault="00100676" w:rsidP="00AE3DD1">
          <w:pPr>
            <w:pStyle w:val="TOC2"/>
            <w:tabs>
              <w:tab w:val="left" w:pos="284"/>
            </w:tabs>
            <w:rPr>
              <w:rFonts w:asciiTheme="minorHAnsi" w:eastAsiaTheme="minorEastAsia" w:hAnsiTheme="minorHAnsi"/>
              <w:noProof/>
              <w:lang w:eastAsia="en-GB"/>
            </w:rPr>
          </w:pPr>
          <w:hyperlink w:anchor="_Toc115347140" w:history="1">
            <w:r w:rsidR="00F13F92" w:rsidRPr="0080057C">
              <w:rPr>
                <w:rStyle w:val="Hyperlink"/>
                <w:noProof/>
              </w:rPr>
              <w:t>2.5</w:t>
            </w:r>
            <w:r w:rsidR="00F13F92">
              <w:rPr>
                <w:rFonts w:asciiTheme="minorHAnsi" w:eastAsiaTheme="minorEastAsia" w:hAnsiTheme="minorHAnsi"/>
                <w:noProof/>
                <w:lang w:eastAsia="en-GB"/>
              </w:rPr>
              <w:tab/>
            </w:r>
            <w:r w:rsidR="00F13F92" w:rsidRPr="0080057C">
              <w:rPr>
                <w:rStyle w:val="Hyperlink"/>
                <w:noProof/>
              </w:rPr>
              <w:t>Smoking</w:t>
            </w:r>
            <w:r w:rsidR="00F13F92">
              <w:rPr>
                <w:noProof/>
                <w:webHidden/>
              </w:rPr>
              <w:tab/>
            </w:r>
            <w:r w:rsidR="00F13F92">
              <w:rPr>
                <w:noProof/>
                <w:webHidden/>
              </w:rPr>
              <w:fldChar w:fldCharType="begin"/>
            </w:r>
            <w:r w:rsidR="00F13F92">
              <w:rPr>
                <w:noProof/>
                <w:webHidden/>
              </w:rPr>
              <w:instrText xml:space="preserve"> PAGEREF _Toc115347140 \h </w:instrText>
            </w:r>
            <w:r w:rsidR="00F13F92">
              <w:rPr>
                <w:noProof/>
                <w:webHidden/>
              </w:rPr>
            </w:r>
            <w:r w:rsidR="00F13F92">
              <w:rPr>
                <w:noProof/>
                <w:webHidden/>
              </w:rPr>
              <w:fldChar w:fldCharType="separate"/>
            </w:r>
            <w:r w:rsidR="00F13F92">
              <w:rPr>
                <w:noProof/>
                <w:webHidden/>
              </w:rPr>
              <w:t>16</w:t>
            </w:r>
            <w:r w:rsidR="00F13F92">
              <w:rPr>
                <w:noProof/>
                <w:webHidden/>
              </w:rPr>
              <w:fldChar w:fldCharType="end"/>
            </w:r>
          </w:hyperlink>
        </w:p>
        <w:p w14:paraId="5A463394" w14:textId="04AE2025" w:rsidR="00F13F92" w:rsidRDefault="00100676" w:rsidP="00AE3DD1">
          <w:pPr>
            <w:pStyle w:val="TOC2"/>
            <w:tabs>
              <w:tab w:val="left" w:pos="284"/>
            </w:tabs>
            <w:rPr>
              <w:rFonts w:asciiTheme="minorHAnsi" w:eastAsiaTheme="minorEastAsia" w:hAnsiTheme="minorHAnsi"/>
              <w:noProof/>
              <w:lang w:eastAsia="en-GB"/>
            </w:rPr>
          </w:pPr>
          <w:hyperlink w:anchor="_Toc115347141" w:history="1">
            <w:r w:rsidR="00F13F92" w:rsidRPr="0080057C">
              <w:rPr>
                <w:rStyle w:val="Hyperlink"/>
                <w:noProof/>
              </w:rPr>
              <w:t>2.6</w:t>
            </w:r>
            <w:r w:rsidR="00F13F92">
              <w:rPr>
                <w:rFonts w:asciiTheme="minorHAnsi" w:eastAsiaTheme="minorEastAsia" w:hAnsiTheme="minorHAnsi"/>
                <w:noProof/>
                <w:lang w:eastAsia="en-GB"/>
              </w:rPr>
              <w:tab/>
            </w:r>
            <w:r w:rsidR="00F13F92" w:rsidRPr="0080057C">
              <w:rPr>
                <w:rStyle w:val="Hyperlink"/>
                <w:noProof/>
              </w:rPr>
              <w:t>Alcohol</w:t>
            </w:r>
            <w:r w:rsidR="00F13F92">
              <w:rPr>
                <w:noProof/>
                <w:webHidden/>
              </w:rPr>
              <w:tab/>
            </w:r>
            <w:r w:rsidR="00F13F92">
              <w:rPr>
                <w:noProof/>
                <w:webHidden/>
              </w:rPr>
              <w:fldChar w:fldCharType="begin"/>
            </w:r>
            <w:r w:rsidR="00F13F92">
              <w:rPr>
                <w:noProof/>
                <w:webHidden/>
              </w:rPr>
              <w:instrText xml:space="preserve"> PAGEREF _Toc115347141 \h </w:instrText>
            </w:r>
            <w:r w:rsidR="00F13F92">
              <w:rPr>
                <w:noProof/>
                <w:webHidden/>
              </w:rPr>
            </w:r>
            <w:r w:rsidR="00F13F92">
              <w:rPr>
                <w:noProof/>
                <w:webHidden/>
              </w:rPr>
              <w:fldChar w:fldCharType="separate"/>
            </w:r>
            <w:r w:rsidR="00F13F92">
              <w:rPr>
                <w:noProof/>
                <w:webHidden/>
              </w:rPr>
              <w:t>19</w:t>
            </w:r>
            <w:r w:rsidR="00F13F92">
              <w:rPr>
                <w:noProof/>
                <w:webHidden/>
              </w:rPr>
              <w:fldChar w:fldCharType="end"/>
            </w:r>
          </w:hyperlink>
        </w:p>
        <w:p w14:paraId="5235A0D0" w14:textId="1FB706AB" w:rsidR="00F13F92" w:rsidRDefault="00100676" w:rsidP="00AE3DD1">
          <w:pPr>
            <w:pStyle w:val="TOC2"/>
            <w:tabs>
              <w:tab w:val="left" w:pos="284"/>
            </w:tabs>
            <w:rPr>
              <w:rFonts w:asciiTheme="minorHAnsi" w:eastAsiaTheme="minorEastAsia" w:hAnsiTheme="minorHAnsi"/>
              <w:noProof/>
              <w:lang w:eastAsia="en-GB"/>
            </w:rPr>
          </w:pPr>
          <w:hyperlink w:anchor="_Toc115347142" w:history="1">
            <w:r w:rsidR="00F13F92" w:rsidRPr="0080057C">
              <w:rPr>
                <w:rStyle w:val="Hyperlink"/>
                <w:noProof/>
              </w:rPr>
              <w:t>2.7</w:t>
            </w:r>
            <w:r w:rsidR="00F13F92">
              <w:rPr>
                <w:rFonts w:asciiTheme="minorHAnsi" w:eastAsiaTheme="minorEastAsia" w:hAnsiTheme="minorHAnsi"/>
                <w:noProof/>
                <w:lang w:eastAsia="en-GB"/>
              </w:rPr>
              <w:tab/>
            </w:r>
            <w:r w:rsidR="00F13F92" w:rsidRPr="0080057C">
              <w:rPr>
                <w:rStyle w:val="Hyperlink"/>
                <w:noProof/>
              </w:rPr>
              <w:t>Type 2 diabetes</w:t>
            </w:r>
            <w:r w:rsidR="00F13F92">
              <w:rPr>
                <w:noProof/>
                <w:webHidden/>
              </w:rPr>
              <w:tab/>
            </w:r>
            <w:r w:rsidR="00F13F92">
              <w:rPr>
                <w:noProof/>
                <w:webHidden/>
              </w:rPr>
              <w:fldChar w:fldCharType="begin"/>
            </w:r>
            <w:r w:rsidR="00F13F92">
              <w:rPr>
                <w:noProof/>
                <w:webHidden/>
              </w:rPr>
              <w:instrText xml:space="preserve"> PAGEREF _Toc115347142 \h </w:instrText>
            </w:r>
            <w:r w:rsidR="00F13F92">
              <w:rPr>
                <w:noProof/>
                <w:webHidden/>
              </w:rPr>
            </w:r>
            <w:r w:rsidR="00F13F92">
              <w:rPr>
                <w:noProof/>
                <w:webHidden/>
              </w:rPr>
              <w:fldChar w:fldCharType="separate"/>
            </w:r>
            <w:r w:rsidR="00F13F92">
              <w:rPr>
                <w:noProof/>
                <w:webHidden/>
              </w:rPr>
              <w:t>22</w:t>
            </w:r>
            <w:r w:rsidR="00F13F92">
              <w:rPr>
                <w:noProof/>
                <w:webHidden/>
              </w:rPr>
              <w:fldChar w:fldCharType="end"/>
            </w:r>
          </w:hyperlink>
        </w:p>
        <w:p w14:paraId="6E67228D" w14:textId="7F895FD0" w:rsidR="00F13F92" w:rsidRDefault="00100676" w:rsidP="00AE3DD1">
          <w:pPr>
            <w:pStyle w:val="TOC2"/>
            <w:tabs>
              <w:tab w:val="left" w:pos="284"/>
            </w:tabs>
            <w:rPr>
              <w:rFonts w:asciiTheme="minorHAnsi" w:eastAsiaTheme="minorEastAsia" w:hAnsiTheme="minorHAnsi"/>
              <w:noProof/>
              <w:lang w:eastAsia="en-GB"/>
            </w:rPr>
          </w:pPr>
          <w:hyperlink w:anchor="_Toc115347143" w:history="1">
            <w:r w:rsidR="00F13F92" w:rsidRPr="0080057C">
              <w:rPr>
                <w:rStyle w:val="Hyperlink"/>
                <w:noProof/>
              </w:rPr>
              <w:t>2.8</w:t>
            </w:r>
            <w:r w:rsidR="00F13F92">
              <w:rPr>
                <w:rFonts w:asciiTheme="minorHAnsi" w:eastAsiaTheme="minorEastAsia" w:hAnsiTheme="minorHAnsi"/>
                <w:noProof/>
                <w:lang w:eastAsia="en-GB"/>
              </w:rPr>
              <w:tab/>
            </w:r>
            <w:r w:rsidR="00F13F92" w:rsidRPr="0080057C">
              <w:rPr>
                <w:rStyle w:val="Hyperlink"/>
                <w:noProof/>
              </w:rPr>
              <w:t>Hypertension</w:t>
            </w:r>
            <w:r w:rsidR="00F13F92">
              <w:rPr>
                <w:noProof/>
                <w:webHidden/>
              </w:rPr>
              <w:tab/>
            </w:r>
            <w:r w:rsidR="00F13F92">
              <w:rPr>
                <w:noProof/>
                <w:webHidden/>
              </w:rPr>
              <w:fldChar w:fldCharType="begin"/>
            </w:r>
            <w:r w:rsidR="00F13F92">
              <w:rPr>
                <w:noProof/>
                <w:webHidden/>
              </w:rPr>
              <w:instrText xml:space="preserve"> PAGEREF _Toc115347143 \h </w:instrText>
            </w:r>
            <w:r w:rsidR="00F13F92">
              <w:rPr>
                <w:noProof/>
                <w:webHidden/>
              </w:rPr>
            </w:r>
            <w:r w:rsidR="00F13F92">
              <w:rPr>
                <w:noProof/>
                <w:webHidden/>
              </w:rPr>
              <w:fldChar w:fldCharType="separate"/>
            </w:r>
            <w:r w:rsidR="00F13F92">
              <w:rPr>
                <w:noProof/>
                <w:webHidden/>
              </w:rPr>
              <w:t>24</w:t>
            </w:r>
            <w:r w:rsidR="00F13F92">
              <w:rPr>
                <w:noProof/>
                <w:webHidden/>
              </w:rPr>
              <w:fldChar w:fldCharType="end"/>
            </w:r>
          </w:hyperlink>
        </w:p>
        <w:p w14:paraId="05A57702" w14:textId="6DD3DBF3" w:rsidR="00F13F92" w:rsidRDefault="00100676" w:rsidP="00AE3DD1">
          <w:pPr>
            <w:pStyle w:val="TOC2"/>
            <w:tabs>
              <w:tab w:val="left" w:pos="284"/>
            </w:tabs>
            <w:rPr>
              <w:rFonts w:asciiTheme="minorHAnsi" w:eastAsiaTheme="minorEastAsia" w:hAnsiTheme="minorHAnsi"/>
              <w:noProof/>
              <w:lang w:eastAsia="en-GB"/>
            </w:rPr>
          </w:pPr>
          <w:hyperlink w:anchor="_Toc115347144" w:history="1">
            <w:r w:rsidR="00F13F92" w:rsidRPr="0080057C">
              <w:rPr>
                <w:rStyle w:val="Hyperlink"/>
                <w:noProof/>
              </w:rPr>
              <w:t>2.9</w:t>
            </w:r>
            <w:r w:rsidR="00F13F92">
              <w:rPr>
                <w:rFonts w:asciiTheme="minorHAnsi" w:eastAsiaTheme="minorEastAsia" w:hAnsiTheme="minorHAnsi"/>
                <w:noProof/>
                <w:lang w:eastAsia="en-GB"/>
              </w:rPr>
              <w:tab/>
            </w:r>
            <w:r w:rsidR="00F13F92" w:rsidRPr="0080057C">
              <w:rPr>
                <w:rStyle w:val="Hyperlink"/>
                <w:noProof/>
              </w:rPr>
              <w:t>Specific population groups</w:t>
            </w:r>
            <w:r w:rsidR="00F13F92">
              <w:rPr>
                <w:noProof/>
                <w:webHidden/>
              </w:rPr>
              <w:tab/>
            </w:r>
            <w:r w:rsidR="00F13F92">
              <w:rPr>
                <w:noProof/>
                <w:webHidden/>
              </w:rPr>
              <w:fldChar w:fldCharType="begin"/>
            </w:r>
            <w:r w:rsidR="00F13F92">
              <w:rPr>
                <w:noProof/>
                <w:webHidden/>
              </w:rPr>
              <w:instrText xml:space="preserve"> PAGEREF _Toc115347144 \h </w:instrText>
            </w:r>
            <w:r w:rsidR="00F13F92">
              <w:rPr>
                <w:noProof/>
                <w:webHidden/>
              </w:rPr>
            </w:r>
            <w:r w:rsidR="00F13F92">
              <w:rPr>
                <w:noProof/>
                <w:webHidden/>
              </w:rPr>
              <w:fldChar w:fldCharType="separate"/>
            </w:r>
            <w:r w:rsidR="00F13F92">
              <w:rPr>
                <w:noProof/>
                <w:webHidden/>
              </w:rPr>
              <w:t>26</w:t>
            </w:r>
            <w:r w:rsidR="00F13F92">
              <w:rPr>
                <w:noProof/>
                <w:webHidden/>
              </w:rPr>
              <w:fldChar w:fldCharType="end"/>
            </w:r>
          </w:hyperlink>
        </w:p>
        <w:p w14:paraId="37D33DE7" w14:textId="2460BBD4" w:rsidR="00F13F92" w:rsidRDefault="00100676" w:rsidP="00AE3DD1">
          <w:pPr>
            <w:pStyle w:val="TOC2"/>
            <w:tabs>
              <w:tab w:val="left" w:pos="284"/>
            </w:tabs>
            <w:rPr>
              <w:rFonts w:asciiTheme="minorHAnsi" w:eastAsiaTheme="minorEastAsia" w:hAnsiTheme="minorHAnsi"/>
              <w:noProof/>
              <w:lang w:eastAsia="en-GB"/>
            </w:rPr>
          </w:pPr>
          <w:hyperlink w:anchor="_Toc115347145" w:history="1">
            <w:r w:rsidR="00F13F92" w:rsidRPr="0080057C">
              <w:rPr>
                <w:rStyle w:val="Hyperlink"/>
                <w:noProof/>
              </w:rPr>
              <w:t>2.10</w:t>
            </w:r>
            <w:r w:rsidR="00F13F92">
              <w:rPr>
                <w:rFonts w:asciiTheme="minorHAnsi" w:eastAsiaTheme="minorEastAsia" w:hAnsiTheme="minorHAnsi"/>
                <w:noProof/>
                <w:lang w:eastAsia="en-GB"/>
              </w:rPr>
              <w:tab/>
            </w:r>
            <w:r w:rsidR="00F13F92" w:rsidRPr="0080057C">
              <w:rPr>
                <w:rStyle w:val="Hyperlink"/>
                <w:noProof/>
              </w:rPr>
              <w:t>Impact of Covid-19 on healthy behaviours</w:t>
            </w:r>
            <w:r w:rsidR="00F13F92">
              <w:rPr>
                <w:noProof/>
                <w:webHidden/>
              </w:rPr>
              <w:tab/>
            </w:r>
            <w:r w:rsidR="00F13F92">
              <w:rPr>
                <w:noProof/>
                <w:webHidden/>
              </w:rPr>
              <w:fldChar w:fldCharType="begin"/>
            </w:r>
            <w:r w:rsidR="00F13F92">
              <w:rPr>
                <w:noProof/>
                <w:webHidden/>
              </w:rPr>
              <w:instrText xml:space="preserve"> PAGEREF _Toc115347145 \h </w:instrText>
            </w:r>
            <w:r w:rsidR="00F13F92">
              <w:rPr>
                <w:noProof/>
                <w:webHidden/>
              </w:rPr>
            </w:r>
            <w:r w:rsidR="00F13F92">
              <w:rPr>
                <w:noProof/>
                <w:webHidden/>
              </w:rPr>
              <w:fldChar w:fldCharType="separate"/>
            </w:r>
            <w:r w:rsidR="00F13F92">
              <w:rPr>
                <w:noProof/>
                <w:webHidden/>
              </w:rPr>
              <w:t>28</w:t>
            </w:r>
            <w:r w:rsidR="00F13F92">
              <w:rPr>
                <w:noProof/>
                <w:webHidden/>
              </w:rPr>
              <w:fldChar w:fldCharType="end"/>
            </w:r>
          </w:hyperlink>
        </w:p>
        <w:p w14:paraId="3DFA86E8" w14:textId="7EEB0D37" w:rsidR="00F13F92" w:rsidRDefault="00100676" w:rsidP="00AE3DD1">
          <w:pPr>
            <w:pStyle w:val="TOC2"/>
            <w:tabs>
              <w:tab w:val="left" w:pos="284"/>
            </w:tabs>
            <w:rPr>
              <w:rStyle w:val="Hyperlink"/>
              <w:noProof/>
            </w:rPr>
          </w:pPr>
          <w:hyperlink w:anchor="_Toc115347146" w:history="1">
            <w:r w:rsidR="00F13F92" w:rsidRPr="0080057C">
              <w:rPr>
                <w:rStyle w:val="Hyperlink"/>
                <w:noProof/>
              </w:rPr>
              <w:t>2.11</w:t>
            </w:r>
            <w:r w:rsidR="00F13F92">
              <w:rPr>
                <w:rFonts w:asciiTheme="minorHAnsi" w:eastAsiaTheme="minorEastAsia" w:hAnsiTheme="minorHAnsi"/>
                <w:noProof/>
                <w:lang w:eastAsia="en-GB"/>
              </w:rPr>
              <w:tab/>
            </w:r>
            <w:r w:rsidR="00F13F92" w:rsidRPr="0080057C">
              <w:rPr>
                <w:rStyle w:val="Hyperlink"/>
                <w:noProof/>
              </w:rPr>
              <w:t>Key points to inform HNA recommendations</w:t>
            </w:r>
            <w:r w:rsidR="00F13F92">
              <w:rPr>
                <w:noProof/>
                <w:webHidden/>
              </w:rPr>
              <w:tab/>
            </w:r>
            <w:r w:rsidR="00F13F92">
              <w:rPr>
                <w:noProof/>
                <w:webHidden/>
              </w:rPr>
              <w:fldChar w:fldCharType="begin"/>
            </w:r>
            <w:r w:rsidR="00F13F92">
              <w:rPr>
                <w:noProof/>
                <w:webHidden/>
              </w:rPr>
              <w:instrText xml:space="preserve"> PAGEREF _Toc115347146 \h </w:instrText>
            </w:r>
            <w:r w:rsidR="00F13F92">
              <w:rPr>
                <w:noProof/>
                <w:webHidden/>
              </w:rPr>
            </w:r>
            <w:r w:rsidR="00F13F92">
              <w:rPr>
                <w:noProof/>
                <w:webHidden/>
              </w:rPr>
              <w:fldChar w:fldCharType="separate"/>
            </w:r>
            <w:r w:rsidR="00F13F92">
              <w:rPr>
                <w:noProof/>
                <w:webHidden/>
              </w:rPr>
              <w:t>29</w:t>
            </w:r>
            <w:r w:rsidR="00F13F92">
              <w:rPr>
                <w:noProof/>
                <w:webHidden/>
              </w:rPr>
              <w:fldChar w:fldCharType="end"/>
            </w:r>
          </w:hyperlink>
        </w:p>
        <w:p w14:paraId="76C08A00" w14:textId="77777777" w:rsidR="00F13F92" w:rsidRPr="00F13F92" w:rsidRDefault="00F13F92" w:rsidP="00AE3DD1">
          <w:pPr>
            <w:tabs>
              <w:tab w:val="left" w:pos="284"/>
            </w:tabs>
            <w:rPr>
              <w:sz w:val="16"/>
              <w:szCs w:val="16"/>
            </w:rPr>
          </w:pPr>
        </w:p>
        <w:p w14:paraId="4F1650C4" w14:textId="4AF286AE" w:rsidR="00F13F92" w:rsidRDefault="00100676" w:rsidP="00AE3DD1">
          <w:pPr>
            <w:pStyle w:val="TOC1"/>
            <w:tabs>
              <w:tab w:val="left" w:pos="284"/>
              <w:tab w:val="right" w:leader="dot" w:pos="15015"/>
            </w:tabs>
            <w:rPr>
              <w:rFonts w:asciiTheme="minorHAnsi" w:eastAsiaTheme="minorEastAsia" w:hAnsiTheme="minorHAnsi"/>
              <w:noProof/>
              <w:lang w:eastAsia="en-GB"/>
            </w:rPr>
          </w:pPr>
          <w:hyperlink w:anchor="_Toc115347147" w:history="1">
            <w:r w:rsidR="00F13F92" w:rsidRPr="0080057C">
              <w:rPr>
                <w:rStyle w:val="Hyperlink"/>
                <w:noProof/>
              </w:rPr>
              <w:t>3.</w:t>
            </w:r>
            <w:r w:rsidR="00F13F92">
              <w:rPr>
                <w:rFonts w:asciiTheme="minorHAnsi" w:eastAsiaTheme="minorEastAsia" w:hAnsiTheme="minorHAnsi"/>
                <w:noProof/>
                <w:lang w:eastAsia="en-GB"/>
              </w:rPr>
              <w:tab/>
            </w:r>
            <w:r w:rsidR="00F13F92" w:rsidRPr="0080057C">
              <w:rPr>
                <w:rStyle w:val="Hyperlink"/>
                <w:noProof/>
              </w:rPr>
              <w:t>Current service provision across Berkshire East</w:t>
            </w:r>
            <w:r w:rsidR="00F13F92">
              <w:rPr>
                <w:noProof/>
                <w:webHidden/>
              </w:rPr>
              <w:tab/>
            </w:r>
            <w:r w:rsidR="00F13F92">
              <w:rPr>
                <w:noProof/>
                <w:webHidden/>
              </w:rPr>
              <w:fldChar w:fldCharType="begin"/>
            </w:r>
            <w:r w:rsidR="00F13F92">
              <w:rPr>
                <w:noProof/>
                <w:webHidden/>
              </w:rPr>
              <w:instrText xml:space="preserve"> PAGEREF _Toc115347147 \h </w:instrText>
            </w:r>
            <w:r w:rsidR="00F13F92">
              <w:rPr>
                <w:noProof/>
                <w:webHidden/>
              </w:rPr>
            </w:r>
            <w:r w:rsidR="00F13F92">
              <w:rPr>
                <w:noProof/>
                <w:webHidden/>
              </w:rPr>
              <w:fldChar w:fldCharType="separate"/>
            </w:r>
            <w:r w:rsidR="00F13F92">
              <w:rPr>
                <w:noProof/>
                <w:webHidden/>
              </w:rPr>
              <w:t>30</w:t>
            </w:r>
            <w:r w:rsidR="00F13F92">
              <w:rPr>
                <w:noProof/>
                <w:webHidden/>
              </w:rPr>
              <w:fldChar w:fldCharType="end"/>
            </w:r>
          </w:hyperlink>
        </w:p>
        <w:p w14:paraId="26254AEB" w14:textId="50E9F76B" w:rsidR="00F13F92" w:rsidRDefault="00100676" w:rsidP="00AE3DD1">
          <w:pPr>
            <w:pStyle w:val="TOC2"/>
            <w:tabs>
              <w:tab w:val="left" w:pos="284"/>
            </w:tabs>
            <w:rPr>
              <w:rFonts w:asciiTheme="minorHAnsi" w:eastAsiaTheme="minorEastAsia" w:hAnsiTheme="minorHAnsi"/>
              <w:noProof/>
              <w:lang w:eastAsia="en-GB"/>
            </w:rPr>
          </w:pPr>
          <w:hyperlink w:anchor="_Toc115347148" w:history="1">
            <w:r w:rsidR="00F13F92" w:rsidRPr="0080057C">
              <w:rPr>
                <w:rStyle w:val="Hyperlink"/>
                <w:noProof/>
              </w:rPr>
              <w:t>3.1</w:t>
            </w:r>
            <w:r w:rsidR="00F13F92">
              <w:rPr>
                <w:rFonts w:asciiTheme="minorHAnsi" w:eastAsiaTheme="minorEastAsia" w:hAnsiTheme="minorHAnsi"/>
                <w:noProof/>
                <w:lang w:eastAsia="en-GB"/>
              </w:rPr>
              <w:tab/>
            </w:r>
            <w:r w:rsidR="00F13F92" w:rsidRPr="0080057C">
              <w:rPr>
                <w:rStyle w:val="Hyperlink"/>
                <w:noProof/>
              </w:rPr>
              <w:t>Overview of current service provision in Berkshire East</w:t>
            </w:r>
            <w:r w:rsidR="00F13F92">
              <w:rPr>
                <w:noProof/>
                <w:webHidden/>
              </w:rPr>
              <w:tab/>
            </w:r>
            <w:r w:rsidR="00F13F92">
              <w:rPr>
                <w:noProof/>
                <w:webHidden/>
              </w:rPr>
              <w:fldChar w:fldCharType="begin"/>
            </w:r>
            <w:r w:rsidR="00F13F92">
              <w:rPr>
                <w:noProof/>
                <w:webHidden/>
              </w:rPr>
              <w:instrText xml:space="preserve"> PAGEREF _Toc115347148 \h </w:instrText>
            </w:r>
            <w:r w:rsidR="00F13F92">
              <w:rPr>
                <w:noProof/>
                <w:webHidden/>
              </w:rPr>
            </w:r>
            <w:r w:rsidR="00F13F92">
              <w:rPr>
                <w:noProof/>
                <w:webHidden/>
              </w:rPr>
              <w:fldChar w:fldCharType="separate"/>
            </w:r>
            <w:r w:rsidR="00F13F92">
              <w:rPr>
                <w:noProof/>
                <w:webHidden/>
              </w:rPr>
              <w:t>30</w:t>
            </w:r>
            <w:r w:rsidR="00F13F92">
              <w:rPr>
                <w:noProof/>
                <w:webHidden/>
              </w:rPr>
              <w:fldChar w:fldCharType="end"/>
            </w:r>
          </w:hyperlink>
        </w:p>
        <w:p w14:paraId="7FB7D96E" w14:textId="0AFB845B" w:rsidR="00F13F92" w:rsidRDefault="00100676" w:rsidP="00AE3DD1">
          <w:pPr>
            <w:pStyle w:val="TOC2"/>
            <w:tabs>
              <w:tab w:val="left" w:pos="284"/>
            </w:tabs>
            <w:rPr>
              <w:rFonts w:asciiTheme="minorHAnsi" w:eastAsiaTheme="minorEastAsia" w:hAnsiTheme="minorHAnsi"/>
              <w:noProof/>
              <w:lang w:eastAsia="en-GB"/>
            </w:rPr>
          </w:pPr>
          <w:hyperlink w:anchor="_Toc115347149" w:history="1">
            <w:r w:rsidR="00F13F92" w:rsidRPr="0080057C">
              <w:rPr>
                <w:rStyle w:val="Hyperlink"/>
                <w:noProof/>
              </w:rPr>
              <w:t>3.2</w:t>
            </w:r>
            <w:r w:rsidR="00F13F92">
              <w:rPr>
                <w:rFonts w:asciiTheme="minorHAnsi" w:eastAsiaTheme="minorEastAsia" w:hAnsiTheme="minorHAnsi"/>
                <w:noProof/>
                <w:lang w:eastAsia="en-GB"/>
              </w:rPr>
              <w:tab/>
            </w:r>
            <w:r w:rsidR="00F13F92" w:rsidRPr="0080057C">
              <w:rPr>
                <w:rStyle w:val="Hyperlink"/>
                <w:noProof/>
              </w:rPr>
              <w:t>Overview of current service provision in Berkshire East</w:t>
            </w:r>
            <w:r w:rsidR="00F13F92">
              <w:rPr>
                <w:noProof/>
                <w:webHidden/>
              </w:rPr>
              <w:tab/>
            </w:r>
            <w:r w:rsidR="00F13F92">
              <w:rPr>
                <w:noProof/>
                <w:webHidden/>
              </w:rPr>
              <w:fldChar w:fldCharType="begin"/>
            </w:r>
            <w:r w:rsidR="00F13F92">
              <w:rPr>
                <w:noProof/>
                <w:webHidden/>
              </w:rPr>
              <w:instrText xml:space="preserve"> PAGEREF _Toc115347149 \h </w:instrText>
            </w:r>
            <w:r w:rsidR="00F13F92">
              <w:rPr>
                <w:noProof/>
                <w:webHidden/>
              </w:rPr>
            </w:r>
            <w:r w:rsidR="00F13F92">
              <w:rPr>
                <w:noProof/>
                <w:webHidden/>
              </w:rPr>
              <w:fldChar w:fldCharType="separate"/>
            </w:r>
            <w:r w:rsidR="00F13F92">
              <w:rPr>
                <w:noProof/>
                <w:webHidden/>
              </w:rPr>
              <w:t>32</w:t>
            </w:r>
            <w:r w:rsidR="00F13F92">
              <w:rPr>
                <w:noProof/>
                <w:webHidden/>
              </w:rPr>
              <w:fldChar w:fldCharType="end"/>
            </w:r>
          </w:hyperlink>
        </w:p>
        <w:p w14:paraId="4B1D5CC7" w14:textId="518EA56C" w:rsidR="00F13F92" w:rsidRDefault="00100676" w:rsidP="00AE3DD1">
          <w:pPr>
            <w:pStyle w:val="TOC2"/>
            <w:tabs>
              <w:tab w:val="left" w:pos="284"/>
            </w:tabs>
            <w:rPr>
              <w:rStyle w:val="Hyperlink"/>
              <w:noProof/>
            </w:rPr>
          </w:pPr>
          <w:hyperlink w:anchor="_Toc115347150" w:history="1">
            <w:r w:rsidR="00F13F92" w:rsidRPr="0080057C">
              <w:rPr>
                <w:rStyle w:val="Hyperlink"/>
                <w:noProof/>
              </w:rPr>
              <w:t>3.3</w:t>
            </w:r>
            <w:r w:rsidR="00F13F92">
              <w:rPr>
                <w:rFonts w:asciiTheme="minorHAnsi" w:eastAsiaTheme="minorEastAsia" w:hAnsiTheme="minorHAnsi"/>
                <w:noProof/>
                <w:lang w:eastAsia="en-GB"/>
              </w:rPr>
              <w:tab/>
            </w:r>
            <w:r w:rsidR="00F13F92" w:rsidRPr="0080057C">
              <w:rPr>
                <w:rStyle w:val="Hyperlink"/>
                <w:noProof/>
              </w:rPr>
              <w:t>Key points to inform HNA recommendations</w:t>
            </w:r>
            <w:r w:rsidR="00F13F92">
              <w:rPr>
                <w:noProof/>
                <w:webHidden/>
              </w:rPr>
              <w:tab/>
            </w:r>
            <w:r w:rsidR="00F13F92">
              <w:rPr>
                <w:noProof/>
                <w:webHidden/>
              </w:rPr>
              <w:fldChar w:fldCharType="begin"/>
            </w:r>
            <w:r w:rsidR="00F13F92">
              <w:rPr>
                <w:noProof/>
                <w:webHidden/>
              </w:rPr>
              <w:instrText xml:space="preserve"> PAGEREF _Toc115347150 \h </w:instrText>
            </w:r>
            <w:r w:rsidR="00F13F92">
              <w:rPr>
                <w:noProof/>
                <w:webHidden/>
              </w:rPr>
            </w:r>
            <w:r w:rsidR="00F13F92">
              <w:rPr>
                <w:noProof/>
                <w:webHidden/>
              </w:rPr>
              <w:fldChar w:fldCharType="separate"/>
            </w:r>
            <w:r w:rsidR="00F13F92">
              <w:rPr>
                <w:noProof/>
                <w:webHidden/>
              </w:rPr>
              <w:t>35</w:t>
            </w:r>
            <w:r w:rsidR="00F13F92">
              <w:rPr>
                <w:noProof/>
                <w:webHidden/>
              </w:rPr>
              <w:fldChar w:fldCharType="end"/>
            </w:r>
          </w:hyperlink>
        </w:p>
        <w:p w14:paraId="332735E2" w14:textId="77777777" w:rsidR="00F13F92" w:rsidRPr="00F13F92" w:rsidRDefault="00F13F92" w:rsidP="00AE3DD1">
          <w:pPr>
            <w:tabs>
              <w:tab w:val="left" w:pos="284"/>
            </w:tabs>
            <w:rPr>
              <w:sz w:val="16"/>
              <w:szCs w:val="16"/>
            </w:rPr>
          </w:pPr>
        </w:p>
        <w:p w14:paraId="407D1609" w14:textId="24D6A3D0" w:rsidR="00F13F92" w:rsidRDefault="00100676" w:rsidP="00AE3DD1">
          <w:pPr>
            <w:pStyle w:val="TOC1"/>
            <w:tabs>
              <w:tab w:val="left" w:pos="284"/>
              <w:tab w:val="right" w:leader="dot" w:pos="15015"/>
            </w:tabs>
            <w:rPr>
              <w:rFonts w:asciiTheme="minorHAnsi" w:eastAsiaTheme="minorEastAsia" w:hAnsiTheme="minorHAnsi"/>
              <w:noProof/>
              <w:lang w:eastAsia="en-GB"/>
            </w:rPr>
          </w:pPr>
          <w:hyperlink w:anchor="_Toc115347151" w:history="1">
            <w:r w:rsidR="00F13F92" w:rsidRPr="0080057C">
              <w:rPr>
                <w:rStyle w:val="Hyperlink"/>
                <w:noProof/>
              </w:rPr>
              <w:t>4.</w:t>
            </w:r>
            <w:r w:rsidR="00F13F92">
              <w:rPr>
                <w:rFonts w:asciiTheme="minorHAnsi" w:eastAsiaTheme="minorEastAsia" w:hAnsiTheme="minorHAnsi"/>
                <w:noProof/>
                <w:lang w:eastAsia="en-GB"/>
              </w:rPr>
              <w:tab/>
            </w:r>
            <w:r w:rsidR="00F13F92" w:rsidRPr="0080057C">
              <w:rPr>
                <w:rStyle w:val="Hyperlink"/>
                <w:noProof/>
              </w:rPr>
              <w:t>Research on integrated health behaviour service models</w:t>
            </w:r>
            <w:r w:rsidR="00F13F92">
              <w:rPr>
                <w:noProof/>
                <w:webHidden/>
              </w:rPr>
              <w:tab/>
            </w:r>
            <w:r w:rsidR="00F13F92">
              <w:rPr>
                <w:noProof/>
                <w:webHidden/>
              </w:rPr>
              <w:fldChar w:fldCharType="begin"/>
            </w:r>
            <w:r w:rsidR="00F13F92">
              <w:rPr>
                <w:noProof/>
                <w:webHidden/>
              </w:rPr>
              <w:instrText xml:space="preserve"> PAGEREF _Toc115347151 \h </w:instrText>
            </w:r>
            <w:r w:rsidR="00F13F92">
              <w:rPr>
                <w:noProof/>
                <w:webHidden/>
              </w:rPr>
            </w:r>
            <w:r w:rsidR="00F13F92">
              <w:rPr>
                <w:noProof/>
                <w:webHidden/>
              </w:rPr>
              <w:fldChar w:fldCharType="separate"/>
            </w:r>
            <w:r w:rsidR="00F13F92">
              <w:rPr>
                <w:noProof/>
                <w:webHidden/>
              </w:rPr>
              <w:t>36</w:t>
            </w:r>
            <w:r w:rsidR="00F13F92">
              <w:rPr>
                <w:noProof/>
                <w:webHidden/>
              </w:rPr>
              <w:fldChar w:fldCharType="end"/>
            </w:r>
          </w:hyperlink>
        </w:p>
        <w:p w14:paraId="19C325A6" w14:textId="79A5A139" w:rsidR="00F13F92" w:rsidRDefault="00100676" w:rsidP="00AE3DD1">
          <w:pPr>
            <w:pStyle w:val="TOC2"/>
            <w:tabs>
              <w:tab w:val="left" w:pos="284"/>
            </w:tabs>
            <w:rPr>
              <w:rFonts w:asciiTheme="minorHAnsi" w:eastAsiaTheme="minorEastAsia" w:hAnsiTheme="minorHAnsi"/>
              <w:noProof/>
              <w:lang w:eastAsia="en-GB"/>
            </w:rPr>
          </w:pPr>
          <w:hyperlink w:anchor="_Toc115347152" w:history="1">
            <w:r w:rsidR="00F13F92" w:rsidRPr="0080057C">
              <w:rPr>
                <w:rStyle w:val="Hyperlink"/>
                <w:noProof/>
              </w:rPr>
              <w:t>4.1</w:t>
            </w:r>
            <w:r w:rsidR="00F13F92">
              <w:rPr>
                <w:rFonts w:asciiTheme="minorHAnsi" w:eastAsiaTheme="minorEastAsia" w:hAnsiTheme="minorHAnsi"/>
                <w:noProof/>
                <w:lang w:eastAsia="en-GB"/>
              </w:rPr>
              <w:tab/>
            </w:r>
            <w:r w:rsidR="00F13F92" w:rsidRPr="0080057C">
              <w:rPr>
                <w:rStyle w:val="Hyperlink"/>
                <w:noProof/>
              </w:rPr>
              <w:t>Evidence on whether separate or integrated health behaviour services are more effective</w:t>
            </w:r>
            <w:r w:rsidR="00F13F92">
              <w:rPr>
                <w:noProof/>
                <w:webHidden/>
              </w:rPr>
              <w:tab/>
            </w:r>
            <w:r w:rsidR="00F13F92">
              <w:rPr>
                <w:noProof/>
                <w:webHidden/>
              </w:rPr>
              <w:fldChar w:fldCharType="begin"/>
            </w:r>
            <w:r w:rsidR="00F13F92">
              <w:rPr>
                <w:noProof/>
                <w:webHidden/>
              </w:rPr>
              <w:instrText xml:space="preserve"> PAGEREF _Toc115347152 \h </w:instrText>
            </w:r>
            <w:r w:rsidR="00F13F92">
              <w:rPr>
                <w:noProof/>
                <w:webHidden/>
              </w:rPr>
            </w:r>
            <w:r w:rsidR="00F13F92">
              <w:rPr>
                <w:noProof/>
                <w:webHidden/>
              </w:rPr>
              <w:fldChar w:fldCharType="separate"/>
            </w:r>
            <w:r w:rsidR="00F13F92">
              <w:rPr>
                <w:noProof/>
                <w:webHidden/>
              </w:rPr>
              <w:t>36</w:t>
            </w:r>
            <w:r w:rsidR="00F13F92">
              <w:rPr>
                <w:noProof/>
                <w:webHidden/>
              </w:rPr>
              <w:fldChar w:fldCharType="end"/>
            </w:r>
          </w:hyperlink>
        </w:p>
        <w:p w14:paraId="6E8804A1" w14:textId="30AED045" w:rsidR="00F13F92" w:rsidRDefault="00100676" w:rsidP="00AE3DD1">
          <w:pPr>
            <w:pStyle w:val="TOC2"/>
            <w:tabs>
              <w:tab w:val="left" w:pos="284"/>
            </w:tabs>
            <w:rPr>
              <w:rFonts w:asciiTheme="minorHAnsi" w:eastAsiaTheme="minorEastAsia" w:hAnsiTheme="minorHAnsi"/>
              <w:noProof/>
              <w:lang w:eastAsia="en-GB"/>
            </w:rPr>
          </w:pPr>
          <w:hyperlink w:anchor="_Toc115347153" w:history="1">
            <w:r w:rsidR="00F13F92" w:rsidRPr="0080057C">
              <w:rPr>
                <w:rStyle w:val="Hyperlink"/>
                <w:noProof/>
              </w:rPr>
              <w:t>4.2</w:t>
            </w:r>
            <w:r w:rsidR="00F13F92">
              <w:rPr>
                <w:rFonts w:asciiTheme="minorHAnsi" w:eastAsiaTheme="minorEastAsia" w:hAnsiTheme="minorHAnsi"/>
                <w:noProof/>
                <w:lang w:eastAsia="en-GB"/>
              </w:rPr>
              <w:tab/>
            </w:r>
            <w:r w:rsidR="00F13F92" w:rsidRPr="0080057C">
              <w:rPr>
                <w:rStyle w:val="Hyperlink"/>
                <w:noProof/>
              </w:rPr>
              <w:t>Learning from existing integrated health behaviour services through discussions with commissioners</w:t>
            </w:r>
            <w:r w:rsidR="00F13F92">
              <w:rPr>
                <w:noProof/>
                <w:webHidden/>
              </w:rPr>
              <w:tab/>
            </w:r>
            <w:r w:rsidR="00F13F92">
              <w:rPr>
                <w:noProof/>
                <w:webHidden/>
              </w:rPr>
              <w:fldChar w:fldCharType="begin"/>
            </w:r>
            <w:r w:rsidR="00F13F92">
              <w:rPr>
                <w:noProof/>
                <w:webHidden/>
              </w:rPr>
              <w:instrText xml:space="preserve"> PAGEREF _Toc115347153 \h </w:instrText>
            </w:r>
            <w:r w:rsidR="00F13F92">
              <w:rPr>
                <w:noProof/>
                <w:webHidden/>
              </w:rPr>
            </w:r>
            <w:r w:rsidR="00F13F92">
              <w:rPr>
                <w:noProof/>
                <w:webHidden/>
              </w:rPr>
              <w:fldChar w:fldCharType="separate"/>
            </w:r>
            <w:r w:rsidR="00F13F92">
              <w:rPr>
                <w:noProof/>
                <w:webHidden/>
              </w:rPr>
              <w:t>37</w:t>
            </w:r>
            <w:r w:rsidR="00F13F92">
              <w:rPr>
                <w:noProof/>
                <w:webHidden/>
              </w:rPr>
              <w:fldChar w:fldCharType="end"/>
            </w:r>
          </w:hyperlink>
        </w:p>
        <w:p w14:paraId="73267E95" w14:textId="18A16070" w:rsidR="00F13F92" w:rsidRDefault="00100676" w:rsidP="00AE3DD1">
          <w:pPr>
            <w:pStyle w:val="TOC2"/>
            <w:tabs>
              <w:tab w:val="left" w:pos="284"/>
            </w:tabs>
            <w:rPr>
              <w:rFonts w:asciiTheme="minorHAnsi" w:eastAsiaTheme="minorEastAsia" w:hAnsiTheme="minorHAnsi"/>
              <w:noProof/>
              <w:lang w:eastAsia="en-GB"/>
            </w:rPr>
          </w:pPr>
          <w:hyperlink w:anchor="_Toc115347154" w:history="1">
            <w:r w:rsidR="00F13F92" w:rsidRPr="0080057C">
              <w:rPr>
                <w:rStyle w:val="Hyperlink"/>
                <w:noProof/>
              </w:rPr>
              <w:t>4.3</w:t>
            </w:r>
            <w:r w:rsidR="00F13F92">
              <w:rPr>
                <w:rFonts w:asciiTheme="minorHAnsi" w:eastAsiaTheme="minorEastAsia" w:hAnsiTheme="minorHAnsi"/>
                <w:noProof/>
                <w:lang w:eastAsia="en-GB"/>
              </w:rPr>
              <w:tab/>
            </w:r>
            <w:r w:rsidR="00F13F92" w:rsidRPr="0080057C">
              <w:rPr>
                <w:rStyle w:val="Hyperlink"/>
                <w:noProof/>
              </w:rPr>
              <w:t>Key points to inform HNA recommendations</w:t>
            </w:r>
            <w:r w:rsidR="00F13F92">
              <w:rPr>
                <w:noProof/>
                <w:webHidden/>
              </w:rPr>
              <w:tab/>
            </w:r>
            <w:r w:rsidR="00F13F92">
              <w:rPr>
                <w:noProof/>
                <w:webHidden/>
              </w:rPr>
              <w:fldChar w:fldCharType="begin"/>
            </w:r>
            <w:r w:rsidR="00F13F92">
              <w:rPr>
                <w:noProof/>
                <w:webHidden/>
              </w:rPr>
              <w:instrText xml:space="preserve"> PAGEREF _Toc115347154 \h </w:instrText>
            </w:r>
            <w:r w:rsidR="00F13F92">
              <w:rPr>
                <w:noProof/>
                <w:webHidden/>
              </w:rPr>
            </w:r>
            <w:r w:rsidR="00F13F92">
              <w:rPr>
                <w:noProof/>
                <w:webHidden/>
              </w:rPr>
              <w:fldChar w:fldCharType="separate"/>
            </w:r>
            <w:r w:rsidR="00F13F92">
              <w:rPr>
                <w:noProof/>
                <w:webHidden/>
              </w:rPr>
              <w:t>38</w:t>
            </w:r>
            <w:r w:rsidR="00F13F92">
              <w:rPr>
                <w:noProof/>
                <w:webHidden/>
              </w:rPr>
              <w:fldChar w:fldCharType="end"/>
            </w:r>
          </w:hyperlink>
        </w:p>
        <w:p w14:paraId="26D32220" w14:textId="4284BEAA" w:rsidR="00F13F92" w:rsidRDefault="00100676" w:rsidP="00AE3DD1">
          <w:pPr>
            <w:pStyle w:val="TOC1"/>
            <w:tabs>
              <w:tab w:val="left" w:pos="284"/>
              <w:tab w:val="right" w:leader="dot" w:pos="15015"/>
            </w:tabs>
            <w:rPr>
              <w:rFonts w:asciiTheme="minorHAnsi" w:eastAsiaTheme="minorEastAsia" w:hAnsiTheme="minorHAnsi"/>
              <w:noProof/>
              <w:lang w:eastAsia="en-GB"/>
            </w:rPr>
          </w:pPr>
          <w:hyperlink w:anchor="_Toc115347155" w:history="1">
            <w:r w:rsidR="00F13F92" w:rsidRPr="0080057C">
              <w:rPr>
                <w:rStyle w:val="Hyperlink"/>
                <w:noProof/>
              </w:rPr>
              <w:t>5.</w:t>
            </w:r>
            <w:r w:rsidR="00F13F92">
              <w:rPr>
                <w:rFonts w:asciiTheme="minorHAnsi" w:eastAsiaTheme="minorEastAsia" w:hAnsiTheme="minorHAnsi"/>
                <w:noProof/>
                <w:lang w:eastAsia="en-GB"/>
              </w:rPr>
              <w:tab/>
            </w:r>
            <w:r w:rsidR="00F13F92" w:rsidRPr="0080057C">
              <w:rPr>
                <w:rStyle w:val="Hyperlink"/>
                <w:noProof/>
              </w:rPr>
              <w:t>Evidence reviews on effective interventions for healthy behaviours</w:t>
            </w:r>
            <w:r w:rsidR="00F13F92">
              <w:rPr>
                <w:noProof/>
                <w:webHidden/>
              </w:rPr>
              <w:tab/>
            </w:r>
            <w:r w:rsidR="00F13F92">
              <w:rPr>
                <w:noProof/>
                <w:webHidden/>
              </w:rPr>
              <w:fldChar w:fldCharType="begin"/>
            </w:r>
            <w:r w:rsidR="00F13F92">
              <w:rPr>
                <w:noProof/>
                <w:webHidden/>
              </w:rPr>
              <w:instrText xml:space="preserve"> PAGEREF _Toc115347155 \h </w:instrText>
            </w:r>
            <w:r w:rsidR="00F13F92">
              <w:rPr>
                <w:noProof/>
                <w:webHidden/>
              </w:rPr>
            </w:r>
            <w:r w:rsidR="00F13F92">
              <w:rPr>
                <w:noProof/>
                <w:webHidden/>
              </w:rPr>
              <w:fldChar w:fldCharType="separate"/>
            </w:r>
            <w:r w:rsidR="00F13F92">
              <w:rPr>
                <w:noProof/>
                <w:webHidden/>
              </w:rPr>
              <w:t>39</w:t>
            </w:r>
            <w:r w:rsidR="00F13F92">
              <w:rPr>
                <w:noProof/>
                <w:webHidden/>
              </w:rPr>
              <w:fldChar w:fldCharType="end"/>
            </w:r>
          </w:hyperlink>
        </w:p>
        <w:p w14:paraId="0CD0F32E" w14:textId="52CC0706" w:rsidR="00F13F92" w:rsidRDefault="00100676" w:rsidP="00AE3DD1">
          <w:pPr>
            <w:pStyle w:val="TOC2"/>
            <w:tabs>
              <w:tab w:val="left" w:pos="284"/>
            </w:tabs>
            <w:rPr>
              <w:rFonts w:asciiTheme="minorHAnsi" w:eastAsiaTheme="minorEastAsia" w:hAnsiTheme="minorHAnsi"/>
              <w:noProof/>
              <w:lang w:eastAsia="en-GB"/>
            </w:rPr>
          </w:pPr>
          <w:hyperlink w:anchor="_Toc115347156" w:history="1">
            <w:r w:rsidR="00F13F92" w:rsidRPr="0080057C">
              <w:rPr>
                <w:rStyle w:val="Hyperlink"/>
                <w:noProof/>
              </w:rPr>
              <w:t>5.1</w:t>
            </w:r>
            <w:r w:rsidR="00F13F92">
              <w:rPr>
                <w:rFonts w:asciiTheme="minorHAnsi" w:eastAsiaTheme="minorEastAsia" w:hAnsiTheme="minorHAnsi"/>
                <w:noProof/>
                <w:lang w:eastAsia="en-GB"/>
              </w:rPr>
              <w:tab/>
            </w:r>
            <w:r w:rsidR="00F13F92" w:rsidRPr="0080057C">
              <w:rPr>
                <w:rStyle w:val="Hyperlink"/>
                <w:noProof/>
              </w:rPr>
              <w:t>Methodology for healthy behaviour evidence reviews</w:t>
            </w:r>
            <w:r w:rsidR="00F13F92">
              <w:rPr>
                <w:noProof/>
                <w:webHidden/>
              </w:rPr>
              <w:tab/>
            </w:r>
            <w:r w:rsidR="00F13F92">
              <w:rPr>
                <w:noProof/>
                <w:webHidden/>
              </w:rPr>
              <w:fldChar w:fldCharType="begin"/>
            </w:r>
            <w:r w:rsidR="00F13F92">
              <w:rPr>
                <w:noProof/>
                <w:webHidden/>
              </w:rPr>
              <w:instrText xml:space="preserve"> PAGEREF _Toc115347156 \h </w:instrText>
            </w:r>
            <w:r w:rsidR="00F13F92">
              <w:rPr>
                <w:noProof/>
                <w:webHidden/>
              </w:rPr>
            </w:r>
            <w:r w:rsidR="00F13F92">
              <w:rPr>
                <w:noProof/>
                <w:webHidden/>
              </w:rPr>
              <w:fldChar w:fldCharType="separate"/>
            </w:r>
            <w:r w:rsidR="00F13F92">
              <w:rPr>
                <w:noProof/>
                <w:webHidden/>
              </w:rPr>
              <w:t>39</w:t>
            </w:r>
            <w:r w:rsidR="00F13F92">
              <w:rPr>
                <w:noProof/>
                <w:webHidden/>
              </w:rPr>
              <w:fldChar w:fldCharType="end"/>
            </w:r>
          </w:hyperlink>
        </w:p>
        <w:p w14:paraId="470DDF1D" w14:textId="0C62CE4D" w:rsidR="00F13F92" w:rsidRDefault="00100676" w:rsidP="00AE3DD1">
          <w:pPr>
            <w:pStyle w:val="TOC2"/>
            <w:tabs>
              <w:tab w:val="left" w:pos="284"/>
            </w:tabs>
            <w:rPr>
              <w:rFonts w:asciiTheme="minorHAnsi" w:eastAsiaTheme="minorEastAsia" w:hAnsiTheme="minorHAnsi"/>
              <w:noProof/>
              <w:lang w:eastAsia="en-GB"/>
            </w:rPr>
          </w:pPr>
          <w:hyperlink w:anchor="_Toc115347157" w:history="1">
            <w:r w:rsidR="00F13F92" w:rsidRPr="0080057C">
              <w:rPr>
                <w:rStyle w:val="Hyperlink"/>
                <w:noProof/>
              </w:rPr>
              <w:t>5.2</w:t>
            </w:r>
            <w:r w:rsidR="00F13F92">
              <w:rPr>
                <w:rFonts w:asciiTheme="minorHAnsi" w:eastAsiaTheme="minorEastAsia" w:hAnsiTheme="minorHAnsi"/>
                <w:noProof/>
                <w:lang w:eastAsia="en-GB"/>
              </w:rPr>
              <w:tab/>
            </w:r>
            <w:r w:rsidR="00F13F92" w:rsidRPr="0080057C">
              <w:rPr>
                <w:rStyle w:val="Hyperlink"/>
                <w:noProof/>
              </w:rPr>
              <w:t>Key findings from healthy behaviour evidence reviews</w:t>
            </w:r>
            <w:r w:rsidR="00F13F92">
              <w:rPr>
                <w:noProof/>
                <w:webHidden/>
              </w:rPr>
              <w:tab/>
            </w:r>
            <w:r w:rsidR="00F13F92">
              <w:rPr>
                <w:noProof/>
                <w:webHidden/>
              </w:rPr>
              <w:fldChar w:fldCharType="begin"/>
            </w:r>
            <w:r w:rsidR="00F13F92">
              <w:rPr>
                <w:noProof/>
                <w:webHidden/>
              </w:rPr>
              <w:instrText xml:space="preserve"> PAGEREF _Toc115347157 \h </w:instrText>
            </w:r>
            <w:r w:rsidR="00F13F92">
              <w:rPr>
                <w:noProof/>
                <w:webHidden/>
              </w:rPr>
            </w:r>
            <w:r w:rsidR="00F13F92">
              <w:rPr>
                <w:noProof/>
                <w:webHidden/>
              </w:rPr>
              <w:fldChar w:fldCharType="separate"/>
            </w:r>
            <w:r w:rsidR="00F13F92">
              <w:rPr>
                <w:noProof/>
                <w:webHidden/>
              </w:rPr>
              <w:t>39</w:t>
            </w:r>
            <w:r w:rsidR="00F13F92">
              <w:rPr>
                <w:noProof/>
                <w:webHidden/>
              </w:rPr>
              <w:fldChar w:fldCharType="end"/>
            </w:r>
          </w:hyperlink>
        </w:p>
        <w:p w14:paraId="7A35263C" w14:textId="2275E680" w:rsidR="00F13F92" w:rsidRDefault="00100676" w:rsidP="00AE3DD1">
          <w:pPr>
            <w:pStyle w:val="TOC2"/>
            <w:tabs>
              <w:tab w:val="left" w:pos="284"/>
            </w:tabs>
            <w:rPr>
              <w:rStyle w:val="Hyperlink"/>
              <w:noProof/>
            </w:rPr>
          </w:pPr>
          <w:hyperlink w:anchor="_Toc115347158" w:history="1">
            <w:r w:rsidR="00F13F92" w:rsidRPr="0080057C">
              <w:rPr>
                <w:rStyle w:val="Hyperlink"/>
                <w:noProof/>
              </w:rPr>
              <w:t>5.3</w:t>
            </w:r>
            <w:r w:rsidR="00F13F92">
              <w:rPr>
                <w:rFonts w:asciiTheme="minorHAnsi" w:eastAsiaTheme="minorEastAsia" w:hAnsiTheme="minorHAnsi"/>
                <w:noProof/>
                <w:lang w:eastAsia="en-GB"/>
              </w:rPr>
              <w:tab/>
            </w:r>
            <w:r w:rsidR="00F13F92" w:rsidRPr="0080057C">
              <w:rPr>
                <w:rStyle w:val="Hyperlink"/>
                <w:noProof/>
              </w:rPr>
              <w:t>Key points to inform HNA recommendations</w:t>
            </w:r>
            <w:r w:rsidR="00F13F92">
              <w:rPr>
                <w:noProof/>
                <w:webHidden/>
              </w:rPr>
              <w:tab/>
            </w:r>
            <w:r w:rsidR="00F13F92">
              <w:rPr>
                <w:noProof/>
                <w:webHidden/>
              </w:rPr>
              <w:fldChar w:fldCharType="begin"/>
            </w:r>
            <w:r w:rsidR="00F13F92">
              <w:rPr>
                <w:noProof/>
                <w:webHidden/>
              </w:rPr>
              <w:instrText xml:space="preserve"> PAGEREF _Toc115347158 \h </w:instrText>
            </w:r>
            <w:r w:rsidR="00F13F92">
              <w:rPr>
                <w:noProof/>
                <w:webHidden/>
              </w:rPr>
            </w:r>
            <w:r w:rsidR="00F13F92">
              <w:rPr>
                <w:noProof/>
                <w:webHidden/>
              </w:rPr>
              <w:fldChar w:fldCharType="separate"/>
            </w:r>
            <w:r w:rsidR="00F13F92">
              <w:rPr>
                <w:noProof/>
                <w:webHidden/>
              </w:rPr>
              <w:t>48</w:t>
            </w:r>
            <w:r w:rsidR="00F13F92">
              <w:rPr>
                <w:noProof/>
                <w:webHidden/>
              </w:rPr>
              <w:fldChar w:fldCharType="end"/>
            </w:r>
          </w:hyperlink>
        </w:p>
        <w:p w14:paraId="75183E6E" w14:textId="77777777" w:rsidR="00F13F92" w:rsidRPr="00F13F92" w:rsidRDefault="00F13F92" w:rsidP="00AE3DD1">
          <w:pPr>
            <w:tabs>
              <w:tab w:val="left" w:pos="284"/>
            </w:tabs>
            <w:rPr>
              <w:sz w:val="16"/>
              <w:szCs w:val="16"/>
            </w:rPr>
          </w:pPr>
        </w:p>
        <w:p w14:paraId="6408CFAB" w14:textId="37BF1078" w:rsidR="00F13F92" w:rsidRDefault="00100676" w:rsidP="00AE3DD1">
          <w:pPr>
            <w:pStyle w:val="TOC1"/>
            <w:tabs>
              <w:tab w:val="left" w:pos="284"/>
              <w:tab w:val="right" w:leader="dot" w:pos="15015"/>
            </w:tabs>
            <w:rPr>
              <w:rFonts w:asciiTheme="minorHAnsi" w:eastAsiaTheme="minorEastAsia" w:hAnsiTheme="minorHAnsi"/>
              <w:noProof/>
              <w:lang w:eastAsia="en-GB"/>
            </w:rPr>
          </w:pPr>
          <w:hyperlink w:anchor="_Toc115347159" w:history="1">
            <w:r w:rsidR="00F13F92" w:rsidRPr="0080057C">
              <w:rPr>
                <w:rStyle w:val="Hyperlink"/>
                <w:noProof/>
              </w:rPr>
              <w:t>6.</w:t>
            </w:r>
            <w:r w:rsidR="00F13F92">
              <w:rPr>
                <w:rFonts w:asciiTheme="minorHAnsi" w:eastAsiaTheme="minorEastAsia" w:hAnsiTheme="minorHAnsi"/>
                <w:noProof/>
                <w:lang w:eastAsia="en-GB"/>
              </w:rPr>
              <w:tab/>
            </w:r>
            <w:r w:rsidR="00F13F92" w:rsidRPr="0080057C">
              <w:rPr>
                <w:rStyle w:val="Hyperlink"/>
                <w:noProof/>
              </w:rPr>
              <w:t>Feedback from residents and professionals</w:t>
            </w:r>
            <w:r w:rsidR="00F13F92">
              <w:rPr>
                <w:noProof/>
                <w:webHidden/>
              </w:rPr>
              <w:tab/>
            </w:r>
            <w:r w:rsidR="00F13F92">
              <w:rPr>
                <w:noProof/>
                <w:webHidden/>
              </w:rPr>
              <w:fldChar w:fldCharType="begin"/>
            </w:r>
            <w:r w:rsidR="00F13F92">
              <w:rPr>
                <w:noProof/>
                <w:webHidden/>
              </w:rPr>
              <w:instrText xml:space="preserve"> PAGEREF _Toc115347159 \h </w:instrText>
            </w:r>
            <w:r w:rsidR="00F13F92">
              <w:rPr>
                <w:noProof/>
                <w:webHidden/>
              </w:rPr>
            </w:r>
            <w:r w:rsidR="00F13F92">
              <w:rPr>
                <w:noProof/>
                <w:webHidden/>
              </w:rPr>
              <w:fldChar w:fldCharType="separate"/>
            </w:r>
            <w:r w:rsidR="00F13F92">
              <w:rPr>
                <w:noProof/>
                <w:webHidden/>
              </w:rPr>
              <w:t>49</w:t>
            </w:r>
            <w:r w:rsidR="00F13F92">
              <w:rPr>
                <w:noProof/>
                <w:webHidden/>
              </w:rPr>
              <w:fldChar w:fldCharType="end"/>
            </w:r>
          </w:hyperlink>
        </w:p>
        <w:p w14:paraId="4113C756" w14:textId="0CF8E62D" w:rsidR="00F13F92" w:rsidRDefault="00100676" w:rsidP="00AE3DD1">
          <w:pPr>
            <w:pStyle w:val="TOC2"/>
            <w:tabs>
              <w:tab w:val="left" w:pos="284"/>
            </w:tabs>
            <w:rPr>
              <w:rFonts w:asciiTheme="minorHAnsi" w:eastAsiaTheme="minorEastAsia" w:hAnsiTheme="minorHAnsi"/>
              <w:noProof/>
              <w:lang w:eastAsia="en-GB"/>
            </w:rPr>
          </w:pPr>
          <w:hyperlink w:anchor="_Toc115347160" w:history="1">
            <w:r w:rsidR="00F13F92" w:rsidRPr="0080057C">
              <w:rPr>
                <w:rStyle w:val="Hyperlink"/>
                <w:noProof/>
              </w:rPr>
              <w:t>6.1</w:t>
            </w:r>
            <w:r w:rsidR="00F13F92">
              <w:rPr>
                <w:rFonts w:asciiTheme="minorHAnsi" w:eastAsiaTheme="minorEastAsia" w:hAnsiTheme="minorHAnsi"/>
                <w:noProof/>
                <w:lang w:eastAsia="en-GB"/>
              </w:rPr>
              <w:tab/>
            </w:r>
            <w:r w:rsidR="00F13F92" w:rsidRPr="0080057C">
              <w:rPr>
                <w:rStyle w:val="Hyperlink"/>
                <w:noProof/>
              </w:rPr>
              <w:t>Bracknell Forest healthy behaviour surveys</w:t>
            </w:r>
            <w:r w:rsidR="00F13F92">
              <w:rPr>
                <w:noProof/>
                <w:webHidden/>
              </w:rPr>
              <w:tab/>
            </w:r>
            <w:r w:rsidR="00F13F92">
              <w:rPr>
                <w:noProof/>
                <w:webHidden/>
              </w:rPr>
              <w:fldChar w:fldCharType="begin"/>
            </w:r>
            <w:r w:rsidR="00F13F92">
              <w:rPr>
                <w:noProof/>
                <w:webHidden/>
              </w:rPr>
              <w:instrText xml:space="preserve"> PAGEREF _Toc115347160 \h </w:instrText>
            </w:r>
            <w:r w:rsidR="00F13F92">
              <w:rPr>
                <w:noProof/>
                <w:webHidden/>
              </w:rPr>
            </w:r>
            <w:r w:rsidR="00F13F92">
              <w:rPr>
                <w:noProof/>
                <w:webHidden/>
              </w:rPr>
              <w:fldChar w:fldCharType="separate"/>
            </w:r>
            <w:r w:rsidR="00F13F92">
              <w:rPr>
                <w:noProof/>
                <w:webHidden/>
              </w:rPr>
              <w:t>49</w:t>
            </w:r>
            <w:r w:rsidR="00F13F92">
              <w:rPr>
                <w:noProof/>
                <w:webHidden/>
              </w:rPr>
              <w:fldChar w:fldCharType="end"/>
            </w:r>
          </w:hyperlink>
        </w:p>
        <w:p w14:paraId="2ED2FD85" w14:textId="1585D263" w:rsidR="00F13F92" w:rsidRDefault="00100676" w:rsidP="00AE3DD1">
          <w:pPr>
            <w:pStyle w:val="TOC2"/>
            <w:tabs>
              <w:tab w:val="left" w:pos="284"/>
            </w:tabs>
            <w:rPr>
              <w:rFonts w:asciiTheme="minorHAnsi" w:eastAsiaTheme="minorEastAsia" w:hAnsiTheme="minorHAnsi"/>
              <w:noProof/>
              <w:lang w:eastAsia="en-GB"/>
            </w:rPr>
          </w:pPr>
          <w:hyperlink w:anchor="_Toc115347161" w:history="1">
            <w:r w:rsidR="00F13F92" w:rsidRPr="0080057C">
              <w:rPr>
                <w:rStyle w:val="Hyperlink"/>
                <w:noProof/>
              </w:rPr>
              <w:t>6.2</w:t>
            </w:r>
            <w:r w:rsidR="00F13F92">
              <w:rPr>
                <w:rFonts w:asciiTheme="minorHAnsi" w:eastAsiaTheme="minorEastAsia" w:hAnsiTheme="minorHAnsi"/>
                <w:noProof/>
                <w:lang w:eastAsia="en-GB"/>
              </w:rPr>
              <w:tab/>
            </w:r>
            <w:r w:rsidR="00F13F92" w:rsidRPr="0080057C">
              <w:rPr>
                <w:rStyle w:val="Hyperlink"/>
                <w:noProof/>
              </w:rPr>
              <w:t>Slough healthy behaviour surveys</w:t>
            </w:r>
            <w:r w:rsidR="00F13F92">
              <w:rPr>
                <w:noProof/>
                <w:webHidden/>
              </w:rPr>
              <w:tab/>
            </w:r>
            <w:r w:rsidR="00F13F92">
              <w:rPr>
                <w:noProof/>
                <w:webHidden/>
              </w:rPr>
              <w:fldChar w:fldCharType="begin"/>
            </w:r>
            <w:r w:rsidR="00F13F92">
              <w:rPr>
                <w:noProof/>
                <w:webHidden/>
              </w:rPr>
              <w:instrText xml:space="preserve"> PAGEREF _Toc115347161 \h </w:instrText>
            </w:r>
            <w:r w:rsidR="00F13F92">
              <w:rPr>
                <w:noProof/>
                <w:webHidden/>
              </w:rPr>
            </w:r>
            <w:r w:rsidR="00F13F92">
              <w:rPr>
                <w:noProof/>
                <w:webHidden/>
              </w:rPr>
              <w:fldChar w:fldCharType="separate"/>
            </w:r>
            <w:r w:rsidR="00F13F92">
              <w:rPr>
                <w:noProof/>
                <w:webHidden/>
              </w:rPr>
              <w:t>53</w:t>
            </w:r>
            <w:r w:rsidR="00F13F92">
              <w:rPr>
                <w:noProof/>
                <w:webHidden/>
              </w:rPr>
              <w:fldChar w:fldCharType="end"/>
            </w:r>
          </w:hyperlink>
        </w:p>
        <w:p w14:paraId="6F549188" w14:textId="4CFBEBA8" w:rsidR="00F13F92" w:rsidRDefault="00100676" w:rsidP="00AE3DD1">
          <w:pPr>
            <w:pStyle w:val="TOC2"/>
            <w:tabs>
              <w:tab w:val="left" w:pos="284"/>
            </w:tabs>
            <w:rPr>
              <w:rFonts w:asciiTheme="minorHAnsi" w:eastAsiaTheme="minorEastAsia" w:hAnsiTheme="minorHAnsi"/>
              <w:noProof/>
              <w:lang w:eastAsia="en-GB"/>
            </w:rPr>
          </w:pPr>
          <w:hyperlink w:anchor="_Toc115347162" w:history="1">
            <w:r w:rsidR="00F13F92" w:rsidRPr="0080057C">
              <w:rPr>
                <w:rStyle w:val="Hyperlink"/>
                <w:noProof/>
              </w:rPr>
              <w:t>6.3</w:t>
            </w:r>
            <w:r w:rsidR="00F13F92">
              <w:rPr>
                <w:rFonts w:asciiTheme="minorHAnsi" w:eastAsiaTheme="minorEastAsia" w:hAnsiTheme="minorHAnsi"/>
                <w:noProof/>
                <w:lang w:eastAsia="en-GB"/>
              </w:rPr>
              <w:tab/>
            </w:r>
            <w:r w:rsidR="00F13F92" w:rsidRPr="0080057C">
              <w:rPr>
                <w:rStyle w:val="Hyperlink"/>
                <w:noProof/>
              </w:rPr>
              <w:t>RBWM healthy behaviour surveys</w:t>
            </w:r>
            <w:r w:rsidR="00F13F92">
              <w:rPr>
                <w:noProof/>
                <w:webHidden/>
              </w:rPr>
              <w:tab/>
            </w:r>
            <w:r w:rsidR="00F13F92">
              <w:rPr>
                <w:noProof/>
                <w:webHidden/>
              </w:rPr>
              <w:fldChar w:fldCharType="begin"/>
            </w:r>
            <w:r w:rsidR="00F13F92">
              <w:rPr>
                <w:noProof/>
                <w:webHidden/>
              </w:rPr>
              <w:instrText xml:space="preserve"> PAGEREF _Toc115347162 \h </w:instrText>
            </w:r>
            <w:r w:rsidR="00F13F92">
              <w:rPr>
                <w:noProof/>
                <w:webHidden/>
              </w:rPr>
            </w:r>
            <w:r w:rsidR="00F13F92">
              <w:rPr>
                <w:noProof/>
                <w:webHidden/>
              </w:rPr>
              <w:fldChar w:fldCharType="separate"/>
            </w:r>
            <w:r w:rsidR="00F13F92">
              <w:rPr>
                <w:noProof/>
                <w:webHidden/>
              </w:rPr>
              <w:t>57</w:t>
            </w:r>
            <w:r w:rsidR="00F13F92">
              <w:rPr>
                <w:noProof/>
                <w:webHidden/>
              </w:rPr>
              <w:fldChar w:fldCharType="end"/>
            </w:r>
          </w:hyperlink>
        </w:p>
        <w:p w14:paraId="1A6013C8" w14:textId="40190AD2" w:rsidR="00F13F92" w:rsidRDefault="00100676" w:rsidP="00AE3DD1">
          <w:pPr>
            <w:pStyle w:val="TOC2"/>
            <w:tabs>
              <w:tab w:val="left" w:pos="284"/>
            </w:tabs>
            <w:rPr>
              <w:rStyle w:val="Hyperlink"/>
              <w:noProof/>
            </w:rPr>
          </w:pPr>
          <w:hyperlink w:anchor="_Toc115347163" w:history="1">
            <w:r w:rsidR="00F13F92" w:rsidRPr="0080057C">
              <w:rPr>
                <w:rStyle w:val="Hyperlink"/>
                <w:noProof/>
              </w:rPr>
              <w:t>6.4</w:t>
            </w:r>
            <w:r w:rsidR="00F13F92">
              <w:rPr>
                <w:rFonts w:asciiTheme="minorHAnsi" w:eastAsiaTheme="minorEastAsia" w:hAnsiTheme="minorHAnsi"/>
                <w:noProof/>
                <w:lang w:eastAsia="en-GB"/>
              </w:rPr>
              <w:tab/>
            </w:r>
            <w:r w:rsidR="00F13F92" w:rsidRPr="0080057C">
              <w:rPr>
                <w:rStyle w:val="Hyperlink"/>
                <w:noProof/>
              </w:rPr>
              <w:t>Berkshire East healthy behaviours surveys</w:t>
            </w:r>
            <w:r w:rsidR="00F13F92">
              <w:rPr>
                <w:noProof/>
                <w:webHidden/>
              </w:rPr>
              <w:tab/>
            </w:r>
            <w:r w:rsidR="00F13F92">
              <w:rPr>
                <w:noProof/>
                <w:webHidden/>
              </w:rPr>
              <w:fldChar w:fldCharType="begin"/>
            </w:r>
            <w:r w:rsidR="00F13F92">
              <w:rPr>
                <w:noProof/>
                <w:webHidden/>
              </w:rPr>
              <w:instrText xml:space="preserve"> PAGEREF _Toc115347163 \h </w:instrText>
            </w:r>
            <w:r w:rsidR="00F13F92">
              <w:rPr>
                <w:noProof/>
                <w:webHidden/>
              </w:rPr>
            </w:r>
            <w:r w:rsidR="00F13F92">
              <w:rPr>
                <w:noProof/>
                <w:webHidden/>
              </w:rPr>
              <w:fldChar w:fldCharType="separate"/>
            </w:r>
            <w:r w:rsidR="00F13F92">
              <w:rPr>
                <w:noProof/>
                <w:webHidden/>
              </w:rPr>
              <w:t>61</w:t>
            </w:r>
            <w:r w:rsidR="00F13F92">
              <w:rPr>
                <w:noProof/>
                <w:webHidden/>
              </w:rPr>
              <w:fldChar w:fldCharType="end"/>
            </w:r>
          </w:hyperlink>
        </w:p>
        <w:p w14:paraId="7CACAC11" w14:textId="77777777" w:rsidR="00F13F92" w:rsidRPr="00F13F92" w:rsidRDefault="00F13F92" w:rsidP="00AE3DD1">
          <w:pPr>
            <w:tabs>
              <w:tab w:val="left" w:pos="284"/>
            </w:tabs>
            <w:rPr>
              <w:sz w:val="16"/>
              <w:szCs w:val="16"/>
            </w:rPr>
          </w:pPr>
        </w:p>
        <w:p w14:paraId="72E39F6B" w14:textId="07819B1D" w:rsidR="00F13F92" w:rsidRDefault="00100676" w:rsidP="00AE3DD1">
          <w:pPr>
            <w:pStyle w:val="TOC1"/>
            <w:tabs>
              <w:tab w:val="left" w:pos="284"/>
              <w:tab w:val="right" w:leader="dot" w:pos="15015"/>
            </w:tabs>
            <w:rPr>
              <w:rStyle w:val="Hyperlink"/>
              <w:noProof/>
            </w:rPr>
          </w:pPr>
          <w:hyperlink w:anchor="_Toc115347164" w:history="1">
            <w:r w:rsidR="00F13F92" w:rsidRPr="0080057C">
              <w:rPr>
                <w:rStyle w:val="Hyperlink"/>
                <w:noProof/>
              </w:rPr>
              <w:t>7.</w:t>
            </w:r>
            <w:r w:rsidR="00F13F92">
              <w:rPr>
                <w:rFonts w:asciiTheme="minorHAnsi" w:eastAsiaTheme="minorEastAsia" w:hAnsiTheme="minorHAnsi"/>
                <w:noProof/>
                <w:lang w:eastAsia="en-GB"/>
              </w:rPr>
              <w:tab/>
            </w:r>
            <w:r w:rsidR="00F13F92" w:rsidRPr="0080057C">
              <w:rPr>
                <w:rStyle w:val="Hyperlink"/>
                <w:noProof/>
              </w:rPr>
              <w:t>Recommendations</w:t>
            </w:r>
            <w:r w:rsidR="00F13F92">
              <w:rPr>
                <w:noProof/>
                <w:webHidden/>
              </w:rPr>
              <w:tab/>
            </w:r>
            <w:r w:rsidR="00F13F92">
              <w:rPr>
                <w:noProof/>
                <w:webHidden/>
              </w:rPr>
              <w:fldChar w:fldCharType="begin"/>
            </w:r>
            <w:r w:rsidR="00F13F92">
              <w:rPr>
                <w:noProof/>
                <w:webHidden/>
              </w:rPr>
              <w:instrText xml:space="preserve"> PAGEREF _Toc115347164 \h </w:instrText>
            </w:r>
            <w:r w:rsidR="00F13F92">
              <w:rPr>
                <w:noProof/>
                <w:webHidden/>
              </w:rPr>
            </w:r>
            <w:r w:rsidR="00F13F92">
              <w:rPr>
                <w:noProof/>
                <w:webHidden/>
              </w:rPr>
              <w:fldChar w:fldCharType="separate"/>
            </w:r>
            <w:r w:rsidR="00F13F92">
              <w:rPr>
                <w:noProof/>
                <w:webHidden/>
              </w:rPr>
              <w:t>63</w:t>
            </w:r>
            <w:r w:rsidR="00F13F92">
              <w:rPr>
                <w:noProof/>
                <w:webHidden/>
              </w:rPr>
              <w:fldChar w:fldCharType="end"/>
            </w:r>
          </w:hyperlink>
        </w:p>
        <w:p w14:paraId="7B6A1279" w14:textId="77777777" w:rsidR="00F13F92" w:rsidRPr="00F13F92" w:rsidRDefault="00F13F92" w:rsidP="00AE3DD1">
          <w:pPr>
            <w:tabs>
              <w:tab w:val="left" w:pos="284"/>
            </w:tabs>
            <w:rPr>
              <w:sz w:val="16"/>
              <w:szCs w:val="16"/>
            </w:rPr>
          </w:pPr>
        </w:p>
        <w:p w14:paraId="2167BBD1" w14:textId="5D740DB9" w:rsidR="00F13F92" w:rsidRDefault="00100676" w:rsidP="00AE3DD1">
          <w:pPr>
            <w:pStyle w:val="TOC1"/>
            <w:tabs>
              <w:tab w:val="left" w:pos="284"/>
              <w:tab w:val="right" w:leader="dot" w:pos="15015"/>
            </w:tabs>
            <w:rPr>
              <w:rStyle w:val="Hyperlink"/>
              <w:noProof/>
            </w:rPr>
          </w:pPr>
          <w:hyperlink w:anchor="_Toc115347165" w:history="1">
            <w:r w:rsidR="00F13F92" w:rsidRPr="0080057C">
              <w:rPr>
                <w:rStyle w:val="Hyperlink"/>
                <w:noProof/>
              </w:rPr>
              <w:t>8.</w:t>
            </w:r>
            <w:r w:rsidR="00F13F92">
              <w:rPr>
                <w:rFonts w:asciiTheme="minorHAnsi" w:eastAsiaTheme="minorEastAsia" w:hAnsiTheme="minorHAnsi"/>
                <w:noProof/>
                <w:lang w:eastAsia="en-GB"/>
              </w:rPr>
              <w:tab/>
            </w:r>
            <w:r w:rsidR="00F13F92" w:rsidRPr="0080057C">
              <w:rPr>
                <w:rStyle w:val="Hyperlink"/>
                <w:noProof/>
              </w:rPr>
              <w:t>Next steps</w:t>
            </w:r>
            <w:r w:rsidR="00F13F92">
              <w:rPr>
                <w:noProof/>
                <w:webHidden/>
              </w:rPr>
              <w:tab/>
            </w:r>
            <w:r w:rsidR="00F13F92">
              <w:rPr>
                <w:noProof/>
                <w:webHidden/>
              </w:rPr>
              <w:fldChar w:fldCharType="begin"/>
            </w:r>
            <w:r w:rsidR="00F13F92">
              <w:rPr>
                <w:noProof/>
                <w:webHidden/>
              </w:rPr>
              <w:instrText xml:space="preserve"> PAGEREF _Toc115347165 \h </w:instrText>
            </w:r>
            <w:r w:rsidR="00F13F92">
              <w:rPr>
                <w:noProof/>
                <w:webHidden/>
              </w:rPr>
            </w:r>
            <w:r w:rsidR="00F13F92">
              <w:rPr>
                <w:noProof/>
                <w:webHidden/>
              </w:rPr>
              <w:fldChar w:fldCharType="separate"/>
            </w:r>
            <w:r w:rsidR="00F13F92">
              <w:rPr>
                <w:noProof/>
                <w:webHidden/>
              </w:rPr>
              <w:t>65</w:t>
            </w:r>
            <w:r w:rsidR="00F13F92">
              <w:rPr>
                <w:noProof/>
                <w:webHidden/>
              </w:rPr>
              <w:fldChar w:fldCharType="end"/>
            </w:r>
          </w:hyperlink>
        </w:p>
        <w:p w14:paraId="2282C90A" w14:textId="77777777" w:rsidR="00F13F92" w:rsidRPr="00F13F92" w:rsidRDefault="00F13F92" w:rsidP="00AE3DD1">
          <w:pPr>
            <w:tabs>
              <w:tab w:val="left" w:pos="284"/>
            </w:tabs>
            <w:rPr>
              <w:sz w:val="16"/>
              <w:szCs w:val="16"/>
            </w:rPr>
          </w:pPr>
        </w:p>
        <w:p w14:paraId="239D02CA" w14:textId="65D0DF80" w:rsidR="00F13F92" w:rsidRDefault="00100676" w:rsidP="00AE3DD1">
          <w:pPr>
            <w:pStyle w:val="TOC1"/>
            <w:tabs>
              <w:tab w:val="left" w:pos="284"/>
              <w:tab w:val="right" w:leader="dot" w:pos="15015"/>
            </w:tabs>
            <w:rPr>
              <w:rStyle w:val="Hyperlink"/>
              <w:noProof/>
            </w:rPr>
          </w:pPr>
          <w:hyperlink w:anchor="_Toc115347166" w:history="1">
            <w:r w:rsidR="00F13F92" w:rsidRPr="0080057C">
              <w:rPr>
                <w:rStyle w:val="Hyperlink"/>
                <w:noProof/>
              </w:rPr>
              <w:t>9.</w:t>
            </w:r>
            <w:r w:rsidR="00F13F92">
              <w:rPr>
                <w:rFonts w:asciiTheme="minorHAnsi" w:eastAsiaTheme="minorEastAsia" w:hAnsiTheme="minorHAnsi"/>
                <w:noProof/>
                <w:lang w:eastAsia="en-GB"/>
              </w:rPr>
              <w:tab/>
            </w:r>
            <w:r w:rsidR="00F13F92" w:rsidRPr="0080057C">
              <w:rPr>
                <w:rStyle w:val="Hyperlink"/>
                <w:noProof/>
              </w:rPr>
              <w:t>Acknowledgements</w:t>
            </w:r>
            <w:r w:rsidR="00F13F92">
              <w:rPr>
                <w:noProof/>
                <w:webHidden/>
              </w:rPr>
              <w:tab/>
            </w:r>
            <w:r w:rsidR="00F13F92">
              <w:rPr>
                <w:noProof/>
                <w:webHidden/>
              </w:rPr>
              <w:fldChar w:fldCharType="begin"/>
            </w:r>
            <w:r w:rsidR="00F13F92">
              <w:rPr>
                <w:noProof/>
                <w:webHidden/>
              </w:rPr>
              <w:instrText xml:space="preserve"> PAGEREF _Toc115347166 \h </w:instrText>
            </w:r>
            <w:r w:rsidR="00F13F92">
              <w:rPr>
                <w:noProof/>
                <w:webHidden/>
              </w:rPr>
            </w:r>
            <w:r w:rsidR="00F13F92">
              <w:rPr>
                <w:noProof/>
                <w:webHidden/>
              </w:rPr>
              <w:fldChar w:fldCharType="separate"/>
            </w:r>
            <w:r w:rsidR="00F13F92">
              <w:rPr>
                <w:noProof/>
                <w:webHidden/>
              </w:rPr>
              <w:t>66</w:t>
            </w:r>
            <w:r w:rsidR="00F13F92">
              <w:rPr>
                <w:noProof/>
                <w:webHidden/>
              </w:rPr>
              <w:fldChar w:fldCharType="end"/>
            </w:r>
          </w:hyperlink>
        </w:p>
        <w:p w14:paraId="2890C87B" w14:textId="77777777" w:rsidR="00F13F92" w:rsidRPr="00F13F92" w:rsidRDefault="00F13F92" w:rsidP="00AE3DD1">
          <w:pPr>
            <w:tabs>
              <w:tab w:val="left" w:pos="284"/>
            </w:tabs>
            <w:rPr>
              <w:sz w:val="16"/>
              <w:szCs w:val="16"/>
            </w:rPr>
          </w:pPr>
        </w:p>
        <w:p w14:paraId="5980CC42" w14:textId="7120DBA6" w:rsidR="00F13F92" w:rsidRDefault="00100676" w:rsidP="00AE3DD1">
          <w:pPr>
            <w:pStyle w:val="TOC1"/>
            <w:tabs>
              <w:tab w:val="left" w:pos="284"/>
              <w:tab w:val="right" w:leader="dot" w:pos="15015"/>
            </w:tabs>
            <w:rPr>
              <w:rFonts w:asciiTheme="minorHAnsi" w:eastAsiaTheme="minorEastAsia" w:hAnsiTheme="minorHAnsi"/>
              <w:noProof/>
              <w:lang w:eastAsia="en-GB"/>
            </w:rPr>
          </w:pPr>
          <w:hyperlink w:anchor="_Toc115347167" w:history="1">
            <w:r w:rsidR="00F13F92" w:rsidRPr="0080057C">
              <w:rPr>
                <w:rStyle w:val="Hyperlink"/>
                <w:noProof/>
              </w:rPr>
              <w:t>Appendices</w:t>
            </w:r>
            <w:r w:rsidR="00F13F92">
              <w:rPr>
                <w:noProof/>
                <w:webHidden/>
              </w:rPr>
              <w:tab/>
            </w:r>
            <w:r w:rsidR="00F13F92">
              <w:rPr>
                <w:noProof/>
                <w:webHidden/>
              </w:rPr>
              <w:fldChar w:fldCharType="begin"/>
            </w:r>
            <w:r w:rsidR="00F13F92">
              <w:rPr>
                <w:noProof/>
                <w:webHidden/>
              </w:rPr>
              <w:instrText xml:space="preserve"> PAGEREF _Toc115347167 \h </w:instrText>
            </w:r>
            <w:r w:rsidR="00F13F92">
              <w:rPr>
                <w:noProof/>
                <w:webHidden/>
              </w:rPr>
            </w:r>
            <w:r w:rsidR="00F13F92">
              <w:rPr>
                <w:noProof/>
                <w:webHidden/>
              </w:rPr>
              <w:fldChar w:fldCharType="separate"/>
            </w:r>
            <w:r w:rsidR="00F13F92">
              <w:rPr>
                <w:noProof/>
                <w:webHidden/>
              </w:rPr>
              <w:t>67</w:t>
            </w:r>
            <w:r w:rsidR="00F13F92">
              <w:rPr>
                <w:noProof/>
                <w:webHidden/>
              </w:rPr>
              <w:fldChar w:fldCharType="end"/>
            </w:r>
          </w:hyperlink>
        </w:p>
        <w:p w14:paraId="3D28E7C1" w14:textId="6918985B" w:rsidR="00F13F92" w:rsidRDefault="00100676" w:rsidP="00AE3DD1">
          <w:pPr>
            <w:pStyle w:val="TOC2"/>
            <w:tabs>
              <w:tab w:val="left" w:pos="284"/>
            </w:tabs>
            <w:rPr>
              <w:rFonts w:asciiTheme="minorHAnsi" w:eastAsiaTheme="minorEastAsia" w:hAnsiTheme="minorHAnsi"/>
              <w:noProof/>
              <w:lang w:eastAsia="en-GB"/>
            </w:rPr>
          </w:pPr>
          <w:hyperlink w:anchor="_Toc115347168" w:history="1">
            <w:r w:rsidR="00F13F92" w:rsidRPr="0080057C">
              <w:rPr>
                <w:rStyle w:val="Hyperlink"/>
                <w:bCs/>
                <w:noProof/>
              </w:rPr>
              <w:t>Appendix 1:</w:t>
            </w:r>
            <w:r w:rsidR="00F13F92">
              <w:rPr>
                <w:rFonts w:asciiTheme="minorHAnsi" w:eastAsiaTheme="minorEastAsia" w:hAnsiTheme="minorHAnsi"/>
                <w:noProof/>
                <w:lang w:eastAsia="en-GB"/>
              </w:rPr>
              <w:tab/>
            </w:r>
            <w:r w:rsidR="00F13F92" w:rsidRPr="0080057C">
              <w:rPr>
                <w:rStyle w:val="Hyperlink"/>
                <w:bCs/>
                <w:noProof/>
              </w:rPr>
              <w:t>Equality Impact Assessment</w:t>
            </w:r>
          </w:hyperlink>
        </w:p>
        <w:p w14:paraId="654FA08B" w14:textId="5A50CEC1" w:rsidR="00F13F92" w:rsidRDefault="00100676" w:rsidP="00AE3DD1">
          <w:pPr>
            <w:pStyle w:val="TOC2"/>
            <w:tabs>
              <w:tab w:val="left" w:pos="284"/>
            </w:tabs>
            <w:rPr>
              <w:rFonts w:asciiTheme="minorHAnsi" w:eastAsiaTheme="minorEastAsia" w:hAnsiTheme="minorHAnsi"/>
              <w:noProof/>
              <w:lang w:eastAsia="en-GB"/>
            </w:rPr>
          </w:pPr>
          <w:hyperlink w:anchor="_Toc115347169" w:history="1">
            <w:r w:rsidR="00F13F92" w:rsidRPr="0080057C">
              <w:rPr>
                <w:rStyle w:val="Hyperlink"/>
                <w:noProof/>
              </w:rPr>
              <w:t>Appendix 2:</w:t>
            </w:r>
            <w:r w:rsidR="00F13F92">
              <w:rPr>
                <w:rFonts w:asciiTheme="minorHAnsi" w:eastAsiaTheme="minorEastAsia" w:hAnsiTheme="minorHAnsi"/>
                <w:noProof/>
                <w:lang w:eastAsia="en-GB"/>
              </w:rPr>
              <w:tab/>
            </w:r>
            <w:r w:rsidR="00F13F92" w:rsidRPr="0080057C">
              <w:rPr>
                <w:rStyle w:val="Hyperlink"/>
                <w:noProof/>
              </w:rPr>
              <w:t>Full Data Pack to describe the population (supports analysis included in section 2 of the overall report)</w:t>
            </w:r>
          </w:hyperlink>
          <w:r w:rsidR="00F13F92">
            <w:rPr>
              <w:rFonts w:asciiTheme="minorHAnsi" w:eastAsiaTheme="minorEastAsia" w:hAnsiTheme="minorHAnsi"/>
              <w:noProof/>
              <w:lang w:eastAsia="en-GB"/>
            </w:rPr>
            <w:t xml:space="preserve"> </w:t>
          </w:r>
        </w:p>
        <w:p w14:paraId="611ADCAF" w14:textId="36C7C978" w:rsidR="00857241" w:rsidRPr="00FF4FDE" w:rsidRDefault="00F176EC" w:rsidP="00AE3DD1">
          <w:pPr>
            <w:pStyle w:val="TOC2"/>
            <w:tabs>
              <w:tab w:val="left" w:pos="284"/>
            </w:tabs>
            <w:rPr>
              <w:rStyle w:val="Hyperlink"/>
              <w:bCs/>
              <w:color w:val="auto"/>
              <w:u w:val="none"/>
            </w:rPr>
          </w:pPr>
          <w:r w:rsidRPr="003231DD">
            <w:rPr>
              <w:color w:val="000000" w:themeColor="text1"/>
            </w:rPr>
            <w:fldChar w:fldCharType="end"/>
          </w:r>
          <w:hyperlink w:anchor="_Toc112074994" w:history="1">
            <w:r w:rsidR="00857241" w:rsidRPr="00FF4FDE">
              <w:rPr>
                <w:rStyle w:val="Hyperlink"/>
                <w:bCs/>
                <w:noProof/>
                <w:color w:val="auto"/>
                <w:u w:val="none"/>
              </w:rPr>
              <w:t xml:space="preserve">Appendix </w:t>
            </w:r>
            <w:r w:rsidR="00FF4FDE">
              <w:rPr>
                <w:rStyle w:val="Hyperlink"/>
                <w:bCs/>
                <w:noProof/>
                <w:color w:val="auto"/>
                <w:u w:val="none"/>
              </w:rPr>
              <w:t>3</w:t>
            </w:r>
            <w:r w:rsidR="00857241" w:rsidRPr="00FF4FDE">
              <w:rPr>
                <w:rStyle w:val="Hyperlink"/>
                <w:bCs/>
                <w:noProof/>
                <w:color w:val="auto"/>
                <w:u w:val="none"/>
              </w:rPr>
              <w:t>:</w:t>
            </w:r>
            <w:r w:rsidR="00857241" w:rsidRPr="00FF4FDE">
              <w:rPr>
                <w:rStyle w:val="Hyperlink"/>
                <w:bCs/>
                <w:color w:val="auto"/>
                <w:u w:val="none"/>
              </w:rPr>
              <w:tab/>
            </w:r>
            <w:r w:rsidR="00FF4FDE">
              <w:rPr>
                <w:rStyle w:val="Hyperlink"/>
                <w:bCs/>
                <w:color w:val="auto"/>
                <w:u w:val="none"/>
              </w:rPr>
              <w:t>Bracknell</w:t>
            </w:r>
            <w:r w:rsidR="00E05E72" w:rsidRPr="00E05E72">
              <w:rPr>
                <w:rStyle w:val="Hyperlink"/>
                <w:bCs/>
                <w:color w:val="auto"/>
                <w:u w:val="none"/>
              </w:rPr>
              <w:t xml:space="preserve"> Forest Council healthy behaviour surveys full report</w:t>
            </w:r>
          </w:hyperlink>
        </w:p>
        <w:p w14:paraId="175B1873" w14:textId="3FA75EFE" w:rsidR="00857241" w:rsidRPr="00FF4FDE" w:rsidRDefault="00100676" w:rsidP="00AE3DD1">
          <w:pPr>
            <w:pStyle w:val="TOC2"/>
            <w:tabs>
              <w:tab w:val="left" w:pos="284"/>
            </w:tabs>
            <w:rPr>
              <w:rStyle w:val="Hyperlink"/>
              <w:bCs/>
              <w:color w:val="auto"/>
              <w:u w:val="none"/>
            </w:rPr>
          </w:pPr>
          <w:hyperlink w:anchor="_Toc112074994" w:history="1">
            <w:r w:rsidR="00857241" w:rsidRPr="00FF4FDE">
              <w:rPr>
                <w:rStyle w:val="Hyperlink"/>
                <w:bCs/>
                <w:noProof/>
                <w:color w:val="auto"/>
                <w:u w:val="none"/>
              </w:rPr>
              <w:t xml:space="preserve">Appendix </w:t>
            </w:r>
            <w:r w:rsidR="00FF4FDE">
              <w:rPr>
                <w:rStyle w:val="Hyperlink"/>
                <w:bCs/>
                <w:noProof/>
                <w:color w:val="auto"/>
                <w:u w:val="none"/>
              </w:rPr>
              <w:t>4</w:t>
            </w:r>
            <w:r w:rsidR="00857241" w:rsidRPr="00FF4FDE">
              <w:rPr>
                <w:rStyle w:val="Hyperlink"/>
                <w:bCs/>
                <w:noProof/>
                <w:color w:val="auto"/>
                <w:u w:val="none"/>
              </w:rPr>
              <w:t>:</w:t>
            </w:r>
            <w:r w:rsidR="00857241" w:rsidRPr="00FF4FDE">
              <w:rPr>
                <w:rStyle w:val="Hyperlink"/>
                <w:bCs/>
                <w:color w:val="auto"/>
                <w:u w:val="none"/>
              </w:rPr>
              <w:tab/>
            </w:r>
            <w:r w:rsidR="00E05E72">
              <w:rPr>
                <w:rStyle w:val="Hyperlink"/>
                <w:bCs/>
                <w:noProof/>
                <w:color w:val="auto"/>
                <w:u w:val="none"/>
              </w:rPr>
              <w:t xml:space="preserve">Slough Borough </w:t>
            </w:r>
            <w:r w:rsidR="00E05E72" w:rsidRPr="00E05E72">
              <w:rPr>
                <w:rStyle w:val="Hyperlink"/>
                <w:bCs/>
                <w:noProof/>
                <w:color w:val="auto"/>
                <w:u w:val="none"/>
              </w:rPr>
              <w:t>Council healthy behaviour surveys full report</w:t>
            </w:r>
          </w:hyperlink>
        </w:p>
        <w:p w14:paraId="1CC5AD40" w14:textId="5CA1A0EC" w:rsidR="00857241" w:rsidRPr="00FF4FDE" w:rsidRDefault="00100676" w:rsidP="00AE3DD1">
          <w:pPr>
            <w:pStyle w:val="TOC2"/>
            <w:tabs>
              <w:tab w:val="left" w:pos="284"/>
            </w:tabs>
            <w:rPr>
              <w:rStyle w:val="Hyperlink"/>
              <w:bCs/>
              <w:color w:val="auto"/>
              <w:u w:val="none"/>
            </w:rPr>
          </w:pPr>
          <w:hyperlink w:anchor="_Toc112074994" w:history="1">
            <w:r w:rsidR="00857241" w:rsidRPr="00FF4FDE">
              <w:rPr>
                <w:rStyle w:val="Hyperlink"/>
                <w:bCs/>
                <w:noProof/>
                <w:color w:val="auto"/>
                <w:u w:val="none"/>
              </w:rPr>
              <w:t xml:space="preserve">Appendix </w:t>
            </w:r>
            <w:r w:rsidR="00FF4FDE">
              <w:rPr>
                <w:rStyle w:val="Hyperlink"/>
                <w:bCs/>
                <w:noProof/>
                <w:color w:val="auto"/>
                <w:u w:val="none"/>
              </w:rPr>
              <w:t>5</w:t>
            </w:r>
            <w:r w:rsidR="00857241" w:rsidRPr="00FF4FDE">
              <w:rPr>
                <w:rStyle w:val="Hyperlink"/>
                <w:bCs/>
                <w:noProof/>
                <w:color w:val="auto"/>
                <w:u w:val="none"/>
              </w:rPr>
              <w:t>:</w:t>
            </w:r>
            <w:r w:rsidR="00857241" w:rsidRPr="00FF4FDE">
              <w:rPr>
                <w:rStyle w:val="Hyperlink"/>
                <w:bCs/>
                <w:color w:val="auto"/>
                <w:u w:val="none"/>
              </w:rPr>
              <w:tab/>
            </w:r>
            <w:r w:rsidR="00E05E72">
              <w:rPr>
                <w:rStyle w:val="Hyperlink"/>
                <w:bCs/>
                <w:noProof/>
                <w:color w:val="auto"/>
                <w:u w:val="none"/>
              </w:rPr>
              <w:t>RBWM</w:t>
            </w:r>
            <w:r w:rsidR="00E05E72" w:rsidRPr="00E05E72">
              <w:rPr>
                <w:rStyle w:val="Hyperlink"/>
                <w:bCs/>
                <w:noProof/>
                <w:color w:val="auto"/>
                <w:u w:val="none"/>
              </w:rPr>
              <w:t xml:space="preserve"> healthy behaviour surveys full report</w:t>
            </w:r>
          </w:hyperlink>
        </w:p>
        <w:p w14:paraId="039406F0" w14:textId="5E91160A" w:rsidR="00756A4E" w:rsidRPr="00FF4FDE" w:rsidRDefault="00100676" w:rsidP="00693E57">
          <w:pPr>
            <w:rPr>
              <w:rStyle w:val="Hyperlink"/>
              <w:bCs/>
              <w:noProof/>
            </w:rPr>
          </w:pPr>
        </w:p>
      </w:sdtContent>
    </w:sdt>
    <w:p w14:paraId="09DEF754" w14:textId="0D6284B0" w:rsidR="00282C59" w:rsidRDefault="000111F7" w:rsidP="00D54E88">
      <w:pPr>
        <w:pStyle w:val="Heading1"/>
        <w:ind w:hanging="714"/>
      </w:pPr>
      <w:r w:rsidRPr="00FF4FDE">
        <w:rPr>
          <w:rStyle w:val="Hyperlink"/>
          <w:rFonts w:eastAsiaTheme="minorHAnsi" w:cstheme="minorBidi"/>
          <w:b w:val="0"/>
          <w:bCs/>
          <w:noProof/>
          <w:sz w:val="22"/>
          <w:szCs w:val="22"/>
          <w:lang w:eastAsia="en-US"/>
        </w:rPr>
        <w:br w:type="page"/>
      </w:r>
      <w:bookmarkStart w:id="1" w:name="_Toc115347132"/>
      <w:r w:rsidR="008F1917" w:rsidRPr="00D65522">
        <w:rPr>
          <w:noProof/>
        </w:rPr>
        <w:lastRenderedPageBreak/>
        <mc:AlternateContent>
          <mc:Choice Requires="wps">
            <w:drawing>
              <wp:anchor distT="45720" distB="45720" distL="114300" distR="114300" simplePos="0" relativeHeight="251698688" behindDoc="1" locked="0" layoutInCell="1" allowOverlap="1" wp14:anchorId="11D6D3D6" wp14:editId="2BCD5FC8">
                <wp:simplePos x="0" y="0"/>
                <wp:positionH relativeFrom="column">
                  <wp:posOffset>6185535</wp:posOffset>
                </wp:positionH>
                <wp:positionV relativeFrom="paragraph">
                  <wp:posOffset>153596</wp:posOffset>
                </wp:positionV>
                <wp:extent cx="3413125" cy="3895090"/>
                <wp:effectExtent l="0" t="0" r="0" b="0"/>
                <wp:wrapTight wrapText="bothSides">
                  <wp:wrapPolygon edited="0">
                    <wp:start x="0" y="0"/>
                    <wp:lineTo x="0" y="21445"/>
                    <wp:lineTo x="21459" y="21445"/>
                    <wp:lineTo x="21459"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125" cy="3895090"/>
                        </a:xfrm>
                        <a:prstGeom prst="rect">
                          <a:avLst/>
                        </a:prstGeom>
                        <a:solidFill>
                          <a:schemeClr val="accent5">
                            <a:lumMod val="20000"/>
                            <a:lumOff val="80000"/>
                          </a:schemeClr>
                        </a:solidFill>
                        <a:ln w="9525">
                          <a:noFill/>
                          <a:miter lim="800000"/>
                          <a:headEnd/>
                          <a:tailEnd/>
                        </a:ln>
                      </wps:spPr>
                      <wps:txbx>
                        <w:txbxContent>
                          <w:p w14:paraId="29E7AD73" w14:textId="77777777" w:rsidR="003557AC" w:rsidRPr="005967D3" w:rsidRDefault="003557AC" w:rsidP="006353B0">
                            <w:pPr>
                              <w:shd w:val="clear" w:color="auto" w:fill="DAEEF3" w:themeFill="accent5" w:themeFillTint="33"/>
                              <w:ind w:left="142"/>
                              <w:rPr>
                                <w:rFonts w:cs="Arial"/>
                                <w:b/>
                                <w:bCs/>
                                <w:color w:val="000000" w:themeColor="text1"/>
                                <w:sz w:val="23"/>
                                <w:szCs w:val="23"/>
                              </w:rPr>
                            </w:pPr>
                            <w:r>
                              <w:rPr>
                                <w:rFonts w:cs="Arial"/>
                                <w:b/>
                                <w:bCs/>
                                <w:color w:val="000000" w:themeColor="text1"/>
                                <w:sz w:val="23"/>
                                <w:szCs w:val="23"/>
                              </w:rPr>
                              <w:t xml:space="preserve">How do we work in </w:t>
                            </w:r>
                            <w:r w:rsidRPr="005967D3">
                              <w:rPr>
                                <w:rFonts w:cs="Arial"/>
                                <w:b/>
                                <w:bCs/>
                                <w:color w:val="000000" w:themeColor="text1"/>
                                <w:sz w:val="23"/>
                                <w:szCs w:val="23"/>
                              </w:rPr>
                              <w:t>Berkshire East?</w:t>
                            </w:r>
                          </w:p>
                          <w:p w14:paraId="6D2C9EF8" w14:textId="52C8481A" w:rsidR="003557AC" w:rsidRPr="00651751" w:rsidRDefault="003557AC" w:rsidP="00651751">
                            <w:pPr>
                              <w:shd w:val="clear" w:color="auto" w:fill="DAEEF3" w:themeFill="accent5" w:themeFillTint="33"/>
                              <w:ind w:left="142" w:right="111"/>
                              <w:rPr>
                                <w:rFonts w:cs="Arial"/>
                              </w:rPr>
                            </w:pPr>
                            <w:r w:rsidRPr="00651751">
                              <w:rPr>
                                <w:rFonts w:cs="Arial"/>
                              </w:rPr>
                              <w:t>The Berkshire East area is made up of three unitary local authorities</w:t>
                            </w:r>
                            <w:r w:rsidR="00263D7C" w:rsidRPr="00651751">
                              <w:rPr>
                                <w:rFonts w:cs="Arial"/>
                              </w:rPr>
                              <w:t xml:space="preserve"> - </w:t>
                            </w:r>
                            <w:r w:rsidRPr="00651751">
                              <w:rPr>
                                <w:rFonts w:cs="Arial"/>
                              </w:rPr>
                              <w:t>Bracknell Forest, Slough</w:t>
                            </w:r>
                            <w:r w:rsidR="00E81A83">
                              <w:rPr>
                                <w:rFonts w:cs="Arial"/>
                              </w:rPr>
                              <w:t>,</w:t>
                            </w:r>
                            <w:r w:rsidRPr="00651751">
                              <w:rPr>
                                <w:rFonts w:cs="Arial"/>
                              </w:rPr>
                              <w:t xml:space="preserve"> and the Royal Borough of Windsor &amp; Maidenhead</w:t>
                            </w:r>
                            <w:r w:rsidR="00D922A0" w:rsidRPr="00651751">
                              <w:rPr>
                                <w:rFonts w:cs="Arial"/>
                              </w:rPr>
                              <w:t xml:space="preserve"> (RBWM)</w:t>
                            </w:r>
                            <w:r w:rsidRPr="00651751">
                              <w:rPr>
                                <w:rFonts w:cs="Arial"/>
                              </w:rPr>
                              <w:t xml:space="preserve">. </w:t>
                            </w:r>
                            <w:r w:rsidR="008453D0" w:rsidRPr="00651751">
                              <w:rPr>
                                <w:rFonts w:cs="Arial"/>
                              </w:rPr>
                              <w:t xml:space="preserve">Berkshire East is covered by </w:t>
                            </w:r>
                            <w:r w:rsidRPr="00651751">
                              <w:rPr>
                                <w:rFonts w:cs="Arial"/>
                              </w:rPr>
                              <w:t>the</w:t>
                            </w:r>
                            <w:r w:rsidR="00263D7C" w:rsidRPr="00651751">
                              <w:rPr>
                                <w:rFonts w:cs="Arial"/>
                              </w:rPr>
                              <w:t xml:space="preserve"> </w:t>
                            </w:r>
                            <w:r w:rsidRPr="00651751">
                              <w:rPr>
                                <w:rFonts w:cs="Arial"/>
                              </w:rPr>
                              <w:t>Frimley Integrated Care Board (ICB)</w:t>
                            </w:r>
                            <w:r w:rsidR="008453D0" w:rsidRPr="00651751">
                              <w:rPr>
                                <w:rFonts w:cs="Arial"/>
                              </w:rPr>
                              <w:t>, which replaced the Frimley Clinical Commissioning Group (CCG) on 1</w:t>
                            </w:r>
                            <w:r w:rsidR="008453D0" w:rsidRPr="00651751">
                              <w:rPr>
                                <w:rFonts w:cs="Arial"/>
                                <w:vertAlign w:val="superscript"/>
                              </w:rPr>
                              <w:t>st</w:t>
                            </w:r>
                            <w:r w:rsidR="008453D0" w:rsidRPr="00651751">
                              <w:rPr>
                                <w:rFonts w:cs="Arial"/>
                              </w:rPr>
                              <w:t xml:space="preserve"> July 2022 under the Health and Care Act 2022 changes.</w:t>
                            </w:r>
                            <w:r w:rsidR="00263D7C" w:rsidRPr="00651751">
                              <w:rPr>
                                <w:rFonts w:cs="Arial"/>
                              </w:rPr>
                              <w:t xml:space="preserve"> T</w:t>
                            </w:r>
                            <w:r w:rsidRPr="00651751">
                              <w:rPr>
                                <w:rFonts w:cs="Arial"/>
                              </w:rPr>
                              <w:t xml:space="preserve">hese </w:t>
                            </w:r>
                            <w:r w:rsidR="00C803A3" w:rsidRPr="00651751">
                              <w:rPr>
                                <w:rFonts w:cs="Arial"/>
                              </w:rPr>
                              <w:t>organisations al</w:t>
                            </w:r>
                            <w:r w:rsidR="007C37ED">
                              <w:rPr>
                                <w:rFonts w:cs="Arial"/>
                              </w:rPr>
                              <w:t>l</w:t>
                            </w:r>
                            <w:r w:rsidR="008453D0" w:rsidRPr="00651751">
                              <w:rPr>
                                <w:rFonts w:cs="Arial"/>
                              </w:rPr>
                              <w:t xml:space="preserve"> </w:t>
                            </w:r>
                            <w:r w:rsidRPr="00651751">
                              <w:rPr>
                                <w:rFonts w:cs="Arial"/>
                              </w:rPr>
                              <w:t xml:space="preserve">form part of the </w:t>
                            </w:r>
                            <w:r w:rsidR="00263D7C" w:rsidRPr="00651751">
                              <w:rPr>
                                <w:rFonts w:cs="Arial"/>
                              </w:rPr>
                              <w:t xml:space="preserve">wider </w:t>
                            </w:r>
                            <w:r w:rsidRPr="00651751">
                              <w:rPr>
                                <w:rFonts w:cs="Arial"/>
                              </w:rPr>
                              <w:t xml:space="preserve">Frimley </w:t>
                            </w:r>
                            <w:r w:rsidR="00263D7C" w:rsidRPr="00651751">
                              <w:rPr>
                                <w:rFonts w:cs="Arial"/>
                              </w:rPr>
                              <w:t xml:space="preserve">Health and Care </w:t>
                            </w:r>
                            <w:r w:rsidRPr="00651751">
                              <w:rPr>
                                <w:rFonts w:cs="Arial"/>
                              </w:rPr>
                              <w:t>Integrated Care System (ICS).</w:t>
                            </w:r>
                          </w:p>
                          <w:p w14:paraId="780AD310" w14:textId="696DC702" w:rsidR="003557AC" w:rsidRPr="005967D3" w:rsidRDefault="003557AC" w:rsidP="00651751">
                            <w:pPr>
                              <w:shd w:val="clear" w:color="auto" w:fill="DAEEF3" w:themeFill="accent5" w:themeFillTint="33"/>
                              <w:ind w:left="142" w:right="111"/>
                              <w:rPr>
                                <w:rFonts w:cs="Arial"/>
                                <w:sz w:val="23"/>
                                <w:szCs w:val="23"/>
                              </w:rPr>
                            </w:pPr>
                            <w:r w:rsidRPr="00651751">
                              <w:rPr>
                                <w:rFonts w:cs="Arial"/>
                              </w:rPr>
                              <w:t>The three local authorities and ICB</w:t>
                            </w:r>
                            <w:r w:rsidR="00263D7C" w:rsidRPr="00651751">
                              <w:rPr>
                                <w:rFonts w:cs="Arial"/>
                              </w:rPr>
                              <w:t xml:space="preserve"> </w:t>
                            </w:r>
                            <w:r w:rsidRPr="00651751">
                              <w:rPr>
                                <w:rFonts w:cs="Arial"/>
                              </w:rPr>
                              <w:t>are supported by the Berkshire East Public Health Hub, which includes a jointly appointed Director of Public Health and specialist Hub Team. The Hub Team includes support for commissioning, health protection, public health intelligence, communications</w:t>
                            </w:r>
                            <w:r w:rsidR="00E8678A">
                              <w:rPr>
                                <w:rFonts w:cs="Arial"/>
                              </w:rPr>
                              <w:t>,</w:t>
                            </w:r>
                            <w:r w:rsidRPr="00651751">
                              <w:rPr>
                                <w:rFonts w:cs="Arial"/>
                              </w:rPr>
                              <w:t xml:space="preserve"> and marketing. The Hub, three local authorities and ICB work collaboratively at a Berkshire East level where appropriate</w:t>
                            </w:r>
                            <w:r w:rsidRPr="005967D3">
                              <w:rPr>
                                <w:rFonts w:cs="Arial"/>
                                <w:sz w:val="23"/>
                                <w:szCs w:val="23"/>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D6D3D6" id="_x0000_t202" coordsize="21600,21600" o:spt="202" path="m,l,21600r21600,l21600,xe">
                <v:stroke joinstyle="miter"/>
                <v:path gradientshapeok="t" o:connecttype="rect"/>
              </v:shapetype>
              <v:shape id="Text Box 2" o:spid="_x0000_s1026" type="#_x0000_t202" style="position:absolute;left:0;text-align:left;margin-left:487.05pt;margin-top:12.1pt;width:268.75pt;height:306.7pt;z-index:-25161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" fillcolor="#daeef3 [664]" stroked="f">
                <v:textbox>
                  <w:txbxContent>
                    <w:p w14:paraId="29E7AD73" w14:textId="77777777" w:rsidR="003557AC" w:rsidRPr="005967D3" w:rsidRDefault="003557AC" w:rsidP="006353B0">
                      <w:pPr>
                        <w:shd w:val="clear" w:color="auto" w:fill="DAEEF3" w:themeFill="accent5" w:themeFillTint="33"/>
                        <w:ind w:left="142"/>
                        <w:rPr>
                          <w:rFonts w:cs="Arial"/>
                          <w:b/>
                          <w:bCs/>
                          <w:color w:val="000000" w:themeColor="text1"/>
                          <w:sz w:val="23"/>
                          <w:szCs w:val="23"/>
                        </w:rPr>
                      </w:pPr>
                      <w:r>
                        <w:rPr>
                          <w:rFonts w:cs="Arial"/>
                          <w:b/>
                          <w:bCs/>
                          <w:color w:val="000000" w:themeColor="text1"/>
                          <w:sz w:val="23"/>
                          <w:szCs w:val="23"/>
                        </w:rPr>
                        <w:t xml:space="preserve">How do we work in </w:t>
                      </w:r>
                      <w:r w:rsidRPr="005967D3">
                        <w:rPr>
                          <w:rFonts w:cs="Arial"/>
                          <w:b/>
                          <w:bCs/>
                          <w:color w:val="000000" w:themeColor="text1"/>
                          <w:sz w:val="23"/>
                          <w:szCs w:val="23"/>
                        </w:rPr>
                        <w:t>Berkshire East?</w:t>
                      </w:r>
                    </w:p>
                    <w:p w14:paraId="6D2C9EF8" w14:textId="52C8481A" w:rsidR="003557AC" w:rsidRPr="00651751" w:rsidRDefault="003557AC" w:rsidP="00651751">
                      <w:pPr>
                        <w:shd w:val="clear" w:color="auto" w:fill="DAEEF3" w:themeFill="accent5" w:themeFillTint="33"/>
                        <w:ind w:left="142" w:right="111"/>
                        <w:rPr>
                          <w:rFonts w:cs="Arial"/>
                        </w:rPr>
                      </w:pPr>
                      <w:r w:rsidRPr="00651751">
                        <w:rPr>
                          <w:rFonts w:cs="Arial"/>
                        </w:rPr>
                        <w:t>The Berkshire East area is made up of three unitary local authorities</w:t>
                      </w:r>
                      <w:r w:rsidR="00263D7C" w:rsidRPr="00651751">
                        <w:rPr>
                          <w:rFonts w:cs="Arial"/>
                        </w:rPr>
                        <w:t xml:space="preserve"> - </w:t>
                      </w:r>
                      <w:r w:rsidRPr="00651751">
                        <w:rPr>
                          <w:rFonts w:cs="Arial"/>
                        </w:rPr>
                        <w:t>Bracknell Forest, Slough</w:t>
                      </w:r>
                      <w:r w:rsidR="00E81A83">
                        <w:rPr>
                          <w:rFonts w:cs="Arial"/>
                        </w:rPr>
                        <w:t>,</w:t>
                      </w:r>
                      <w:r w:rsidRPr="00651751">
                        <w:rPr>
                          <w:rFonts w:cs="Arial"/>
                        </w:rPr>
                        <w:t xml:space="preserve"> and the Royal Borough of Windsor &amp; Maidenhead</w:t>
                      </w:r>
                      <w:r w:rsidR="00D922A0" w:rsidRPr="00651751">
                        <w:rPr>
                          <w:rFonts w:cs="Arial"/>
                        </w:rPr>
                        <w:t xml:space="preserve"> (RBWM)</w:t>
                      </w:r>
                      <w:r w:rsidRPr="00651751">
                        <w:rPr>
                          <w:rFonts w:cs="Arial"/>
                        </w:rPr>
                        <w:t xml:space="preserve">. </w:t>
                      </w:r>
                      <w:r w:rsidR="008453D0" w:rsidRPr="00651751">
                        <w:rPr>
                          <w:rFonts w:cs="Arial"/>
                        </w:rPr>
                        <w:t xml:space="preserve">Berkshire East is covered by </w:t>
                      </w:r>
                      <w:r w:rsidRPr="00651751">
                        <w:rPr>
                          <w:rFonts w:cs="Arial"/>
                        </w:rPr>
                        <w:t>the</w:t>
                      </w:r>
                      <w:r w:rsidR="00263D7C" w:rsidRPr="00651751">
                        <w:rPr>
                          <w:rFonts w:cs="Arial"/>
                        </w:rPr>
                        <w:t xml:space="preserve"> </w:t>
                      </w:r>
                      <w:r w:rsidRPr="00651751">
                        <w:rPr>
                          <w:rFonts w:cs="Arial"/>
                        </w:rPr>
                        <w:t>Frimley Integrated Care Board (ICB)</w:t>
                      </w:r>
                      <w:r w:rsidR="008453D0" w:rsidRPr="00651751">
                        <w:rPr>
                          <w:rFonts w:cs="Arial"/>
                        </w:rPr>
                        <w:t>, which replaced the Frimley Clinical Commissioning Group (CCG) on 1</w:t>
                      </w:r>
                      <w:r w:rsidR="008453D0" w:rsidRPr="00651751">
                        <w:rPr>
                          <w:rFonts w:cs="Arial"/>
                          <w:vertAlign w:val="superscript"/>
                        </w:rPr>
                        <w:t>st</w:t>
                      </w:r>
                      <w:r w:rsidR="008453D0" w:rsidRPr="00651751">
                        <w:rPr>
                          <w:rFonts w:cs="Arial"/>
                        </w:rPr>
                        <w:t xml:space="preserve"> July 2022 under the Health and Care Act 2022 changes.</w:t>
                      </w:r>
                      <w:r w:rsidR="00263D7C" w:rsidRPr="00651751">
                        <w:rPr>
                          <w:rFonts w:cs="Arial"/>
                        </w:rPr>
                        <w:t xml:space="preserve"> T</w:t>
                      </w:r>
                      <w:r w:rsidRPr="00651751">
                        <w:rPr>
                          <w:rFonts w:cs="Arial"/>
                        </w:rPr>
                        <w:t xml:space="preserve">hese </w:t>
                      </w:r>
                      <w:r w:rsidR="00C803A3" w:rsidRPr="00651751">
                        <w:rPr>
                          <w:rFonts w:cs="Arial"/>
                        </w:rPr>
                        <w:t>organisations al</w:t>
                      </w:r>
                      <w:r w:rsidR="007C37ED">
                        <w:rPr>
                          <w:rFonts w:cs="Arial"/>
                        </w:rPr>
                        <w:t>l</w:t>
                      </w:r>
                      <w:r w:rsidR="008453D0" w:rsidRPr="00651751">
                        <w:rPr>
                          <w:rFonts w:cs="Arial"/>
                        </w:rPr>
                        <w:t xml:space="preserve"> </w:t>
                      </w:r>
                      <w:r w:rsidRPr="00651751">
                        <w:rPr>
                          <w:rFonts w:cs="Arial"/>
                        </w:rPr>
                        <w:t xml:space="preserve">form part of the </w:t>
                      </w:r>
                      <w:r w:rsidR="00263D7C" w:rsidRPr="00651751">
                        <w:rPr>
                          <w:rFonts w:cs="Arial"/>
                        </w:rPr>
                        <w:t xml:space="preserve">wider </w:t>
                      </w:r>
                      <w:r w:rsidRPr="00651751">
                        <w:rPr>
                          <w:rFonts w:cs="Arial"/>
                        </w:rPr>
                        <w:t xml:space="preserve">Frimley </w:t>
                      </w:r>
                      <w:r w:rsidR="00263D7C" w:rsidRPr="00651751">
                        <w:rPr>
                          <w:rFonts w:cs="Arial"/>
                        </w:rPr>
                        <w:t xml:space="preserve">Health and Care </w:t>
                      </w:r>
                      <w:r w:rsidRPr="00651751">
                        <w:rPr>
                          <w:rFonts w:cs="Arial"/>
                        </w:rPr>
                        <w:t>Integrated Care System (ICS).</w:t>
                      </w:r>
                    </w:p>
                    <w:p w14:paraId="780AD310" w14:textId="696DC702" w:rsidR="003557AC" w:rsidRPr="005967D3" w:rsidRDefault="003557AC" w:rsidP="00651751">
                      <w:pPr>
                        <w:shd w:val="clear" w:color="auto" w:fill="DAEEF3" w:themeFill="accent5" w:themeFillTint="33"/>
                        <w:ind w:left="142" w:right="111"/>
                        <w:rPr>
                          <w:rFonts w:cs="Arial"/>
                          <w:sz w:val="23"/>
                          <w:szCs w:val="23"/>
                        </w:rPr>
                      </w:pPr>
                      <w:r w:rsidRPr="00651751">
                        <w:rPr>
                          <w:rFonts w:cs="Arial"/>
                        </w:rPr>
                        <w:t>The three local authorities and ICB</w:t>
                      </w:r>
                      <w:r w:rsidR="00263D7C" w:rsidRPr="00651751">
                        <w:rPr>
                          <w:rFonts w:cs="Arial"/>
                        </w:rPr>
                        <w:t xml:space="preserve"> </w:t>
                      </w:r>
                      <w:r w:rsidRPr="00651751">
                        <w:rPr>
                          <w:rFonts w:cs="Arial"/>
                        </w:rPr>
                        <w:t>are supported by the Berkshire East Public Health Hub, which includes a jointly appointed Director of Public Health and specialist Hub Team. The Hub Team includes support for commissioning, health protection, public health intelligence, communications</w:t>
                      </w:r>
                      <w:r w:rsidR="00E8678A">
                        <w:rPr>
                          <w:rFonts w:cs="Arial"/>
                        </w:rPr>
                        <w:t>,</w:t>
                      </w:r>
                      <w:r w:rsidRPr="00651751">
                        <w:rPr>
                          <w:rFonts w:cs="Arial"/>
                        </w:rPr>
                        <w:t xml:space="preserve"> and marketing. The Hub, three local authorities and ICB work collaboratively at a Berkshire East level where appropriate</w:t>
                      </w:r>
                      <w:r w:rsidRPr="005967D3">
                        <w:rPr>
                          <w:rFonts w:cs="Arial"/>
                          <w:sz w:val="23"/>
                          <w:szCs w:val="23"/>
                        </w:rPr>
                        <w:t>.</w:t>
                      </w:r>
                    </w:p>
                  </w:txbxContent>
                </v:textbox>
                <w10:wrap type="tight"/>
              </v:shape>
            </w:pict>
          </mc:Fallback>
        </mc:AlternateContent>
      </w:r>
      <w:r w:rsidR="00282C59" w:rsidRPr="00514FB7">
        <w:t>Introduction</w:t>
      </w:r>
      <w:bookmarkEnd w:id="1"/>
      <w:r w:rsidR="00282C59" w:rsidRPr="00514FB7">
        <w:t xml:space="preserve"> </w:t>
      </w:r>
    </w:p>
    <w:p w14:paraId="0AFB443C" w14:textId="72B2B90E" w:rsidR="00263D7C" w:rsidRDefault="000D1925" w:rsidP="008F1917">
      <w:pPr>
        <w:ind w:right="5527"/>
        <w:rPr>
          <w:rFonts w:cs="Arial"/>
        </w:rPr>
      </w:pPr>
      <w:r w:rsidRPr="29016700">
        <w:rPr>
          <w:rFonts w:cs="Arial"/>
        </w:rPr>
        <w:t>This Health Needs Assessment (HNA) has been developed across Berkshire East to understand</w:t>
      </w:r>
      <w:r w:rsidR="003557AC">
        <w:rPr>
          <w:rFonts w:cs="Arial"/>
        </w:rPr>
        <w:t xml:space="preserve"> the </w:t>
      </w:r>
      <w:r w:rsidRPr="29016700">
        <w:rPr>
          <w:rFonts w:cs="Arial"/>
        </w:rPr>
        <w:t xml:space="preserve">health </w:t>
      </w:r>
      <w:r w:rsidR="003557AC">
        <w:rPr>
          <w:rFonts w:cs="Arial"/>
        </w:rPr>
        <w:t xml:space="preserve">needs and </w:t>
      </w:r>
      <w:r w:rsidRPr="29016700">
        <w:rPr>
          <w:rFonts w:cs="Arial"/>
        </w:rPr>
        <w:t>behaviours of the local population in relation to</w:t>
      </w:r>
      <w:r w:rsidR="003557AC">
        <w:rPr>
          <w:rFonts w:cs="Arial"/>
        </w:rPr>
        <w:t xml:space="preserve"> excess weight (being obese or overweight), </w:t>
      </w:r>
      <w:r w:rsidRPr="29016700">
        <w:rPr>
          <w:rFonts w:cs="Arial"/>
        </w:rPr>
        <w:t>diet, physical activity, smoking and alcohol use</w:t>
      </w:r>
      <w:r w:rsidR="003557AC">
        <w:rPr>
          <w:rFonts w:cs="Arial"/>
        </w:rPr>
        <w:t xml:space="preserve"> at an increased risk level </w:t>
      </w:r>
      <w:r w:rsidRPr="29016700">
        <w:rPr>
          <w:rFonts w:cs="Arial"/>
        </w:rPr>
        <w:t xml:space="preserve">(people drinking more than 14 units of alcohol but generally fewer than 50 units alcohol a week). </w:t>
      </w:r>
    </w:p>
    <w:p w14:paraId="04110E2D" w14:textId="7489AD56" w:rsidR="00263D7C" w:rsidRDefault="000D1925" w:rsidP="008F1917">
      <w:pPr>
        <w:ind w:right="5527"/>
        <w:rPr>
          <w:rFonts w:cs="Arial"/>
        </w:rPr>
      </w:pPr>
      <w:r w:rsidRPr="29016700">
        <w:rPr>
          <w:rFonts w:cs="Arial"/>
        </w:rPr>
        <w:t xml:space="preserve">This work has been undertaken collaboratively by </w:t>
      </w:r>
      <w:r w:rsidR="00263D7C">
        <w:rPr>
          <w:rFonts w:cs="Arial"/>
        </w:rPr>
        <w:t xml:space="preserve">the </w:t>
      </w:r>
      <w:r>
        <w:rPr>
          <w:rFonts w:cs="Arial"/>
        </w:rPr>
        <w:t xml:space="preserve">local </w:t>
      </w:r>
      <w:r w:rsidRPr="29016700">
        <w:rPr>
          <w:rFonts w:cs="Arial"/>
        </w:rPr>
        <w:t xml:space="preserve">authorities of Bracknell Forest Council, </w:t>
      </w:r>
      <w:r>
        <w:rPr>
          <w:rFonts w:cs="Arial"/>
        </w:rPr>
        <w:t xml:space="preserve">Slough Borough Council and the </w:t>
      </w:r>
      <w:r w:rsidRPr="29016700">
        <w:rPr>
          <w:rFonts w:cs="Arial"/>
        </w:rPr>
        <w:t>Royal Borough of Windsor and Maidenhead (RBWM)</w:t>
      </w:r>
      <w:r w:rsidR="00263D7C">
        <w:rPr>
          <w:rFonts w:cs="Arial"/>
        </w:rPr>
        <w:t xml:space="preserve"> with support from the </w:t>
      </w:r>
      <w:r w:rsidR="003557AC">
        <w:rPr>
          <w:rFonts w:cs="Arial"/>
        </w:rPr>
        <w:t xml:space="preserve">Berkshire East Public Health Hub </w:t>
      </w:r>
      <w:r w:rsidR="00263D7C">
        <w:rPr>
          <w:rFonts w:cs="Arial"/>
        </w:rPr>
        <w:t xml:space="preserve">and </w:t>
      </w:r>
      <w:r w:rsidRPr="29016700">
        <w:rPr>
          <w:rFonts w:cs="Arial"/>
        </w:rPr>
        <w:t xml:space="preserve">colleagues from </w:t>
      </w:r>
      <w:r w:rsidR="00263D7C">
        <w:rPr>
          <w:rFonts w:cs="Arial"/>
        </w:rPr>
        <w:t xml:space="preserve">NHS </w:t>
      </w:r>
      <w:r w:rsidRPr="29016700">
        <w:rPr>
          <w:rFonts w:cs="Arial"/>
        </w:rPr>
        <w:t xml:space="preserve">Frimley Integrated Care </w:t>
      </w:r>
      <w:r w:rsidR="00263D7C">
        <w:rPr>
          <w:rFonts w:cs="Arial"/>
        </w:rPr>
        <w:t>Board</w:t>
      </w:r>
      <w:r w:rsidRPr="29016700">
        <w:rPr>
          <w:rFonts w:cs="Arial"/>
        </w:rPr>
        <w:t xml:space="preserve"> (IC</w:t>
      </w:r>
      <w:r w:rsidR="00263D7C">
        <w:rPr>
          <w:rFonts w:cs="Arial"/>
        </w:rPr>
        <w:t>B</w:t>
      </w:r>
      <w:r w:rsidRPr="29016700">
        <w:rPr>
          <w:rFonts w:cs="Arial"/>
        </w:rPr>
        <w:t xml:space="preserve">). </w:t>
      </w:r>
      <w:r w:rsidR="000A6879">
        <w:rPr>
          <w:rFonts w:cs="Arial"/>
        </w:rPr>
        <w:t>An HNA Steering Group was established to deliver this work, which included representatives from each of these organisations.</w:t>
      </w:r>
    </w:p>
    <w:p w14:paraId="0F9F3351" w14:textId="2F27BDDD" w:rsidR="000A6879" w:rsidRPr="00647F08" w:rsidRDefault="00613525" w:rsidP="008F1917">
      <w:pPr>
        <w:ind w:right="5527"/>
        <w:rPr>
          <w:rFonts w:cs="Arial"/>
        </w:rPr>
      </w:pPr>
      <w:r w:rsidRPr="00647F08">
        <w:rPr>
          <w:rFonts w:cs="Arial"/>
        </w:rPr>
        <w:t xml:space="preserve">An </w:t>
      </w:r>
      <w:hyperlink r:id="rId18" w:history="1">
        <w:r w:rsidRPr="00647F08">
          <w:rPr>
            <w:rStyle w:val="Hyperlink"/>
            <w:rFonts w:cs="Arial"/>
          </w:rPr>
          <w:t>Executive Summary slide deck</w:t>
        </w:r>
      </w:hyperlink>
      <w:r w:rsidRPr="00647F08">
        <w:rPr>
          <w:rFonts w:cs="Arial"/>
          <w:color w:val="4F81BD" w:themeColor="accent1"/>
        </w:rPr>
        <w:t xml:space="preserve"> </w:t>
      </w:r>
      <w:r w:rsidRPr="00647F08">
        <w:rPr>
          <w:rFonts w:cs="Arial"/>
        </w:rPr>
        <w:t xml:space="preserve">has been developed to accompany this HNA and can be found on the Berkshire East Joint Strategic Needs Assessment (JSNA) website. </w:t>
      </w:r>
    </w:p>
    <w:p w14:paraId="698F5735" w14:textId="3AAA44A9" w:rsidR="00263D7C" w:rsidRDefault="00263D7C" w:rsidP="008F1917">
      <w:pPr>
        <w:pStyle w:val="Heading2"/>
        <w:ind w:right="5527"/>
      </w:pPr>
      <w:bookmarkStart w:id="2" w:name="_Toc115347133"/>
      <w:r>
        <w:t>Aims</w:t>
      </w:r>
      <w:r w:rsidR="006000EF">
        <w:t xml:space="preserve"> and purpose</w:t>
      </w:r>
      <w:bookmarkEnd w:id="2"/>
      <w:r w:rsidRPr="00DE7B72">
        <w:t> </w:t>
      </w:r>
    </w:p>
    <w:p w14:paraId="3B11712F" w14:textId="028E9305" w:rsidR="00263D7C" w:rsidRDefault="00100676" w:rsidP="008F1917">
      <w:pPr>
        <w:ind w:right="5527"/>
        <w:rPr>
          <w:rFonts w:cs="Arial"/>
        </w:rPr>
      </w:pPr>
      <w:hyperlink r:id="rId19" w:history="1">
        <w:r w:rsidR="00DB52DE">
          <w:rPr>
            <w:rStyle w:val="Hyperlink"/>
            <w:rFonts w:cs="Arial"/>
          </w:rPr>
          <w:t>Public Health England</w:t>
        </w:r>
      </w:hyperlink>
      <w:r w:rsidR="00DB52DE">
        <w:rPr>
          <w:rStyle w:val="Hyperlink"/>
          <w:rFonts w:cs="Arial"/>
        </w:rPr>
        <w:t xml:space="preserve"> (PHE)</w:t>
      </w:r>
      <w:r w:rsidR="006000EF">
        <w:rPr>
          <w:rFonts w:cs="Arial"/>
        </w:rPr>
        <w:t xml:space="preserve"> (2018) state</w:t>
      </w:r>
      <w:r w:rsidR="00406620">
        <w:rPr>
          <w:rFonts w:cs="Arial"/>
        </w:rPr>
        <w:t>d</w:t>
      </w:r>
      <w:r w:rsidR="006000EF">
        <w:rPr>
          <w:rFonts w:cs="Arial"/>
        </w:rPr>
        <w:t xml:space="preserve"> that in order to prevent diseases and reduce inequalities, people needed to be supported to make manageable and sustained behaviour changes.</w:t>
      </w:r>
      <w:r w:rsidR="00EE2BAA">
        <w:rPr>
          <w:rFonts w:cs="Arial"/>
        </w:rPr>
        <w:t xml:space="preserve"> </w:t>
      </w:r>
      <w:r w:rsidR="006000EF">
        <w:rPr>
          <w:rFonts w:cs="Arial"/>
        </w:rPr>
        <w:t>This includes stop</w:t>
      </w:r>
      <w:r w:rsidR="00EE2BAA">
        <w:rPr>
          <w:rFonts w:cs="Arial"/>
        </w:rPr>
        <w:t>ping</w:t>
      </w:r>
      <w:r w:rsidR="006000EF">
        <w:rPr>
          <w:rFonts w:cs="Arial"/>
        </w:rPr>
        <w:t xml:space="preserve"> smoking, drinking less alcohol, moving more</w:t>
      </w:r>
      <w:r w:rsidR="00CA18B5">
        <w:rPr>
          <w:rFonts w:cs="Arial"/>
        </w:rPr>
        <w:t>,</w:t>
      </w:r>
      <w:r w:rsidR="006000EF">
        <w:rPr>
          <w:rFonts w:cs="Arial"/>
        </w:rPr>
        <w:t xml:space="preserve"> and eating more </w:t>
      </w:r>
      <w:r w:rsidR="001F005B">
        <w:rPr>
          <w:rFonts w:cs="Arial"/>
        </w:rPr>
        <w:t xml:space="preserve">healthily. </w:t>
      </w:r>
      <w:r w:rsidR="00EE2BAA">
        <w:rPr>
          <w:rFonts w:cs="Arial"/>
        </w:rPr>
        <w:t>While unhealthy</w:t>
      </w:r>
      <w:r w:rsidR="001F005B">
        <w:rPr>
          <w:rFonts w:cs="Arial"/>
        </w:rPr>
        <w:t xml:space="preserve"> behaviours often cluster together in the population (</w:t>
      </w:r>
      <w:hyperlink r:id="rId20" w:history="1">
        <w:r w:rsidR="001F005B" w:rsidRPr="001F005B">
          <w:rPr>
            <w:rStyle w:val="Hyperlink"/>
            <w:rFonts w:cs="Arial"/>
          </w:rPr>
          <w:t>The King’s Fund</w:t>
        </w:r>
      </w:hyperlink>
      <w:r w:rsidR="001F005B">
        <w:rPr>
          <w:rFonts w:cs="Arial"/>
        </w:rPr>
        <w:t xml:space="preserve"> 2018)</w:t>
      </w:r>
      <w:r w:rsidR="00EE2BAA">
        <w:rPr>
          <w:rFonts w:cs="Arial"/>
        </w:rPr>
        <w:t>, many of the behaviour change services across Berkshire East are currently addressing these behaviours separately.</w:t>
      </w:r>
    </w:p>
    <w:p w14:paraId="271172A5" w14:textId="6CA97E66" w:rsidR="001F005B" w:rsidRPr="001E3549" w:rsidRDefault="001F005B" w:rsidP="008F1917">
      <w:pPr>
        <w:ind w:right="5527"/>
        <w:rPr>
          <w:rFonts w:cs="Arial"/>
        </w:rPr>
      </w:pPr>
      <w:r>
        <w:rPr>
          <w:rFonts w:cs="Arial"/>
        </w:rPr>
        <w:t xml:space="preserve">This </w:t>
      </w:r>
      <w:r w:rsidR="00EE2BAA">
        <w:rPr>
          <w:rFonts w:cs="Arial"/>
        </w:rPr>
        <w:t>aims of this HNA are:</w:t>
      </w:r>
      <w:r>
        <w:rPr>
          <w:rFonts w:cs="Arial"/>
        </w:rPr>
        <w:t xml:space="preserve"> </w:t>
      </w:r>
    </w:p>
    <w:p w14:paraId="272FE541" w14:textId="645353D2" w:rsidR="00263D7C" w:rsidRPr="001E3549" w:rsidRDefault="006000EF" w:rsidP="000364CC">
      <w:pPr>
        <w:pStyle w:val="ListParagraph"/>
        <w:numPr>
          <w:ilvl w:val="0"/>
          <w:numId w:val="22"/>
        </w:numPr>
        <w:spacing w:after="160"/>
        <w:ind w:right="-143"/>
        <w:rPr>
          <w:rStyle w:val="normaltextrun"/>
          <w:rFonts w:cs="Arial"/>
          <w:lang w:val="en-US"/>
        </w:rPr>
      </w:pPr>
      <w:r>
        <w:rPr>
          <w:rStyle w:val="normaltextrun"/>
          <w:rFonts w:cs="Arial"/>
          <w:position w:val="3"/>
        </w:rPr>
        <w:t xml:space="preserve">to understand </w:t>
      </w:r>
      <w:r w:rsidR="00263D7C" w:rsidRPr="001E3549">
        <w:rPr>
          <w:rStyle w:val="normaltextrun"/>
          <w:rFonts w:cs="Arial"/>
          <w:position w:val="3"/>
        </w:rPr>
        <w:t xml:space="preserve">health </w:t>
      </w:r>
      <w:r>
        <w:rPr>
          <w:rStyle w:val="normaltextrun"/>
          <w:rFonts w:cs="Arial"/>
          <w:position w:val="3"/>
        </w:rPr>
        <w:t xml:space="preserve">behaviours of </w:t>
      </w:r>
      <w:r w:rsidR="00263D7C" w:rsidRPr="001E3549">
        <w:rPr>
          <w:rStyle w:val="normaltextrun"/>
          <w:rFonts w:cs="Arial"/>
          <w:position w:val="3"/>
        </w:rPr>
        <w:t>adults across</w:t>
      </w:r>
      <w:r w:rsidR="00263D7C">
        <w:rPr>
          <w:rStyle w:val="normaltextrun"/>
          <w:rFonts w:cs="Arial"/>
          <w:position w:val="3"/>
        </w:rPr>
        <w:t xml:space="preserve"> </w:t>
      </w:r>
      <w:r w:rsidR="00263D7C" w:rsidRPr="001E3549">
        <w:rPr>
          <w:rStyle w:val="normaltextrun"/>
          <w:rFonts w:cs="Arial"/>
          <w:position w:val="3"/>
        </w:rPr>
        <w:t>Berkshire</w:t>
      </w:r>
      <w:r w:rsidR="00263D7C">
        <w:rPr>
          <w:rStyle w:val="normaltextrun"/>
          <w:rFonts w:cs="Arial"/>
          <w:position w:val="3"/>
        </w:rPr>
        <w:t xml:space="preserve"> East</w:t>
      </w:r>
      <w:r>
        <w:rPr>
          <w:rStyle w:val="normaltextrun"/>
          <w:rFonts w:cs="Arial"/>
          <w:position w:val="3"/>
        </w:rPr>
        <w:t xml:space="preserve"> in relation to excess weight, diet, physical activity, smoking and alcohol use</w:t>
      </w:r>
    </w:p>
    <w:p w14:paraId="737AA588" w14:textId="1B11BC38" w:rsidR="00263D7C" w:rsidRPr="001E3549" w:rsidRDefault="006000EF" w:rsidP="000364CC">
      <w:pPr>
        <w:pStyle w:val="ListParagraph"/>
        <w:numPr>
          <w:ilvl w:val="0"/>
          <w:numId w:val="22"/>
        </w:numPr>
        <w:spacing w:after="160"/>
        <w:ind w:right="-143"/>
        <w:rPr>
          <w:rFonts w:cs="Arial"/>
          <w:lang w:val="en-US"/>
        </w:rPr>
      </w:pPr>
      <w:r>
        <w:rPr>
          <w:rStyle w:val="normaltextrun"/>
          <w:rFonts w:cs="Arial"/>
          <w:position w:val="3"/>
        </w:rPr>
        <w:t xml:space="preserve">to identify </w:t>
      </w:r>
      <w:r w:rsidR="00263D7C" w:rsidRPr="001E3549">
        <w:rPr>
          <w:rStyle w:val="normaltextrun"/>
          <w:rFonts w:cs="Arial"/>
          <w:position w:val="3"/>
        </w:rPr>
        <w:t xml:space="preserve">health inequalities within the three </w:t>
      </w:r>
      <w:r w:rsidR="00263D7C">
        <w:rPr>
          <w:rStyle w:val="normaltextrun"/>
          <w:rFonts w:cs="Arial"/>
          <w:position w:val="3"/>
        </w:rPr>
        <w:t>local authorities and how these affect healthy behaviours</w:t>
      </w:r>
    </w:p>
    <w:p w14:paraId="76B3CF09" w14:textId="0C328F53" w:rsidR="00C44A01" w:rsidRPr="00C44A01" w:rsidRDefault="006000EF" w:rsidP="000364CC">
      <w:pPr>
        <w:pStyle w:val="ListParagraph"/>
        <w:numPr>
          <w:ilvl w:val="0"/>
          <w:numId w:val="22"/>
        </w:numPr>
        <w:spacing w:after="160"/>
        <w:ind w:right="-143"/>
        <w:rPr>
          <w:rStyle w:val="normaltextrun"/>
          <w:rFonts w:cs="Arial"/>
        </w:rPr>
      </w:pPr>
      <w:r w:rsidRPr="00C44A01">
        <w:rPr>
          <w:rStyle w:val="normaltextrun"/>
          <w:rFonts w:cs="Arial"/>
          <w:position w:val="3"/>
        </w:rPr>
        <w:t xml:space="preserve">to </w:t>
      </w:r>
      <w:r w:rsidR="791F942B" w:rsidRPr="00C44A01">
        <w:rPr>
          <w:rStyle w:val="normaltextrun"/>
          <w:rFonts w:cs="Arial"/>
          <w:position w:val="3"/>
        </w:rPr>
        <w:t xml:space="preserve">review the evidence on </w:t>
      </w:r>
      <w:r w:rsidR="315DE2F9" w:rsidRPr="00C44A01">
        <w:rPr>
          <w:rStyle w:val="normaltextrun"/>
          <w:rFonts w:cs="Arial"/>
          <w:position w:val="3"/>
        </w:rPr>
        <w:t>effective interventions for healthy behaviours and integrated health behaviour</w:t>
      </w:r>
      <w:r w:rsidR="5358D9CB" w:rsidRPr="00C44A01">
        <w:rPr>
          <w:rStyle w:val="normaltextrun"/>
          <w:rFonts w:cs="Arial"/>
          <w:position w:val="3"/>
        </w:rPr>
        <w:t xml:space="preserve"> services</w:t>
      </w:r>
      <w:r w:rsidR="007075A8">
        <w:rPr>
          <w:rStyle w:val="normaltextrun"/>
          <w:rFonts w:cs="Arial"/>
          <w:position w:val="3"/>
        </w:rPr>
        <w:t>.</w:t>
      </w:r>
    </w:p>
    <w:p w14:paraId="432D5814" w14:textId="76F9197A" w:rsidR="00263D7C" w:rsidRPr="00C44A01" w:rsidRDefault="006000EF" w:rsidP="00C44A01">
      <w:pPr>
        <w:spacing w:after="160"/>
        <w:ind w:right="-143"/>
        <w:rPr>
          <w:rFonts w:cs="Arial"/>
        </w:rPr>
      </w:pPr>
      <w:r w:rsidRPr="00C44A01">
        <w:rPr>
          <w:rStyle w:val="normaltextrun"/>
          <w:rFonts w:cs="Arial"/>
          <w:position w:val="3"/>
        </w:rPr>
        <w:t xml:space="preserve">The purpose of this HNA is to inform the </w:t>
      </w:r>
      <w:r w:rsidR="00263D7C" w:rsidRPr="00C44A01">
        <w:rPr>
          <w:rStyle w:val="normaltextrun"/>
          <w:rFonts w:cs="Arial"/>
          <w:position w:val="3"/>
        </w:rPr>
        <w:t>commissioning process for adult focused health behaviour services in Berkshire East</w:t>
      </w:r>
      <w:r w:rsidRPr="00C44A01">
        <w:rPr>
          <w:rStyle w:val="normaltextrun"/>
          <w:rFonts w:cs="Arial"/>
          <w:position w:val="3"/>
        </w:rPr>
        <w:t>, so that the most effective support for those in greatest need can be planned and delivered</w:t>
      </w:r>
      <w:r w:rsidRPr="00C44A01">
        <w:rPr>
          <w:rFonts w:cs="Arial"/>
        </w:rPr>
        <w:t>.</w:t>
      </w:r>
    </w:p>
    <w:p w14:paraId="7C7652B2" w14:textId="77777777" w:rsidR="002B58C3" w:rsidRDefault="002B58C3">
      <w:pPr>
        <w:spacing w:after="0"/>
        <w:rPr>
          <w:rFonts w:eastAsiaTheme="majorEastAsia" w:cstheme="majorBidi"/>
          <w:b/>
          <w:color w:val="365F91" w:themeColor="accent1" w:themeShade="BF"/>
          <w:sz w:val="26"/>
          <w:szCs w:val="26"/>
          <w:u w:val="single"/>
          <w:lang w:eastAsia="en-GB"/>
        </w:rPr>
      </w:pPr>
      <w:r>
        <w:br w:type="page"/>
      </w:r>
    </w:p>
    <w:p w14:paraId="32153CD3" w14:textId="7231D2F1" w:rsidR="008877DF" w:rsidRDefault="008877DF" w:rsidP="008877DF">
      <w:pPr>
        <w:pStyle w:val="Heading2"/>
        <w:ind w:right="5527"/>
      </w:pPr>
      <w:bookmarkStart w:id="3" w:name="_Toc115347134"/>
      <w:r>
        <w:lastRenderedPageBreak/>
        <w:t>Scope</w:t>
      </w:r>
      <w:bookmarkEnd w:id="3"/>
    </w:p>
    <w:p w14:paraId="1812D83A" w14:textId="68BFEDD9" w:rsidR="000D1925" w:rsidRPr="00EF1709" w:rsidRDefault="00EE2BAA" w:rsidP="00EE2BAA">
      <w:pPr>
        <w:rPr>
          <w:rFonts w:cs="Arial"/>
        </w:rPr>
      </w:pPr>
      <w:r w:rsidRPr="34A70270">
        <w:rPr>
          <w:rFonts w:cs="Arial"/>
        </w:rPr>
        <w:t>I</w:t>
      </w:r>
      <w:r w:rsidR="000D1925" w:rsidRPr="34A70270">
        <w:rPr>
          <w:rFonts w:cs="Arial"/>
        </w:rPr>
        <w:t>n this HNA, health</w:t>
      </w:r>
      <w:r w:rsidR="353FEAA0" w:rsidRPr="34A70270">
        <w:rPr>
          <w:rFonts w:cs="Arial"/>
        </w:rPr>
        <w:t>y</w:t>
      </w:r>
      <w:r w:rsidR="000D1925" w:rsidRPr="34A70270">
        <w:rPr>
          <w:rFonts w:cs="Arial"/>
        </w:rPr>
        <w:t xml:space="preserve"> behaviours will be defined as</w:t>
      </w:r>
      <w:r w:rsidRPr="34A70270">
        <w:rPr>
          <w:rFonts w:cs="Arial"/>
        </w:rPr>
        <w:t xml:space="preserve"> </w:t>
      </w:r>
      <w:r w:rsidR="000D1925" w:rsidRPr="34A70270">
        <w:rPr>
          <w:rFonts w:cs="Arial"/>
        </w:rPr>
        <w:t>‘</w:t>
      </w:r>
      <w:r w:rsidRPr="34A70270">
        <w:rPr>
          <w:rFonts w:cs="Arial"/>
        </w:rPr>
        <w:t>a</w:t>
      </w:r>
      <w:r w:rsidR="000D1925" w:rsidRPr="34A70270">
        <w:rPr>
          <w:rFonts w:cs="Arial"/>
        </w:rPr>
        <w:t>ctions taken by an individual that affect health or mortality, they can be both intentional or unintentional, positive and negative’</w:t>
      </w:r>
      <w:r w:rsidR="0032045D" w:rsidRPr="34A70270">
        <w:rPr>
          <w:rFonts w:cs="Arial"/>
        </w:rPr>
        <w:t xml:space="preserve"> (</w:t>
      </w:r>
      <w:hyperlink r:id="rId21">
        <w:r w:rsidR="00423D2B" w:rsidRPr="34A70270">
          <w:rPr>
            <w:rStyle w:val="Hyperlink"/>
            <w:rFonts w:cs="Arial"/>
          </w:rPr>
          <w:t>Short and Mollborn</w:t>
        </w:r>
      </w:hyperlink>
      <w:r w:rsidR="00423D2B" w:rsidRPr="34A70270">
        <w:rPr>
          <w:rFonts w:cs="Arial"/>
        </w:rPr>
        <w:t xml:space="preserve"> 2015)</w:t>
      </w:r>
      <w:r w:rsidR="0032045D" w:rsidRPr="34A70270">
        <w:rPr>
          <w:rFonts w:cs="Arial"/>
        </w:rPr>
        <w:t>. These will include:</w:t>
      </w:r>
    </w:p>
    <w:p w14:paraId="355C9167" w14:textId="433524A8" w:rsidR="0032045D" w:rsidRPr="00EF1709" w:rsidRDefault="0032045D" w:rsidP="000364CC">
      <w:pPr>
        <w:pStyle w:val="ListParagraph"/>
        <w:numPr>
          <w:ilvl w:val="0"/>
          <w:numId w:val="23"/>
        </w:numPr>
        <w:spacing w:after="160" w:line="259" w:lineRule="auto"/>
        <w:rPr>
          <w:rFonts w:cs="Arial"/>
        </w:rPr>
      </w:pPr>
      <w:r w:rsidRPr="00EF1709">
        <w:rPr>
          <w:rFonts w:cs="Arial"/>
        </w:rPr>
        <w:t>Excess weight, diet, physical activity</w:t>
      </w:r>
      <w:r w:rsidR="00372936">
        <w:rPr>
          <w:rFonts w:cs="Arial"/>
        </w:rPr>
        <w:t>,</w:t>
      </w:r>
      <w:r w:rsidRPr="00EF1709">
        <w:rPr>
          <w:rFonts w:cs="Arial"/>
        </w:rPr>
        <w:t xml:space="preserve"> and sedentary behaviour (healthy weight)</w:t>
      </w:r>
    </w:p>
    <w:p w14:paraId="3B42E493" w14:textId="77777777" w:rsidR="0032045D" w:rsidRPr="00EF1709" w:rsidRDefault="0032045D" w:rsidP="000364CC">
      <w:pPr>
        <w:pStyle w:val="ListParagraph"/>
        <w:numPr>
          <w:ilvl w:val="0"/>
          <w:numId w:val="23"/>
        </w:numPr>
        <w:spacing w:after="160" w:line="259" w:lineRule="auto"/>
        <w:rPr>
          <w:rFonts w:cs="Arial"/>
        </w:rPr>
      </w:pPr>
      <w:r w:rsidRPr="00EF1709">
        <w:rPr>
          <w:rFonts w:cs="Arial"/>
        </w:rPr>
        <w:t>Smoking</w:t>
      </w:r>
    </w:p>
    <w:p w14:paraId="1047B22C" w14:textId="71CC2A68" w:rsidR="0032045D" w:rsidRPr="00EF1709" w:rsidRDefault="0032045D" w:rsidP="000364CC">
      <w:pPr>
        <w:pStyle w:val="ListParagraph"/>
        <w:numPr>
          <w:ilvl w:val="0"/>
          <w:numId w:val="23"/>
        </w:numPr>
        <w:spacing w:after="160" w:line="259" w:lineRule="auto"/>
        <w:rPr>
          <w:rFonts w:cs="Arial"/>
        </w:rPr>
      </w:pPr>
      <w:r w:rsidRPr="00EF1709">
        <w:rPr>
          <w:rFonts w:cs="Arial"/>
        </w:rPr>
        <w:t>Alcohol use at increased risk levels</w:t>
      </w:r>
      <w:r w:rsidR="00F366DE">
        <w:rPr>
          <w:rFonts w:cs="Arial"/>
        </w:rPr>
        <w:t>.</w:t>
      </w:r>
    </w:p>
    <w:p w14:paraId="53DD3877" w14:textId="701C2724" w:rsidR="0032045D" w:rsidRDefault="0032045D" w:rsidP="0032045D">
      <w:pPr>
        <w:rPr>
          <w:rFonts w:cs="Arial"/>
        </w:rPr>
      </w:pPr>
      <w:r>
        <w:rPr>
          <w:rFonts w:cs="Arial"/>
        </w:rPr>
        <w:t>The impact of not adopting healthy behaviours will also be examined by including the prevalence of Type 2 diabetes and hypertension</w:t>
      </w:r>
      <w:r w:rsidR="007D643B">
        <w:rPr>
          <w:rFonts w:cs="Arial"/>
        </w:rPr>
        <w:t xml:space="preserve">, which are largely preventable </w:t>
      </w:r>
      <w:r w:rsidR="39B649F7" w:rsidRPr="3B36156F">
        <w:rPr>
          <w:rFonts w:cs="Arial"/>
        </w:rPr>
        <w:t xml:space="preserve">through uptake of healthier </w:t>
      </w:r>
      <w:r w:rsidR="5BB472B1" w:rsidRPr="3B36156F">
        <w:rPr>
          <w:rFonts w:cs="Arial"/>
        </w:rPr>
        <w:t>behaviours</w:t>
      </w:r>
      <w:r w:rsidR="007D643B">
        <w:rPr>
          <w:rFonts w:cs="Arial"/>
        </w:rPr>
        <w:t>.</w:t>
      </w:r>
    </w:p>
    <w:p w14:paraId="68EEEFA8" w14:textId="1FC01A9C" w:rsidR="00C60513" w:rsidRDefault="00C60513" w:rsidP="00C60513">
      <w:pPr>
        <w:pStyle w:val="Heading3"/>
      </w:pPr>
      <w:r>
        <w:t>Populations included</w:t>
      </w:r>
    </w:p>
    <w:p w14:paraId="257D65C7" w14:textId="3775B4B1" w:rsidR="000D1925" w:rsidRDefault="0032045D" w:rsidP="000D1925">
      <w:pPr>
        <w:rPr>
          <w:rFonts w:cs="Arial"/>
        </w:rPr>
      </w:pPr>
      <w:r>
        <w:rPr>
          <w:rFonts w:cs="Arial"/>
        </w:rPr>
        <w:t xml:space="preserve">The HNA primarily focuses on the </w:t>
      </w:r>
      <w:r w:rsidRPr="00C60513">
        <w:rPr>
          <w:rFonts w:cs="Arial"/>
          <w:b/>
          <w:bCs/>
          <w:color w:val="4F81BD" w:themeColor="accent1"/>
        </w:rPr>
        <w:t>adult age group (aged 18 and over)</w:t>
      </w:r>
      <w:r>
        <w:rPr>
          <w:rFonts w:cs="Arial"/>
        </w:rPr>
        <w:t xml:space="preserve">, as it is the commissioning of services for this population group that </w:t>
      </w:r>
      <w:r w:rsidR="00E72AD0">
        <w:rPr>
          <w:rFonts w:cs="Arial"/>
        </w:rPr>
        <w:t xml:space="preserve">is being addressed. Data that are only available for other age groups, such as all ages or 16 and over, are included where required. An analysis of the prevalence of excess weight in children has also been included in the HNA, as </w:t>
      </w:r>
      <w:r w:rsidR="000D1925">
        <w:rPr>
          <w:rFonts w:cs="Arial"/>
        </w:rPr>
        <w:t>developing a healthy weight starts early in life</w:t>
      </w:r>
      <w:r w:rsidR="008A36EF">
        <w:rPr>
          <w:rFonts w:cs="Arial"/>
        </w:rPr>
        <w:t>;</w:t>
      </w:r>
      <w:r w:rsidR="00E72AD0">
        <w:rPr>
          <w:rFonts w:cs="Arial"/>
        </w:rPr>
        <w:t xml:space="preserve"> Childhood obesity is a risk factor for being overweight or obese in adulthood and therefore provides information about the future prevalence of these conditions in Berkshire East’s adults. </w:t>
      </w:r>
      <w:r w:rsidR="000D1925" w:rsidRPr="3C73D486">
        <w:rPr>
          <w:rFonts w:cs="Arial"/>
        </w:rPr>
        <w:t xml:space="preserve">A separate HNA outlining the health and wellbeing needs of </w:t>
      </w:r>
      <w:r w:rsidR="00C60513">
        <w:rPr>
          <w:rFonts w:cs="Arial"/>
        </w:rPr>
        <w:t xml:space="preserve">Berkshire East’s </w:t>
      </w:r>
      <w:r w:rsidR="000D1925" w:rsidRPr="3C73D486">
        <w:rPr>
          <w:rFonts w:cs="Arial"/>
        </w:rPr>
        <w:t>children and young people is available</w:t>
      </w:r>
      <w:r w:rsidR="00E72AD0">
        <w:rPr>
          <w:rFonts w:cs="Arial"/>
        </w:rPr>
        <w:t xml:space="preserve"> on the Berkshire East Joint Strategic Needs Assessment (JSNA) </w:t>
      </w:r>
      <w:hyperlink r:id="rId22" w:history="1">
        <w:r w:rsidR="00E72AD0" w:rsidRPr="00C60513">
          <w:rPr>
            <w:rStyle w:val="Hyperlink"/>
            <w:rFonts w:cs="Arial"/>
          </w:rPr>
          <w:t>website</w:t>
        </w:r>
      </w:hyperlink>
      <w:r w:rsidR="00E72AD0">
        <w:rPr>
          <w:rFonts w:cs="Arial"/>
        </w:rPr>
        <w:t>.</w:t>
      </w:r>
    </w:p>
    <w:p w14:paraId="6A19E5A2" w14:textId="53E51BFF" w:rsidR="00C60513" w:rsidRDefault="00C60513" w:rsidP="000D1925">
      <w:pPr>
        <w:rPr>
          <w:rFonts w:cs="Arial"/>
        </w:rPr>
      </w:pPr>
      <w:r>
        <w:rPr>
          <w:rFonts w:cs="Arial"/>
        </w:rPr>
        <w:t xml:space="preserve">The focus of this HNA will also be on </w:t>
      </w:r>
      <w:r w:rsidRPr="00C60513">
        <w:rPr>
          <w:rFonts w:cs="Arial"/>
          <w:b/>
          <w:bCs/>
          <w:color w:val="4F81BD" w:themeColor="accent1"/>
        </w:rPr>
        <w:t>adults who live in Berkshire East</w:t>
      </w:r>
      <w:r w:rsidRPr="00C60513">
        <w:rPr>
          <w:rFonts w:cs="Arial"/>
          <w:color w:val="4F81BD" w:themeColor="accent1"/>
        </w:rPr>
        <w:t xml:space="preserve"> </w:t>
      </w:r>
      <w:r>
        <w:rPr>
          <w:rFonts w:cs="Arial"/>
        </w:rPr>
        <w:t>(residents), as opposed to those that are registered to GP Practices within the area</w:t>
      </w:r>
      <w:r w:rsidR="000A6879">
        <w:rPr>
          <w:rFonts w:cs="Arial"/>
        </w:rPr>
        <w:t xml:space="preserve">, as it is the resident population that services are currently being commissioned for. </w:t>
      </w:r>
      <w:r>
        <w:rPr>
          <w:rFonts w:cs="Arial"/>
        </w:rPr>
        <w:t xml:space="preserve"> Information is presented at a local authority and geographical level </w:t>
      </w:r>
      <w:r w:rsidR="000A6879">
        <w:rPr>
          <w:rFonts w:cs="Arial"/>
        </w:rPr>
        <w:t xml:space="preserve">only </w:t>
      </w:r>
      <w:r>
        <w:rPr>
          <w:rFonts w:cs="Arial"/>
        </w:rPr>
        <w:t>and do not include analyses at a GP Practice or Primary Care Network (PCN) level</w:t>
      </w:r>
      <w:r w:rsidR="000A6879">
        <w:rPr>
          <w:rFonts w:cs="Arial"/>
        </w:rPr>
        <w:t xml:space="preserve">. Section 2.1 of the HNA provides additional information about how local healthcare datasets were used and the caveats that need to be considered. </w:t>
      </w:r>
    </w:p>
    <w:p w14:paraId="50A55914" w14:textId="45DB3E72" w:rsidR="000A6879" w:rsidRDefault="00EF1709" w:rsidP="000D1925">
      <w:pPr>
        <w:rPr>
          <w:rFonts w:cs="Arial"/>
        </w:rPr>
      </w:pPr>
      <w:r>
        <w:rPr>
          <w:rFonts w:cs="Arial"/>
        </w:rPr>
        <w:t xml:space="preserve">The HNA Steering Group recognised the importance of looking at </w:t>
      </w:r>
      <w:r w:rsidRPr="00EF1709">
        <w:rPr>
          <w:rFonts w:cs="Arial"/>
          <w:b/>
          <w:bCs/>
          <w:color w:val="4F81BD" w:themeColor="accent1"/>
        </w:rPr>
        <w:t>specific population groups</w:t>
      </w:r>
      <w:r w:rsidRPr="00EF1709">
        <w:rPr>
          <w:rFonts w:cs="Arial"/>
          <w:color w:val="4F81BD" w:themeColor="accent1"/>
        </w:rPr>
        <w:t xml:space="preserve"> </w:t>
      </w:r>
      <w:r w:rsidRPr="00787BAA">
        <w:rPr>
          <w:rFonts w:cs="Arial"/>
        </w:rPr>
        <w:t>to see</w:t>
      </w:r>
      <w:r>
        <w:rPr>
          <w:rFonts w:cs="Arial"/>
        </w:rPr>
        <w:t xml:space="preserve"> how health behaviours differed compared to the </w:t>
      </w:r>
      <w:r w:rsidRPr="00787BAA">
        <w:rPr>
          <w:rFonts w:cs="Arial"/>
        </w:rPr>
        <w:t>general population.</w:t>
      </w:r>
      <w:r>
        <w:rPr>
          <w:rFonts w:cs="Arial"/>
        </w:rPr>
        <w:t xml:space="preserve"> </w:t>
      </w:r>
    </w:p>
    <w:p w14:paraId="3FF1DE3F" w14:textId="131BA4A8" w:rsidR="00C60513" w:rsidRDefault="00C60513" w:rsidP="00C60513">
      <w:pPr>
        <w:pStyle w:val="Heading3"/>
      </w:pPr>
      <w:r>
        <w:t xml:space="preserve">Populations </w:t>
      </w:r>
      <w:r w:rsidR="00EF1709">
        <w:t>and factors out of scope</w:t>
      </w:r>
    </w:p>
    <w:p w14:paraId="00A3A850" w14:textId="77777777" w:rsidR="00EF1709" w:rsidRDefault="00EF1709" w:rsidP="000D1925">
      <w:pPr>
        <w:rPr>
          <w:rFonts w:cs="Arial"/>
        </w:rPr>
      </w:pPr>
      <w:r>
        <w:rPr>
          <w:rFonts w:cs="Arial"/>
        </w:rPr>
        <w:t>The scope of the HNA does not include:</w:t>
      </w:r>
    </w:p>
    <w:p w14:paraId="56B65A0F" w14:textId="7BCCB728" w:rsidR="000D1925" w:rsidRDefault="00EF1709" w:rsidP="000364CC">
      <w:pPr>
        <w:pStyle w:val="ListParagraph"/>
        <w:numPr>
          <w:ilvl w:val="0"/>
          <w:numId w:val="25"/>
        </w:numPr>
        <w:rPr>
          <w:rFonts w:cs="Arial"/>
        </w:rPr>
      </w:pPr>
      <w:r>
        <w:rPr>
          <w:rFonts w:cs="Arial"/>
        </w:rPr>
        <w:t xml:space="preserve">a focus on </w:t>
      </w:r>
      <w:r w:rsidR="000D1925" w:rsidRPr="00EF1709">
        <w:rPr>
          <w:rFonts w:cs="Arial"/>
        </w:rPr>
        <w:t xml:space="preserve">mental health </w:t>
      </w:r>
      <w:r w:rsidR="4351A883" w:rsidRPr="3B36156F">
        <w:rPr>
          <w:rFonts w:cs="Arial"/>
        </w:rPr>
        <w:t>as this was considered too large a scope for the HNA</w:t>
      </w:r>
      <w:r w:rsidR="00651751">
        <w:rPr>
          <w:rFonts w:cs="Arial"/>
        </w:rPr>
        <w:t xml:space="preserve">. </w:t>
      </w:r>
      <w:r w:rsidR="000D1925" w:rsidRPr="00EF1709">
        <w:rPr>
          <w:rFonts w:cs="Arial"/>
        </w:rPr>
        <w:t>However, mental health can heavily influence a person’s ability to change their behaviour and, where relevant, this is acknowledged in the report</w:t>
      </w:r>
    </w:p>
    <w:p w14:paraId="01B54DB4" w14:textId="77777777" w:rsidR="00423D2B" w:rsidRPr="00EF1709" w:rsidRDefault="00423D2B" w:rsidP="000364CC">
      <w:pPr>
        <w:pStyle w:val="ListParagraph"/>
        <w:numPr>
          <w:ilvl w:val="0"/>
          <w:numId w:val="25"/>
        </w:numPr>
        <w:rPr>
          <w:rFonts w:cs="Arial"/>
        </w:rPr>
      </w:pPr>
      <w:r>
        <w:rPr>
          <w:rFonts w:cs="Arial"/>
        </w:rPr>
        <w:t xml:space="preserve">eating disorders – it was recognised that support and treatment for eating disorders was provided by mental health services, rather than general health behaviour services and should be excluded from this analysis </w:t>
      </w:r>
    </w:p>
    <w:p w14:paraId="524AAA64" w14:textId="42F631B5" w:rsidR="00EF1709" w:rsidRDefault="00EF1709" w:rsidP="000364CC">
      <w:pPr>
        <w:pStyle w:val="ListParagraph"/>
        <w:numPr>
          <w:ilvl w:val="0"/>
          <w:numId w:val="25"/>
        </w:numPr>
        <w:rPr>
          <w:rFonts w:cs="Arial"/>
        </w:rPr>
      </w:pPr>
      <w:r>
        <w:rPr>
          <w:rFonts w:cs="Arial"/>
        </w:rPr>
        <w:t>the NHS Health Check programme, as a separate review is currently underway for this specific programme</w:t>
      </w:r>
      <w:r w:rsidR="007075A8">
        <w:rPr>
          <w:rFonts w:cs="Arial"/>
        </w:rPr>
        <w:t>.</w:t>
      </w:r>
    </w:p>
    <w:p w14:paraId="6B30CBA0" w14:textId="23E80BD3" w:rsidR="00F6650F" w:rsidRPr="00B10D67" w:rsidRDefault="00F6650F" w:rsidP="00693E57">
      <w:pPr>
        <w:pStyle w:val="Heading1"/>
        <w:ind w:hanging="717"/>
        <w:rPr>
          <w:color w:val="4BACC6" w:themeColor="accent5"/>
        </w:rPr>
      </w:pPr>
      <w:bookmarkStart w:id="4" w:name="_Hlk71888597"/>
      <w:bookmarkStart w:id="5" w:name="_Toc115347135"/>
      <w:bookmarkEnd w:id="4"/>
      <w:r w:rsidRPr="006B024F">
        <w:lastRenderedPageBreak/>
        <w:t>What</w:t>
      </w:r>
      <w:r>
        <w:t xml:space="preserve"> do we know about the </w:t>
      </w:r>
      <w:r w:rsidR="007105A6">
        <w:t xml:space="preserve">health behaviours of people living in </w:t>
      </w:r>
      <w:r>
        <w:t>Berkshire East</w:t>
      </w:r>
      <w:r w:rsidRPr="00CB6B7A">
        <w:t>?</w:t>
      </w:r>
      <w:bookmarkEnd w:id="5"/>
    </w:p>
    <w:p w14:paraId="0495FA78" w14:textId="73CB5B1D" w:rsidR="00696DE6" w:rsidRDefault="00696DE6" w:rsidP="00EC6DFF">
      <w:pPr>
        <w:rPr>
          <w:rStyle w:val="normaltextrun"/>
          <w:rFonts w:cs="Arial"/>
        </w:rPr>
      </w:pPr>
      <w:r>
        <w:rPr>
          <w:rStyle w:val="normaltextrun"/>
          <w:rFonts w:cs="Arial"/>
        </w:rPr>
        <w:t xml:space="preserve">A detailed analysis of health behaviours in Berkshire East was undertaken to support the HNA, based on the outlined scope. This section provides a summary of this analysis and </w:t>
      </w:r>
      <w:r w:rsidR="00F41BB5">
        <w:rPr>
          <w:rStyle w:val="normaltextrun"/>
          <w:rFonts w:cs="Arial"/>
        </w:rPr>
        <w:t>includes</w:t>
      </w:r>
      <w:r>
        <w:rPr>
          <w:rStyle w:val="normaltextrun"/>
          <w:rFonts w:cs="Arial"/>
        </w:rPr>
        <w:t>:</w:t>
      </w:r>
    </w:p>
    <w:p w14:paraId="0104D71E" w14:textId="7687A229" w:rsidR="00E8609B" w:rsidRPr="00EC6DFF" w:rsidRDefault="00E8609B" w:rsidP="000364CC">
      <w:pPr>
        <w:pStyle w:val="ListParagraph"/>
        <w:numPr>
          <w:ilvl w:val="0"/>
          <w:numId w:val="52"/>
        </w:numPr>
        <w:rPr>
          <w:rStyle w:val="normaltextrun"/>
          <w:rFonts w:cs="Arial"/>
          <w:szCs w:val="22"/>
        </w:rPr>
      </w:pPr>
      <w:r w:rsidRPr="00EC6DFF">
        <w:rPr>
          <w:rStyle w:val="normaltextrun"/>
          <w:rFonts w:cs="Arial"/>
          <w:szCs w:val="22"/>
        </w:rPr>
        <w:t>a</w:t>
      </w:r>
      <w:r w:rsidR="00F41BB5" w:rsidRPr="00EC6DFF">
        <w:rPr>
          <w:rStyle w:val="normaltextrun"/>
          <w:rFonts w:cs="Arial"/>
          <w:szCs w:val="22"/>
        </w:rPr>
        <w:t xml:space="preserve"> summary of Berkshire East’s population and</w:t>
      </w:r>
      <w:r w:rsidRPr="00EC6DFF">
        <w:rPr>
          <w:rStyle w:val="normaltextrun"/>
          <w:rFonts w:cs="Arial"/>
          <w:szCs w:val="22"/>
        </w:rPr>
        <w:t xml:space="preserve"> demography</w:t>
      </w:r>
    </w:p>
    <w:p w14:paraId="08B68126" w14:textId="5582031B" w:rsidR="00696DE6" w:rsidRPr="00EC6DFF" w:rsidRDefault="00E8609B" w:rsidP="000364CC">
      <w:pPr>
        <w:pStyle w:val="ListParagraph"/>
        <w:numPr>
          <w:ilvl w:val="0"/>
          <w:numId w:val="52"/>
        </w:numPr>
        <w:rPr>
          <w:rStyle w:val="normaltextrun"/>
          <w:rFonts w:cs="Arial"/>
          <w:szCs w:val="22"/>
        </w:rPr>
      </w:pPr>
      <w:r w:rsidRPr="00EC6DFF">
        <w:rPr>
          <w:rStyle w:val="normaltextrun"/>
          <w:rFonts w:cs="Arial"/>
          <w:szCs w:val="22"/>
        </w:rPr>
        <w:t>t</w:t>
      </w:r>
      <w:r w:rsidR="00696DE6" w:rsidRPr="00EC6DFF">
        <w:rPr>
          <w:rStyle w:val="normaltextrun"/>
          <w:rFonts w:cs="Arial"/>
          <w:szCs w:val="22"/>
        </w:rPr>
        <w:t>he key findings about local health behaviours, including significant differences or variation between the Berkshire East local authorities</w:t>
      </w:r>
    </w:p>
    <w:p w14:paraId="5C854115" w14:textId="5059008B" w:rsidR="00696DE6" w:rsidRPr="00EC6DFF" w:rsidRDefault="00E8609B" w:rsidP="000364CC">
      <w:pPr>
        <w:pStyle w:val="ListParagraph"/>
        <w:numPr>
          <w:ilvl w:val="0"/>
          <w:numId w:val="52"/>
        </w:numPr>
        <w:rPr>
          <w:rStyle w:val="normaltextrun"/>
          <w:rFonts w:cs="Arial"/>
          <w:szCs w:val="22"/>
        </w:rPr>
      </w:pPr>
      <w:r w:rsidRPr="00EC6DFF">
        <w:rPr>
          <w:rStyle w:val="normaltextrun"/>
          <w:rFonts w:cs="Arial"/>
          <w:szCs w:val="22"/>
        </w:rPr>
        <w:t>p</w:t>
      </w:r>
      <w:r w:rsidR="00696DE6" w:rsidRPr="00EC6DFF">
        <w:rPr>
          <w:rStyle w:val="normaltextrun"/>
          <w:rFonts w:cs="Arial"/>
          <w:szCs w:val="22"/>
        </w:rPr>
        <w:t>opulation groups that have higher levels of risky health behaviours or associated conditions</w:t>
      </w:r>
    </w:p>
    <w:p w14:paraId="0176B382" w14:textId="1C7AF917" w:rsidR="00900F79" w:rsidRPr="00EC6DFF" w:rsidRDefault="00900F79" w:rsidP="000364CC">
      <w:pPr>
        <w:pStyle w:val="ListParagraph"/>
        <w:numPr>
          <w:ilvl w:val="0"/>
          <w:numId w:val="52"/>
        </w:numPr>
        <w:rPr>
          <w:rStyle w:val="normaltextrun"/>
          <w:rFonts w:cs="Arial"/>
          <w:szCs w:val="22"/>
        </w:rPr>
      </w:pPr>
      <w:r w:rsidRPr="00EC6DFF">
        <w:rPr>
          <w:rStyle w:val="normaltextrun"/>
          <w:rFonts w:cs="Arial"/>
          <w:szCs w:val="22"/>
        </w:rPr>
        <w:t>a summary of how Covid-19 restrictions may have impacted on healthy behaviours</w:t>
      </w:r>
      <w:r w:rsidR="00D70ED8">
        <w:rPr>
          <w:rStyle w:val="normaltextrun"/>
          <w:rFonts w:cs="Arial"/>
          <w:szCs w:val="22"/>
        </w:rPr>
        <w:t>.</w:t>
      </w:r>
    </w:p>
    <w:p w14:paraId="5B8A9DA8" w14:textId="2CE5CA06" w:rsidR="00F6650F" w:rsidRDefault="00696DE6" w:rsidP="00EC6DFF">
      <w:pPr>
        <w:rPr>
          <w:rStyle w:val="normaltextrun"/>
          <w:rFonts w:cs="Arial"/>
          <w:bCs/>
        </w:rPr>
      </w:pPr>
      <w:r w:rsidRPr="00D8779C">
        <w:rPr>
          <w:rStyle w:val="normaltextrun"/>
          <w:rFonts w:cs="Arial"/>
          <w:bCs/>
        </w:rPr>
        <w:t xml:space="preserve">The full analysis has been attached as </w:t>
      </w:r>
      <w:r w:rsidRPr="00D8779C">
        <w:rPr>
          <w:rStyle w:val="normaltextrun"/>
          <w:rFonts w:cs="Arial"/>
          <w:bCs/>
          <w:i/>
        </w:rPr>
        <w:t xml:space="preserve">Appendix </w:t>
      </w:r>
      <w:r w:rsidR="00096506">
        <w:rPr>
          <w:rStyle w:val="normaltextrun"/>
          <w:rFonts w:cs="Arial"/>
          <w:bCs/>
          <w:i/>
        </w:rPr>
        <w:t>2</w:t>
      </w:r>
      <w:r w:rsidR="000D1925">
        <w:rPr>
          <w:rStyle w:val="normaltextrun"/>
          <w:rFonts w:cs="Arial"/>
          <w:bCs/>
          <w:i/>
        </w:rPr>
        <w:t>:</w:t>
      </w:r>
      <w:r w:rsidRPr="00D8779C">
        <w:rPr>
          <w:rStyle w:val="normaltextrun"/>
          <w:rFonts w:cs="Arial"/>
          <w:bCs/>
          <w:i/>
        </w:rPr>
        <w:t xml:space="preserve"> Data Pack to describe the population</w:t>
      </w:r>
      <w:r w:rsidRPr="00D8779C">
        <w:rPr>
          <w:rStyle w:val="normaltextrun"/>
          <w:rFonts w:cs="Arial"/>
          <w:bCs/>
        </w:rPr>
        <w:t xml:space="preserve"> and includes information at a local authority and sub-local authority level where available.</w:t>
      </w:r>
    </w:p>
    <w:p w14:paraId="23388121" w14:textId="39F3BB9F" w:rsidR="00043C60" w:rsidRPr="00F15798" w:rsidRDefault="00043C60" w:rsidP="00E960CA">
      <w:pPr>
        <w:pStyle w:val="Heading2"/>
        <w:numPr>
          <w:ilvl w:val="1"/>
          <w:numId w:val="2"/>
        </w:numPr>
        <w:ind w:hanging="717"/>
      </w:pPr>
      <w:bookmarkStart w:id="6" w:name="_Toc115347136"/>
      <w:r>
        <w:t>Methodology and datasets used</w:t>
      </w:r>
      <w:bookmarkEnd w:id="6"/>
    </w:p>
    <w:p w14:paraId="2F1B2453" w14:textId="40932C93" w:rsidR="00043C60" w:rsidRDefault="00043C60" w:rsidP="00043C60">
      <w:r w:rsidRPr="000B62C7">
        <w:t>The data analysed for this HNA have come from a range of sources, including national surveys, audits</w:t>
      </w:r>
      <w:r w:rsidR="006A126E">
        <w:t>,</w:t>
      </w:r>
      <w:r w:rsidRPr="000B62C7">
        <w:t xml:space="preserve"> and local health care information systems. These will all have restrictions and caveats associated with the data collection and will not always be comparable, due to the different methodologies used. An explanation of these sources and caveats </w:t>
      </w:r>
      <w:r w:rsidR="7C7A5C3A">
        <w:t>are outlined below.</w:t>
      </w:r>
      <w:r w:rsidRPr="000B62C7">
        <w:t xml:space="preserve"> </w:t>
      </w:r>
    </w:p>
    <w:p w14:paraId="11C8FCBD" w14:textId="77777777" w:rsidR="00043C60" w:rsidRDefault="00043C60" w:rsidP="00043C60">
      <w:pPr>
        <w:pStyle w:val="Heading3"/>
      </w:pPr>
      <w:bookmarkStart w:id="7" w:name="_Hlk111643062"/>
      <w:r w:rsidRPr="00473833">
        <w:t>Self-reported surveys</w:t>
      </w:r>
    </w:p>
    <w:p w14:paraId="28D0AF0D" w14:textId="77777777" w:rsidR="008F1917" w:rsidRDefault="00043C60" w:rsidP="008F1917">
      <w:r>
        <w:t xml:space="preserve">Information about healthy behaviours is often collected through surveys, where respondents state how often they smoke, drink alcohol and exercise. The advantage of these surveys is that they can cover a large number of the population and that the information gathered can be used to identify difference and inequalities across the general public. However, self-reporting may not reflect a true picture with people more likely to over-state their healthy behaviours (such as physical activity) and under-state those that are seen as higher risk (such as smoking). </w:t>
      </w:r>
    </w:p>
    <w:p w14:paraId="47DBE253" w14:textId="68D83D51" w:rsidR="00043C60" w:rsidRDefault="008F1917" w:rsidP="008F1917">
      <w:pPr>
        <w:pStyle w:val="Heading3"/>
      </w:pPr>
      <w:r>
        <w:t>I</w:t>
      </w:r>
      <w:r w:rsidR="00043C60">
        <w:t>nformation gathered through healthcare information systems, such as GP Practice records and registers</w:t>
      </w:r>
    </w:p>
    <w:p w14:paraId="59865A53" w14:textId="3DFEE718" w:rsidR="00043C60" w:rsidRDefault="00043C60" w:rsidP="00043C60">
      <w:r w:rsidRPr="00381F5F">
        <w:t>Data collected through healthcare information systems, such as GP Practice registers, provide detailed information about health behaviours, conditions</w:t>
      </w:r>
      <w:r w:rsidR="000B7094">
        <w:t>,</w:t>
      </w:r>
      <w:r w:rsidRPr="00381F5F">
        <w:t xml:space="preserve"> and the prevalence of recorded disease within a registered population group. However, this will only include data about people who are registered with a GP Practice and who have contacted their GP for support. This will therefore skew some analysis towards population groups that are more likely to be in contact with their GP, such as the older population and those with long-term conditions. This particularly impacts on the analysis of health behaviours, like smoking and excess weight, as there will be sections of the population that are not captured in this analysis.</w:t>
      </w:r>
    </w:p>
    <w:p w14:paraId="57323968" w14:textId="77777777" w:rsidR="00043C60" w:rsidRDefault="00043C60" w:rsidP="00043C60">
      <w:r w:rsidRPr="00381F5F">
        <w:t xml:space="preserve">The prevalence of disease is captured through the national Quality and Outcomes Framework (QOF), which identifies how many people are on disease registers at a snapshot in time. These can provide a useful picture of the health of the population and also how disease trends change over time. It is important to note that these show recorded prevalence of disease and will not indicate the proportion of the population that have an undiagnosed condition, such as diabetes and hypertension.  </w:t>
      </w:r>
    </w:p>
    <w:p w14:paraId="40FA9C77" w14:textId="77777777" w:rsidR="00043C60" w:rsidRDefault="00043C60" w:rsidP="00043C60">
      <w:r w:rsidRPr="00BD41C3">
        <w:lastRenderedPageBreak/>
        <w:t>This HNA includes an analysis of data that comes from the NHS Frimley Integrated Care Board’s (ICB) local healthcare information system – Connected Care. This dataset has enabled the HNA to include a detailed analysis of the current health of the local population of Berkshire East. This will be impacted by the same caveats described above and will only include Berkshire East residents who are registered with a GP Practice</w:t>
      </w:r>
      <w:r>
        <w:t>.</w:t>
      </w:r>
    </w:p>
    <w:p w14:paraId="04EBA02A" w14:textId="77777777" w:rsidR="00043C60" w:rsidRPr="00DA3C71" w:rsidRDefault="00043C60" w:rsidP="00043C60">
      <w:pPr>
        <w:pStyle w:val="Heading3"/>
      </w:pPr>
      <w:r w:rsidRPr="00DA3C71">
        <w:t>Modelled estimates based on national data</w:t>
      </w:r>
    </w:p>
    <w:p w14:paraId="5E6C2B52" w14:textId="29531F9E" w:rsidR="00043C60" w:rsidRDefault="00043C60" w:rsidP="00043C60">
      <w:r w:rsidRPr="00DA3C71">
        <w:t>Some health behaviour datasets are only available at a national level. In some instances, these national figures have been used to create modelled estimates for Berkshire East and the local authorities. These are only used as a guide to quantify the populations that may be impacted locally and will not always take age, sex, ethnicity</w:t>
      </w:r>
      <w:r w:rsidR="004A1D35">
        <w:t>,</w:t>
      </w:r>
      <w:r w:rsidRPr="00DA3C71">
        <w:t xml:space="preserve"> and other demographic factors into account. Mid-year 2020 population estimates have been used to calculate these modelled estimates (</w:t>
      </w:r>
      <w:hyperlink r:id="rId23" w:history="1">
        <w:r w:rsidRPr="00DA3C71">
          <w:rPr>
            <w:rStyle w:val="Hyperlink"/>
            <w:rFonts w:cs="Arial"/>
          </w:rPr>
          <w:t>Office for National Statistics</w:t>
        </w:r>
      </w:hyperlink>
      <w:r w:rsidR="00DB52DE">
        <w:rPr>
          <w:rStyle w:val="Hyperlink"/>
          <w:rFonts w:cs="Arial"/>
        </w:rPr>
        <w:t xml:space="preserve"> (ONS)</w:t>
      </w:r>
      <w:r w:rsidRPr="00DA3C71">
        <w:t xml:space="preserve"> 2021).</w:t>
      </w:r>
    </w:p>
    <w:p w14:paraId="75555769" w14:textId="77777777" w:rsidR="00043C60" w:rsidRPr="00DA3C71" w:rsidRDefault="00043C60" w:rsidP="00043C60">
      <w:pPr>
        <w:pStyle w:val="Heading3"/>
      </w:pPr>
      <w:r w:rsidRPr="00DA3C71">
        <w:t>Comparator groups</w:t>
      </w:r>
    </w:p>
    <w:p w14:paraId="7F08088C" w14:textId="47A17422" w:rsidR="00625F5A" w:rsidRDefault="0009355B" w:rsidP="00043C60">
      <w:r w:rsidRPr="00EE1BC6">
        <w:rPr>
          <w:rFonts w:eastAsia="Times New Roman" w:cs="Times New Roman"/>
          <w:b/>
          <w:noProof/>
          <w:color w:val="4BACC6" w:themeColor="accent5"/>
          <w:sz w:val="20"/>
          <w:szCs w:val="20"/>
          <w:u w:val="single"/>
        </w:rPr>
        <w:drawing>
          <wp:anchor distT="0" distB="0" distL="114300" distR="114300" simplePos="0" relativeHeight="251694592" behindDoc="1" locked="0" layoutInCell="1" allowOverlap="1" wp14:anchorId="2EF45367" wp14:editId="2F43A68A">
            <wp:simplePos x="0" y="0"/>
            <wp:positionH relativeFrom="column">
              <wp:posOffset>-64770</wp:posOffset>
            </wp:positionH>
            <wp:positionV relativeFrom="paragraph">
              <wp:posOffset>878560</wp:posOffset>
            </wp:positionV>
            <wp:extent cx="3348355" cy="460375"/>
            <wp:effectExtent l="0" t="0" r="4445" b="0"/>
            <wp:wrapTight wrapText="bothSides">
              <wp:wrapPolygon edited="0">
                <wp:start x="0" y="0"/>
                <wp:lineTo x="0" y="20557"/>
                <wp:lineTo x="21506" y="20557"/>
                <wp:lineTo x="21506" y="0"/>
                <wp:lineTo x="0" y="0"/>
              </wp:wrapPolygon>
            </wp:wrapTight>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10326"/>
                    <a:stretch/>
                  </pic:blipFill>
                  <pic:spPr bwMode="auto">
                    <a:xfrm>
                      <a:off x="0" y="0"/>
                      <a:ext cx="3348355" cy="460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3C60" w:rsidRPr="00DA3C71">
        <w:t xml:space="preserve">National and regional benchmarks have been provided as comparators to the datasets included in this HNA, where available. </w:t>
      </w:r>
      <w:r w:rsidR="003A5459">
        <w:t>The majority of these data</w:t>
      </w:r>
      <w:r w:rsidR="00C37680">
        <w:t xml:space="preserve"> are taken from the </w:t>
      </w:r>
      <w:r w:rsidR="09478903">
        <w:t>Office for Health Improvement and Disparities</w:t>
      </w:r>
      <w:r w:rsidR="00DB52DE">
        <w:t xml:space="preserve"> (OHID)</w:t>
      </w:r>
      <w:r w:rsidR="00C37680">
        <w:t xml:space="preserve"> </w:t>
      </w:r>
      <w:hyperlink r:id="rId25" w:history="1">
        <w:r w:rsidR="00C37680" w:rsidRPr="00846EA0">
          <w:rPr>
            <w:rStyle w:val="Hyperlink"/>
          </w:rPr>
          <w:t>Fingertips Profiles</w:t>
        </w:r>
      </w:hyperlink>
      <w:r w:rsidR="00547C17">
        <w:t xml:space="preserve">. The </w:t>
      </w:r>
      <w:r w:rsidR="00DD0C3E">
        <w:t xml:space="preserve">Red-Amber-Green (RAG) </w:t>
      </w:r>
      <w:r w:rsidR="00547C17">
        <w:t>approach used in the</w:t>
      </w:r>
      <w:r w:rsidR="0070271E">
        <w:t xml:space="preserve"> Fingertips</w:t>
      </w:r>
      <w:r w:rsidR="00547C17">
        <w:t xml:space="preserve"> Profiles has been </w:t>
      </w:r>
      <w:r w:rsidR="0070271E">
        <w:t>adopted</w:t>
      </w:r>
      <w:r w:rsidR="00547C17">
        <w:t xml:space="preserve"> in this HNA to </w:t>
      </w:r>
      <w:r w:rsidR="004D043C">
        <w:t xml:space="preserve">show </w:t>
      </w:r>
      <w:r w:rsidR="00625F5A">
        <w:t xml:space="preserve">how individual local authority and </w:t>
      </w:r>
      <w:r w:rsidR="0070271E">
        <w:t>regional</w:t>
      </w:r>
      <w:r w:rsidR="00625F5A">
        <w:t xml:space="preserve"> areas compare to the national (England) benchmark.</w:t>
      </w:r>
      <w:r w:rsidR="0070271E">
        <w:t xml:space="preserve"> </w:t>
      </w:r>
      <w:r w:rsidR="384E9A23">
        <w:t xml:space="preserve"> </w:t>
      </w:r>
      <w:r w:rsidR="2B682995">
        <w:t xml:space="preserve">It is </w:t>
      </w:r>
      <w:r w:rsidR="28F9AC24">
        <w:t>important</w:t>
      </w:r>
      <w:r w:rsidR="2B682995">
        <w:t xml:space="preserve"> to note that a</w:t>
      </w:r>
      <w:r w:rsidR="25C20B62">
        <w:t>n</w:t>
      </w:r>
      <w:r w:rsidR="54820B2A">
        <w:t xml:space="preserve"> indicator </w:t>
      </w:r>
      <w:r w:rsidR="3D324E34">
        <w:t>that is RAG-</w:t>
      </w:r>
      <w:r w:rsidR="00326CE6">
        <w:t xml:space="preserve">rated </w:t>
      </w:r>
      <w:r w:rsidR="00A612B5">
        <w:t>“</w:t>
      </w:r>
      <w:r w:rsidR="3D324E34">
        <w:t xml:space="preserve">green” </w:t>
      </w:r>
      <w:r w:rsidR="54820B2A">
        <w:t xml:space="preserve">may still indicate </w:t>
      </w:r>
      <w:r w:rsidR="7BD73365">
        <w:t>relatively</w:t>
      </w:r>
      <w:r w:rsidR="465F36DC">
        <w:t xml:space="preserve"> </w:t>
      </w:r>
      <w:r w:rsidR="54820B2A">
        <w:t>high levels of poor health (if the national average itself is high) and</w:t>
      </w:r>
      <w:r w:rsidR="4B64F8CB">
        <w:t>/or</w:t>
      </w:r>
      <w:r w:rsidR="54820B2A">
        <w:t xml:space="preserve"> may hide </w:t>
      </w:r>
      <w:r w:rsidR="5C2AD9E4">
        <w:t xml:space="preserve">significant </w:t>
      </w:r>
      <w:r w:rsidR="54820B2A">
        <w:t xml:space="preserve">variation </w:t>
      </w:r>
      <w:r w:rsidR="1C864346">
        <w:t xml:space="preserve">between communities within the </w:t>
      </w:r>
      <w:r w:rsidR="0F34B88E">
        <w:t>Local Authority</w:t>
      </w:r>
      <w:r w:rsidR="54820B2A">
        <w:t>.</w:t>
      </w:r>
    </w:p>
    <w:p w14:paraId="54C58947" w14:textId="3C77D99F" w:rsidR="0009355B" w:rsidRDefault="0009355B" w:rsidP="00043C60"/>
    <w:p w14:paraId="0F5E85A7" w14:textId="770A3255" w:rsidR="0009355B" w:rsidRDefault="0009355B" w:rsidP="00043C60"/>
    <w:p w14:paraId="6607400B" w14:textId="39305CA2" w:rsidR="00043C60" w:rsidRDefault="00043C60" w:rsidP="00043C60">
      <w:r w:rsidRPr="00DA3C71">
        <w:t xml:space="preserve">Data that </w:t>
      </w:r>
      <w:r>
        <w:t>ha</w:t>
      </w:r>
      <w:r w:rsidR="4E05516E">
        <w:t>ve</w:t>
      </w:r>
      <w:r w:rsidRPr="00DA3C71">
        <w:t xml:space="preserve"> been taken from local healthcare systems includes Frimley Integrated Care System (ICS) as a benchmark, as this is the highest geography available in the local GP Record System (Connected Care). The ICS includes the Berkshire East local authorities, as well as people living within the local authority districts of </w:t>
      </w:r>
      <w:r w:rsidR="002E4A8F">
        <w:t xml:space="preserve">Guildford, </w:t>
      </w:r>
      <w:r w:rsidRPr="00DA3C71">
        <w:t xml:space="preserve">Hart, </w:t>
      </w:r>
      <w:r w:rsidR="002E4A8F">
        <w:t xml:space="preserve">Runnymede, </w:t>
      </w:r>
      <w:r w:rsidRPr="00DA3C71">
        <w:t>Rushmoor, Surrey Heath and Waverley. National and regional data are not available for Connected Care datasets.</w:t>
      </w:r>
    </w:p>
    <w:p w14:paraId="076AB1ED" w14:textId="77777777" w:rsidR="00043C60" w:rsidRDefault="00043C60" w:rsidP="00693E57">
      <w:pPr>
        <w:rPr>
          <w:rStyle w:val="normaltextrun"/>
          <w:rFonts w:cs="Arial"/>
          <w:bCs/>
        </w:rPr>
      </w:pPr>
    </w:p>
    <w:bookmarkEnd w:id="7"/>
    <w:p w14:paraId="3EC5BBAB" w14:textId="42BD6464" w:rsidR="00043C60" w:rsidRDefault="00043C60" w:rsidP="00693E57">
      <w:pPr>
        <w:rPr>
          <w:rStyle w:val="normaltextrun"/>
          <w:rFonts w:cs="Arial"/>
          <w:bCs/>
        </w:rPr>
      </w:pPr>
    </w:p>
    <w:p w14:paraId="76C11EED" w14:textId="69CC58B1" w:rsidR="00043C60" w:rsidRDefault="00043C60" w:rsidP="00693E57">
      <w:pPr>
        <w:rPr>
          <w:rStyle w:val="normaltextrun"/>
          <w:rFonts w:cs="Arial"/>
          <w:bCs/>
        </w:rPr>
      </w:pPr>
    </w:p>
    <w:p w14:paraId="5F735C09" w14:textId="679EA806" w:rsidR="00043C60" w:rsidRDefault="00043C60" w:rsidP="00693E57">
      <w:pPr>
        <w:rPr>
          <w:rStyle w:val="normaltextrun"/>
          <w:rFonts w:cs="Arial"/>
          <w:bCs/>
        </w:rPr>
      </w:pPr>
    </w:p>
    <w:p w14:paraId="4CA0D774" w14:textId="51765ED9" w:rsidR="00043C60" w:rsidRDefault="00043C60" w:rsidP="00693E57">
      <w:pPr>
        <w:rPr>
          <w:rStyle w:val="normaltextrun"/>
          <w:rFonts w:cs="Arial"/>
          <w:bCs/>
        </w:rPr>
      </w:pPr>
    </w:p>
    <w:bookmarkStart w:id="8" w:name="_Toc115347137"/>
    <w:p w14:paraId="13ED6E48" w14:textId="4F9DD147" w:rsidR="00F6650F" w:rsidRPr="00F15798" w:rsidRDefault="00AA7BD3" w:rsidP="00E960CA">
      <w:pPr>
        <w:pStyle w:val="Heading2"/>
        <w:numPr>
          <w:ilvl w:val="1"/>
          <w:numId w:val="2"/>
        </w:numPr>
        <w:ind w:hanging="717"/>
      </w:pPr>
      <w:r w:rsidRPr="00D3606B">
        <w:rPr>
          <w:rFonts w:cs="Arial"/>
          <w:b w:val="0"/>
          <w:i/>
          <w:noProof/>
          <w:sz w:val="28"/>
          <w:szCs w:val="28"/>
        </w:rPr>
        <w:lastRenderedPageBreak/>
        <mc:AlternateContent>
          <mc:Choice Requires="wps">
            <w:drawing>
              <wp:anchor distT="45720" distB="45720" distL="114300" distR="114300" simplePos="0" relativeHeight="251620864" behindDoc="1" locked="0" layoutInCell="1" allowOverlap="1" wp14:anchorId="74B7423E" wp14:editId="03B68DD5">
                <wp:simplePos x="0" y="0"/>
                <wp:positionH relativeFrom="margin">
                  <wp:posOffset>5038684</wp:posOffset>
                </wp:positionH>
                <wp:positionV relativeFrom="paragraph">
                  <wp:posOffset>97245</wp:posOffset>
                </wp:positionV>
                <wp:extent cx="4695825" cy="393065"/>
                <wp:effectExtent l="0" t="0" r="9525" b="6985"/>
                <wp:wrapTight wrapText="bothSides">
                  <wp:wrapPolygon edited="0">
                    <wp:start x="0" y="0"/>
                    <wp:lineTo x="0" y="20937"/>
                    <wp:lineTo x="21556" y="20937"/>
                    <wp:lineTo x="21556" y="0"/>
                    <wp:lineTo x="0" y="0"/>
                  </wp:wrapPolygon>
                </wp:wrapTight>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93065"/>
                        </a:xfrm>
                        <a:prstGeom prst="rect">
                          <a:avLst/>
                        </a:prstGeom>
                        <a:solidFill>
                          <a:srgbClr val="FFFFFF"/>
                        </a:solidFill>
                        <a:ln w="9525">
                          <a:noFill/>
                          <a:miter lim="800000"/>
                          <a:headEnd/>
                          <a:tailEnd/>
                        </a:ln>
                      </wps:spPr>
                      <wps:txbx>
                        <w:txbxContent>
                          <w:p w14:paraId="739F5E68" w14:textId="77777777" w:rsidR="00925365" w:rsidRDefault="00925365" w:rsidP="00F6650F">
                            <w:pPr>
                              <w:rPr>
                                <w:rFonts w:cs="Arial"/>
                                <w:b/>
                                <w:i/>
                                <w:sz w:val="20"/>
                                <w:szCs w:val="20"/>
                              </w:rPr>
                            </w:pPr>
                            <w:r w:rsidRPr="00620968">
                              <w:rPr>
                                <w:rFonts w:cs="Arial"/>
                                <w:b/>
                                <w:i/>
                                <w:sz w:val="20"/>
                                <w:szCs w:val="20"/>
                              </w:rPr>
                              <w:t xml:space="preserve">Figure 1: </w:t>
                            </w:r>
                            <w:r>
                              <w:rPr>
                                <w:rFonts w:cs="Arial"/>
                                <w:b/>
                                <w:i/>
                                <w:sz w:val="20"/>
                                <w:szCs w:val="20"/>
                              </w:rPr>
                              <w:t>P</w:t>
                            </w:r>
                            <w:r w:rsidRPr="00620968">
                              <w:rPr>
                                <w:rFonts w:cs="Arial"/>
                                <w:b/>
                                <w:i/>
                                <w:sz w:val="20"/>
                                <w:szCs w:val="20"/>
                              </w:rPr>
                              <w:t xml:space="preserve">opulation </w:t>
                            </w:r>
                            <w:r>
                              <w:rPr>
                                <w:rFonts w:cs="Arial"/>
                                <w:b/>
                                <w:i/>
                                <w:sz w:val="20"/>
                                <w:szCs w:val="20"/>
                              </w:rPr>
                              <w:t xml:space="preserve">of Berkshire East </w:t>
                            </w:r>
                            <w:r w:rsidRPr="00620968">
                              <w:rPr>
                                <w:rFonts w:cs="Arial"/>
                                <w:b/>
                                <w:i/>
                                <w:sz w:val="20"/>
                                <w:szCs w:val="20"/>
                              </w:rPr>
                              <w:t xml:space="preserve">compared with England </w:t>
                            </w:r>
                            <w:r>
                              <w:rPr>
                                <w:rFonts w:cs="Arial"/>
                                <w:b/>
                                <w:i/>
                                <w:sz w:val="20"/>
                                <w:szCs w:val="20"/>
                              </w:rPr>
                              <w:t>(mid-2020)</w:t>
                            </w:r>
                          </w:p>
                          <w:p w14:paraId="43F5B3E4" w14:textId="77777777" w:rsidR="00925365" w:rsidRDefault="00925365" w:rsidP="00F665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7423E" id="_x0000_s1027" type="#_x0000_t202" style="position:absolute;left:0;text-align:left;margin-left:396.75pt;margin-top:7.65pt;width:369.75pt;height:30.95pt;z-index:-251695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" stroked="f">
                <v:textbox>
                  <w:txbxContent>
                    <w:p w14:paraId="739F5E68" w14:textId="77777777" w:rsidR="00925365" w:rsidRDefault="00925365" w:rsidP="00F6650F">
                      <w:pPr>
                        <w:rPr>
                          <w:rFonts w:cs="Arial"/>
                          <w:b/>
                          <w:i/>
                          <w:sz w:val="20"/>
                          <w:szCs w:val="20"/>
                        </w:rPr>
                      </w:pPr>
                      <w:r w:rsidRPr="00620968">
                        <w:rPr>
                          <w:rFonts w:cs="Arial"/>
                          <w:b/>
                          <w:i/>
                          <w:sz w:val="20"/>
                          <w:szCs w:val="20"/>
                        </w:rPr>
                        <w:t xml:space="preserve">Figure 1: </w:t>
                      </w:r>
                      <w:r>
                        <w:rPr>
                          <w:rFonts w:cs="Arial"/>
                          <w:b/>
                          <w:i/>
                          <w:sz w:val="20"/>
                          <w:szCs w:val="20"/>
                        </w:rPr>
                        <w:t>P</w:t>
                      </w:r>
                      <w:r w:rsidRPr="00620968">
                        <w:rPr>
                          <w:rFonts w:cs="Arial"/>
                          <w:b/>
                          <w:i/>
                          <w:sz w:val="20"/>
                          <w:szCs w:val="20"/>
                        </w:rPr>
                        <w:t xml:space="preserve">opulation </w:t>
                      </w:r>
                      <w:r>
                        <w:rPr>
                          <w:rFonts w:cs="Arial"/>
                          <w:b/>
                          <w:i/>
                          <w:sz w:val="20"/>
                          <w:szCs w:val="20"/>
                        </w:rPr>
                        <w:t xml:space="preserve">of Berkshire East </w:t>
                      </w:r>
                      <w:r w:rsidRPr="00620968">
                        <w:rPr>
                          <w:rFonts w:cs="Arial"/>
                          <w:b/>
                          <w:i/>
                          <w:sz w:val="20"/>
                          <w:szCs w:val="20"/>
                        </w:rPr>
                        <w:t xml:space="preserve">compared with England </w:t>
                      </w:r>
                      <w:r>
                        <w:rPr>
                          <w:rFonts w:cs="Arial"/>
                          <w:b/>
                          <w:i/>
                          <w:sz w:val="20"/>
                          <w:szCs w:val="20"/>
                        </w:rPr>
                        <w:t>(mid-2020)</w:t>
                      </w:r>
                    </w:p>
                    <w:p w14:paraId="43F5B3E4" w14:textId="77777777" w:rsidR="00925365" w:rsidRDefault="00925365" w:rsidP="00F6650F"/>
                  </w:txbxContent>
                </v:textbox>
                <w10:wrap type="tight" anchorx="margin"/>
              </v:shape>
            </w:pict>
          </mc:Fallback>
        </mc:AlternateContent>
      </w:r>
      <w:r w:rsidR="00605CD5">
        <w:t>K</w:t>
      </w:r>
      <w:r w:rsidR="00696DE6">
        <w:t>ey demographics</w:t>
      </w:r>
      <w:bookmarkEnd w:id="8"/>
    </w:p>
    <w:p w14:paraId="0DCFB216" w14:textId="7B849BBE" w:rsidR="00F96A39" w:rsidRDefault="00AA7BD3" w:rsidP="008F1917">
      <w:pPr>
        <w:rPr>
          <w:rFonts w:cs="Arial"/>
          <w:b/>
          <w:bCs/>
        </w:rPr>
      </w:pPr>
      <w:r w:rsidRPr="00742AF4">
        <w:rPr>
          <w:rStyle w:val="SubtleEmphasis"/>
          <w:noProof/>
        </w:rPr>
        <w:drawing>
          <wp:anchor distT="0" distB="0" distL="114300" distR="114300" simplePos="0" relativeHeight="251627008" behindDoc="1" locked="0" layoutInCell="1" allowOverlap="1" wp14:anchorId="73EFA14C" wp14:editId="7EFD6834">
            <wp:simplePos x="0" y="0"/>
            <wp:positionH relativeFrom="column">
              <wp:posOffset>5109845</wp:posOffset>
            </wp:positionH>
            <wp:positionV relativeFrom="paragraph">
              <wp:posOffset>140525</wp:posOffset>
            </wp:positionV>
            <wp:extent cx="4629150" cy="3244215"/>
            <wp:effectExtent l="0" t="0" r="0" b="0"/>
            <wp:wrapTight wrapText="bothSides">
              <wp:wrapPolygon edited="0">
                <wp:start x="0" y="0"/>
                <wp:lineTo x="0" y="21435"/>
                <wp:lineTo x="21511" y="21435"/>
                <wp:lineTo x="21511" y="0"/>
                <wp:lineTo x="0" y="0"/>
              </wp:wrapPolygon>
            </wp:wrapTight>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6">
                      <a:extLst>
                        <a:ext uri="{28A0092B-C50C-407E-A947-70E740481C1C}">
                          <a14:useLocalDpi xmlns:a14="http://schemas.microsoft.com/office/drawing/2010/main" val="0"/>
                        </a:ext>
                      </a:extLst>
                    </a:blip>
                    <a:srcRect l="1403" t="-18" r="70"/>
                    <a:stretch/>
                  </pic:blipFill>
                  <pic:spPr bwMode="auto">
                    <a:xfrm>
                      <a:off x="0" y="0"/>
                      <a:ext cx="4629150" cy="3244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6A39" w:rsidRPr="00E31173">
        <w:rPr>
          <w:rFonts w:cs="Arial"/>
          <w:bCs/>
        </w:rPr>
        <w:t xml:space="preserve">To fully understand health behaviours in Berkshire East it is important to provide some context about the local population. An overarching summary of Berkshire East’s demographics is included below. Further information can be found in Appendix </w:t>
      </w:r>
      <w:r w:rsidR="008C6095">
        <w:rPr>
          <w:rFonts w:cs="Arial"/>
          <w:bCs/>
        </w:rPr>
        <w:t>2</w:t>
      </w:r>
      <w:r w:rsidR="00F96A39" w:rsidRPr="00E31173">
        <w:rPr>
          <w:rFonts w:cs="Arial"/>
          <w:bCs/>
        </w:rPr>
        <w:t xml:space="preserve"> and also on the </w:t>
      </w:r>
      <w:hyperlink r:id="rId27" w:history="1">
        <w:r w:rsidR="00F96A39" w:rsidRPr="00751AB2">
          <w:rPr>
            <w:rStyle w:val="Hyperlink"/>
            <w:rFonts w:cs="Arial"/>
          </w:rPr>
          <w:t>Berkshire East Joint Strategic Needs Assessment (JSNA) website</w:t>
        </w:r>
      </w:hyperlink>
      <w:r w:rsidR="00F96A39" w:rsidRPr="00E31173">
        <w:rPr>
          <w:rFonts w:cs="Arial"/>
          <w:bCs/>
        </w:rPr>
        <w:t>, which includes individual People and Place Summaries for Bracknell Forest, Slough and RBWM</w:t>
      </w:r>
      <w:r w:rsidR="00F96A39">
        <w:rPr>
          <w:rFonts w:cs="Arial"/>
          <w:bCs/>
        </w:rPr>
        <w:t>.</w:t>
      </w:r>
    </w:p>
    <w:p w14:paraId="47CCE501" w14:textId="1C8F1ABE" w:rsidR="00F6650F" w:rsidRPr="00B10D67" w:rsidRDefault="008877DF" w:rsidP="009D2E96">
      <w:pPr>
        <w:pStyle w:val="Heading3"/>
        <w:ind w:right="7370"/>
      </w:pPr>
      <w:r>
        <w:t>2.2.1</w:t>
      </w:r>
      <w:r>
        <w:tab/>
      </w:r>
      <w:r w:rsidR="0073225A">
        <w:t>Age and sex</w:t>
      </w:r>
    </w:p>
    <w:p w14:paraId="6EF7F4EA" w14:textId="1B317A2B" w:rsidR="0073225A" w:rsidRDefault="0073225A" w:rsidP="009D2E96">
      <w:pPr>
        <w:ind w:right="7370"/>
        <w:rPr>
          <w:rFonts w:cs="Arial"/>
        </w:rPr>
      </w:pPr>
      <w:r>
        <w:rPr>
          <w:rFonts w:cs="Arial"/>
        </w:rPr>
        <w:t xml:space="preserve">The population of Berkshire East was estimated to be </w:t>
      </w:r>
      <w:r w:rsidR="00536907">
        <w:rPr>
          <w:rFonts w:cs="Arial"/>
        </w:rPr>
        <w:t>425,015</w:t>
      </w:r>
      <w:r>
        <w:rPr>
          <w:rFonts w:cs="Arial"/>
        </w:rPr>
        <w:t xml:space="preserve"> in mid-2020</w:t>
      </w:r>
      <w:r w:rsidR="00380DBD">
        <w:rPr>
          <w:rFonts w:cs="Arial"/>
        </w:rPr>
        <w:t xml:space="preserve">, </w:t>
      </w:r>
      <w:r w:rsidR="00C35746">
        <w:rPr>
          <w:rFonts w:cs="Arial"/>
        </w:rPr>
        <w:t xml:space="preserve"> </w:t>
      </w:r>
      <w:r w:rsidR="00380DBD">
        <w:rPr>
          <w:rFonts w:cs="Arial"/>
        </w:rPr>
        <w:t xml:space="preserve">with </w:t>
      </w:r>
      <w:r w:rsidR="00C35746">
        <w:rPr>
          <w:rFonts w:cs="Arial"/>
        </w:rPr>
        <w:t>75% of the pop</w:t>
      </w:r>
      <w:r w:rsidR="00380DBD">
        <w:rPr>
          <w:rFonts w:cs="Arial"/>
        </w:rPr>
        <w:t>ulation aged 18 and over</w:t>
      </w:r>
      <w:r>
        <w:rPr>
          <w:rFonts w:cs="Arial"/>
        </w:rPr>
        <w:t xml:space="preserve"> (</w:t>
      </w:r>
      <w:hyperlink r:id="rId28" w:history="1">
        <w:r w:rsidR="002D0790">
          <w:rPr>
            <w:rStyle w:val="Hyperlink"/>
            <w:rFonts w:cs="Arial"/>
          </w:rPr>
          <w:t>ONS</w:t>
        </w:r>
      </w:hyperlink>
      <w:r>
        <w:rPr>
          <w:rFonts w:cs="Arial"/>
        </w:rPr>
        <w:t xml:space="preserve"> 2021). Figure 1 compares the Berkshire East population to England and shows:</w:t>
      </w:r>
    </w:p>
    <w:p w14:paraId="397B9CA2" w14:textId="77777777" w:rsidR="0073225A" w:rsidRPr="009D2E96" w:rsidRDefault="0073225A" w:rsidP="000364CC">
      <w:pPr>
        <w:pStyle w:val="ListParagraph"/>
        <w:numPr>
          <w:ilvl w:val="0"/>
          <w:numId w:val="6"/>
        </w:numPr>
        <w:spacing w:after="160"/>
        <w:ind w:right="7370"/>
        <w:rPr>
          <w:rFonts w:cs="Arial"/>
        </w:rPr>
      </w:pPr>
      <w:r w:rsidRPr="009D2E96">
        <w:rPr>
          <w:rFonts w:cs="Arial"/>
        </w:rPr>
        <w:t>Berkshire East has a younger population than England with higher proportion of young people (aged 0 to 19) and adults aged 35 to 49</w:t>
      </w:r>
    </w:p>
    <w:p w14:paraId="5634D4C8" w14:textId="77777777" w:rsidR="0073225A" w:rsidRPr="009D2E96" w:rsidRDefault="0073225A" w:rsidP="000364CC">
      <w:pPr>
        <w:pStyle w:val="ListParagraph"/>
        <w:numPr>
          <w:ilvl w:val="0"/>
          <w:numId w:val="6"/>
        </w:numPr>
        <w:spacing w:after="160"/>
        <w:ind w:right="7370"/>
        <w:rPr>
          <w:rFonts w:cs="Arial"/>
        </w:rPr>
      </w:pPr>
      <w:r w:rsidRPr="009D2E96">
        <w:rPr>
          <w:rFonts w:cs="Arial"/>
        </w:rPr>
        <w:t>Berkshire East has lower proportions of people aged 20 to 29 and 60 and over compared to England.</w:t>
      </w:r>
    </w:p>
    <w:p w14:paraId="43D3E601" w14:textId="77777777" w:rsidR="0073225A" w:rsidRPr="006353B0" w:rsidRDefault="0073225A" w:rsidP="009D2E96">
      <w:pPr>
        <w:pStyle w:val="ListParagraph"/>
        <w:ind w:left="-426" w:right="7370"/>
        <w:rPr>
          <w:rFonts w:cs="Arial"/>
          <w:sz w:val="12"/>
          <w:szCs w:val="12"/>
        </w:rPr>
      </w:pPr>
    </w:p>
    <w:p w14:paraId="7C31901B" w14:textId="64E2B533" w:rsidR="0073225A" w:rsidRDefault="0073225A" w:rsidP="009D2E96">
      <w:pPr>
        <w:pStyle w:val="ListParagraph"/>
        <w:ind w:left="0" w:right="7370"/>
        <w:rPr>
          <w:rFonts w:cs="Arial"/>
          <w:szCs w:val="22"/>
        </w:rPr>
      </w:pPr>
      <w:r w:rsidRPr="00AC1E3E">
        <w:rPr>
          <w:rFonts w:cs="Arial"/>
          <w:b/>
          <w:i/>
          <w:noProof/>
          <w:szCs w:val="22"/>
        </w:rPr>
        <mc:AlternateContent>
          <mc:Choice Requires="wps">
            <w:drawing>
              <wp:anchor distT="45720" distB="45720" distL="114300" distR="114300" simplePos="0" relativeHeight="251629056" behindDoc="1" locked="0" layoutInCell="1" allowOverlap="1" wp14:anchorId="08209A1C" wp14:editId="67C7D874">
                <wp:simplePos x="0" y="0"/>
                <wp:positionH relativeFrom="margin">
                  <wp:posOffset>5212080</wp:posOffset>
                </wp:positionH>
                <wp:positionV relativeFrom="paragraph">
                  <wp:posOffset>644715</wp:posOffset>
                </wp:positionV>
                <wp:extent cx="4709795" cy="403225"/>
                <wp:effectExtent l="0" t="0" r="0" b="0"/>
                <wp:wrapTight wrapText="bothSides">
                  <wp:wrapPolygon edited="0">
                    <wp:start x="262" y="0"/>
                    <wp:lineTo x="262" y="20409"/>
                    <wp:lineTo x="21318" y="20409"/>
                    <wp:lineTo x="21318" y="0"/>
                    <wp:lineTo x="262" y="0"/>
                  </wp:wrapPolygon>
                </wp:wrapTight>
                <wp:docPr id="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795" cy="403225"/>
                        </a:xfrm>
                        <a:prstGeom prst="rect">
                          <a:avLst/>
                        </a:prstGeom>
                        <a:noFill/>
                        <a:ln w="9525">
                          <a:noFill/>
                          <a:miter lim="800000"/>
                          <a:headEnd/>
                          <a:tailEnd/>
                        </a:ln>
                      </wps:spPr>
                      <wps:txbx>
                        <w:txbxContent>
                          <w:p w14:paraId="769B543A" w14:textId="5FC03495" w:rsidR="007A5566" w:rsidRPr="00B22E59" w:rsidRDefault="007A5566" w:rsidP="007A5566">
                            <w:pPr>
                              <w:ind w:left="-142"/>
                              <w:rPr>
                                <w:rFonts w:cs="Arial"/>
                                <w:sz w:val="20"/>
                                <w:szCs w:val="20"/>
                              </w:rPr>
                            </w:pPr>
                            <w:r w:rsidRPr="00B22E59">
                              <w:rPr>
                                <w:rFonts w:cs="Arial"/>
                                <w:i/>
                                <w:sz w:val="20"/>
                                <w:szCs w:val="20"/>
                              </w:rPr>
                              <w:t>Source:</w:t>
                            </w:r>
                            <w:r w:rsidRPr="00B22E59">
                              <w:rPr>
                                <w:rFonts w:cs="Arial"/>
                                <w:sz w:val="20"/>
                                <w:szCs w:val="20"/>
                              </w:rPr>
                              <w:t xml:space="preserve"> </w:t>
                            </w:r>
                            <w:r w:rsidR="00DB52DE">
                              <w:rPr>
                                <w:rFonts w:cs="Arial"/>
                                <w:i/>
                                <w:sz w:val="20"/>
                                <w:szCs w:val="20"/>
                              </w:rPr>
                              <w:t xml:space="preserve">ONS </w:t>
                            </w:r>
                            <w:r w:rsidRPr="00B22E59">
                              <w:rPr>
                                <w:rFonts w:cs="Arial"/>
                                <w:i/>
                                <w:sz w:val="20"/>
                                <w:szCs w:val="20"/>
                              </w:rPr>
                              <w:t xml:space="preserve">(2021); </w:t>
                            </w:r>
                            <w:hyperlink r:id="rId29" w:history="1">
                              <w:r w:rsidRPr="00B22E59">
                                <w:rPr>
                                  <w:rStyle w:val="Hyperlink"/>
                                  <w:rFonts w:cs="Arial"/>
                                  <w:i/>
                                  <w:sz w:val="20"/>
                                  <w:szCs w:val="20"/>
                                </w:rPr>
                                <w:t>Estimates of the population for the UK mid-2020</w:t>
                              </w:r>
                            </w:hyperlink>
                          </w:p>
                          <w:p w14:paraId="3FFB1B7F" w14:textId="77777777" w:rsidR="007A5566" w:rsidRDefault="007A5566" w:rsidP="007A5566">
                            <w:pPr>
                              <w:rPr>
                                <w:rFonts w:cs="Arial"/>
                                <w:b/>
                                <w:i/>
                                <w:sz w:val="20"/>
                                <w:szCs w:val="20"/>
                              </w:rPr>
                            </w:pPr>
                          </w:p>
                          <w:p w14:paraId="1F5ABCAB" w14:textId="77777777" w:rsidR="007A5566" w:rsidRDefault="007A5566" w:rsidP="007A55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09A1C" id="_x0000_s1028" type="#_x0000_t202" style="position:absolute;margin-left:410.4pt;margin-top:50.75pt;width:370.85pt;height:31.75pt;z-index:-251687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" filled="f" stroked="f">
                <v:textbox>
                  <w:txbxContent>
                    <w:p w14:paraId="769B543A" w14:textId="5FC03495" w:rsidR="007A5566" w:rsidRPr="00B22E59" w:rsidRDefault="007A5566" w:rsidP="007A5566">
                      <w:pPr>
                        <w:ind w:left="-142"/>
                        <w:rPr>
                          <w:rFonts w:cs="Arial"/>
                          <w:sz w:val="20"/>
                          <w:szCs w:val="20"/>
                        </w:rPr>
                      </w:pPr>
                      <w:r w:rsidRPr="00B22E59">
                        <w:rPr>
                          <w:rFonts w:cs="Arial"/>
                          <w:i/>
                          <w:sz w:val="20"/>
                          <w:szCs w:val="20"/>
                        </w:rPr>
                        <w:t>Source:</w:t>
                      </w:r>
                      <w:r w:rsidRPr="00B22E59">
                        <w:rPr>
                          <w:rFonts w:cs="Arial"/>
                          <w:sz w:val="20"/>
                          <w:szCs w:val="20"/>
                        </w:rPr>
                        <w:t xml:space="preserve"> </w:t>
                      </w:r>
                      <w:r w:rsidR="00DB52DE">
                        <w:rPr>
                          <w:rFonts w:cs="Arial"/>
                          <w:i/>
                          <w:sz w:val="20"/>
                          <w:szCs w:val="20"/>
                        </w:rPr>
                        <w:t xml:space="preserve">ONS </w:t>
                      </w:r>
                      <w:r w:rsidRPr="00B22E59">
                        <w:rPr>
                          <w:rFonts w:cs="Arial"/>
                          <w:i/>
                          <w:sz w:val="20"/>
                          <w:szCs w:val="20"/>
                        </w:rPr>
                        <w:t xml:space="preserve">(2021); </w:t>
                      </w:r>
                      <w:hyperlink r:id="rId30" w:history="1">
                        <w:r w:rsidRPr="00B22E59">
                          <w:rPr>
                            <w:rStyle w:val="Hyperlink"/>
                            <w:rFonts w:cs="Arial"/>
                            <w:i/>
                            <w:sz w:val="20"/>
                            <w:szCs w:val="20"/>
                          </w:rPr>
                          <w:t>Estimates of the population for the UK mid-2020</w:t>
                        </w:r>
                      </w:hyperlink>
                    </w:p>
                    <w:p w14:paraId="3FFB1B7F" w14:textId="77777777" w:rsidR="007A5566" w:rsidRDefault="007A5566" w:rsidP="007A5566">
                      <w:pPr>
                        <w:rPr>
                          <w:rFonts w:cs="Arial"/>
                          <w:b/>
                          <w:i/>
                          <w:sz w:val="20"/>
                          <w:szCs w:val="20"/>
                        </w:rPr>
                      </w:pPr>
                    </w:p>
                    <w:p w14:paraId="1F5ABCAB" w14:textId="77777777" w:rsidR="007A5566" w:rsidRDefault="007A5566" w:rsidP="007A5566"/>
                  </w:txbxContent>
                </v:textbox>
                <w10:wrap type="tight" anchorx="margin"/>
              </v:shape>
            </w:pict>
          </mc:Fallback>
        </mc:AlternateContent>
      </w:r>
      <w:r w:rsidRPr="00E87503">
        <w:rPr>
          <w:rFonts w:cs="Arial"/>
          <w:szCs w:val="22"/>
        </w:rPr>
        <w:t>Although all three local authorities have a higher proportion of the population aged under 18 compared to England, there are significant differences across Berkshire East. Slough’s population is much younger than Bracknell Forest and RBWM’s, while RBWM has a significantly higher proportion of people aged 65 compared to the other two local authorities.</w:t>
      </w:r>
    </w:p>
    <w:p w14:paraId="0EEBB0FA" w14:textId="6F948B4F" w:rsidR="00CE3334" w:rsidRPr="003652FE" w:rsidRDefault="008877DF" w:rsidP="00693E57">
      <w:pPr>
        <w:pStyle w:val="Heading3"/>
        <w:rPr>
          <w:rStyle w:val="SubtleEmphasis"/>
          <w:sz w:val="24"/>
          <w:szCs w:val="24"/>
          <w:u w:val="none"/>
        </w:rPr>
      </w:pPr>
      <w:bookmarkStart w:id="9" w:name="_Toc111547871"/>
      <w:r>
        <w:rPr>
          <w:rStyle w:val="SubtleEmphasis"/>
          <w:sz w:val="24"/>
          <w:szCs w:val="24"/>
          <w:u w:val="none"/>
        </w:rPr>
        <w:t>2.2.2</w:t>
      </w:r>
      <w:r>
        <w:rPr>
          <w:rStyle w:val="SubtleEmphasis"/>
          <w:sz w:val="24"/>
          <w:szCs w:val="24"/>
          <w:u w:val="none"/>
        </w:rPr>
        <w:tab/>
      </w:r>
      <w:r w:rsidR="00CE3334" w:rsidRPr="003652FE">
        <w:rPr>
          <w:rStyle w:val="SubtleEmphasis"/>
          <w:sz w:val="24"/>
          <w:szCs w:val="24"/>
          <w:u w:val="none"/>
        </w:rPr>
        <w:t>Ethnicity</w:t>
      </w:r>
      <w:bookmarkEnd w:id="9"/>
      <w:r w:rsidR="00CE3334" w:rsidRPr="003652FE">
        <w:rPr>
          <w:rStyle w:val="SubtleEmphasis"/>
          <w:sz w:val="24"/>
          <w:szCs w:val="24"/>
          <w:u w:val="none"/>
        </w:rPr>
        <w:t xml:space="preserve"> </w:t>
      </w:r>
    </w:p>
    <w:p w14:paraId="02F11667" w14:textId="00059D3B" w:rsidR="00CE3334" w:rsidRDefault="00CE3334" w:rsidP="00693E57">
      <w:pPr>
        <w:rPr>
          <w:rFonts w:cs="Arial"/>
        </w:rPr>
      </w:pPr>
      <w:r w:rsidRPr="00AC1E3E">
        <w:rPr>
          <w:rFonts w:cs="Arial"/>
        </w:rPr>
        <w:t>The 2011 census showed that 2</w:t>
      </w:r>
      <w:r>
        <w:rPr>
          <w:rFonts w:cs="Arial"/>
        </w:rPr>
        <w:t>7</w:t>
      </w:r>
      <w:r w:rsidRPr="00AC1E3E">
        <w:rPr>
          <w:rFonts w:cs="Arial"/>
        </w:rPr>
        <w:t xml:space="preserve">% of people in Berkshire East came from a </w:t>
      </w:r>
      <w:r>
        <w:rPr>
          <w:rFonts w:cs="Arial"/>
        </w:rPr>
        <w:t>b</w:t>
      </w:r>
      <w:r w:rsidRPr="00AC1E3E">
        <w:rPr>
          <w:rFonts w:cs="Arial"/>
        </w:rPr>
        <w:t xml:space="preserve">lack, Asian </w:t>
      </w:r>
      <w:r>
        <w:rPr>
          <w:rFonts w:cs="Arial"/>
        </w:rPr>
        <w:t>or other m</w:t>
      </w:r>
      <w:r w:rsidRPr="00DA6738">
        <w:rPr>
          <w:rFonts w:cs="Arial"/>
        </w:rPr>
        <w:t xml:space="preserve">inority </w:t>
      </w:r>
      <w:r>
        <w:rPr>
          <w:rFonts w:cs="Arial"/>
        </w:rPr>
        <w:t>e</w:t>
      </w:r>
      <w:r w:rsidRPr="00DA6738">
        <w:rPr>
          <w:rFonts w:cs="Arial"/>
        </w:rPr>
        <w:t>thnic group, compared to 15% in England (</w:t>
      </w:r>
      <w:hyperlink r:id="rId31" w:history="1">
        <w:r w:rsidR="002D0790">
          <w:rPr>
            <w:rStyle w:val="Hyperlink"/>
            <w:rFonts w:cs="Arial"/>
          </w:rPr>
          <w:t>ONS</w:t>
        </w:r>
      </w:hyperlink>
      <w:r w:rsidRPr="00DA6738">
        <w:rPr>
          <w:rFonts w:cs="Arial"/>
        </w:rPr>
        <w:t xml:space="preserve"> 2012). A further </w:t>
      </w:r>
      <w:r>
        <w:rPr>
          <w:rFonts w:cs="Arial"/>
        </w:rPr>
        <w:t>9</w:t>
      </w:r>
      <w:r w:rsidRPr="00DA6738">
        <w:rPr>
          <w:rFonts w:cs="Arial"/>
        </w:rPr>
        <w:t xml:space="preserve">% of the Berkshire East population came from a </w:t>
      </w:r>
      <w:r>
        <w:rPr>
          <w:rFonts w:cs="Arial"/>
        </w:rPr>
        <w:t>w</w:t>
      </w:r>
      <w:r w:rsidRPr="00DA6738">
        <w:rPr>
          <w:rFonts w:cs="Arial"/>
        </w:rPr>
        <w:t>hite non-British</w:t>
      </w:r>
      <w:r>
        <w:rPr>
          <w:rFonts w:cs="Arial"/>
        </w:rPr>
        <w:t xml:space="preserve"> background, compared to 6% nationally.</w:t>
      </w:r>
    </w:p>
    <w:p w14:paraId="2EC38E15" w14:textId="77777777" w:rsidR="000D1925" w:rsidRDefault="00CE3334" w:rsidP="00693E57">
      <w:pPr>
        <w:rPr>
          <w:rFonts w:cs="Arial"/>
        </w:rPr>
      </w:pPr>
      <w:r w:rsidRPr="00AC1E3E">
        <w:rPr>
          <w:rFonts w:cs="Arial"/>
        </w:rPr>
        <w:t xml:space="preserve">Ethnic diversity varies </w:t>
      </w:r>
      <w:r>
        <w:rPr>
          <w:rFonts w:cs="Arial"/>
        </w:rPr>
        <w:t xml:space="preserve">significantly </w:t>
      </w:r>
      <w:r w:rsidRPr="00AC1E3E">
        <w:rPr>
          <w:rFonts w:cs="Arial"/>
        </w:rPr>
        <w:t>across Berkshire East</w:t>
      </w:r>
      <w:r w:rsidR="000D1925">
        <w:rPr>
          <w:rFonts w:cs="Arial"/>
        </w:rPr>
        <w:t>:</w:t>
      </w:r>
    </w:p>
    <w:p w14:paraId="3183BD8D" w14:textId="77777777" w:rsidR="000D1925" w:rsidRDefault="00CE3334" w:rsidP="000364CC">
      <w:pPr>
        <w:pStyle w:val="ListParagraph"/>
        <w:numPr>
          <w:ilvl w:val="0"/>
          <w:numId w:val="24"/>
        </w:numPr>
        <w:rPr>
          <w:rFonts w:cs="Arial"/>
        </w:rPr>
      </w:pPr>
      <w:r w:rsidRPr="000D1925">
        <w:rPr>
          <w:rFonts w:cs="Arial"/>
        </w:rPr>
        <w:t>Bracknell Forest has a significantly lower proportion of people from a black, Asian, or other minority ethnic group compared to England at 9%</w:t>
      </w:r>
    </w:p>
    <w:p w14:paraId="5494C6E4" w14:textId="77777777" w:rsidR="000D1925" w:rsidRDefault="00CE3334" w:rsidP="000364CC">
      <w:pPr>
        <w:pStyle w:val="ListParagraph"/>
        <w:numPr>
          <w:ilvl w:val="0"/>
          <w:numId w:val="24"/>
        </w:numPr>
        <w:rPr>
          <w:rFonts w:cs="Arial"/>
        </w:rPr>
      </w:pPr>
      <w:r w:rsidRPr="000D1925">
        <w:rPr>
          <w:rFonts w:cs="Arial"/>
        </w:rPr>
        <w:t xml:space="preserve">RBWM has </w:t>
      </w:r>
      <w:r w:rsidR="000D1925">
        <w:rPr>
          <w:rFonts w:cs="Arial"/>
        </w:rPr>
        <w:t xml:space="preserve">similar </w:t>
      </w:r>
      <w:r w:rsidRPr="000D1925">
        <w:rPr>
          <w:rFonts w:cs="Arial"/>
        </w:rPr>
        <w:t xml:space="preserve">proportion to England at 14% </w:t>
      </w:r>
    </w:p>
    <w:p w14:paraId="6E8B5EE5" w14:textId="77777777" w:rsidR="000D1925" w:rsidRDefault="00CE3334" w:rsidP="000364CC">
      <w:pPr>
        <w:pStyle w:val="ListParagraph"/>
        <w:numPr>
          <w:ilvl w:val="0"/>
          <w:numId w:val="24"/>
        </w:numPr>
        <w:rPr>
          <w:rFonts w:cs="Arial"/>
        </w:rPr>
      </w:pPr>
      <w:r w:rsidRPr="000D1925">
        <w:rPr>
          <w:rFonts w:cs="Arial"/>
        </w:rPr>
        <w:t xml:space="preserve">Slough has one of the highest proportions in England at 54%. </w:t>
      </w:r>
    </w:p>
    <w:p w14:paraId="75F52E01" w14:textId="2E003A16" w:rsidR="00CE3334" w:rsidRPr="000D1925" w:rsidRDefault="00CE3334" w:rsidP="000D1925">
      <w:pPr>
        <w:rPr>
          <w:rFonts w:cs="Arial"/>
        </w:rPr>
      </w:pPr>
      <w:r w:rsidRPr="000D1925">
        <w:rPr>
          <w:rFonts w:cs="Arial"/>
        </w:rPr>
        <w:t>People from an Asian background are the largest minority ethnic group in all three local authority areas and make-up 19% of the Berkshire East population overall (</w:t>
      </w:r>
      <w:hyperlink r:id="rId32" w:history="1">
        <w:r w:rsidR="002D0790">
          <w:rPr>
            <w:rStyle w:val="Hyperlink"/>
            <w:rFonts w:cs="Arial"/>
          </w:rPr>
          <w:t>ONS</w:t>
        </w:r>
      </w:hyperlink>
      <w:r w:rsidRPr="000D1925">
        <w:rPr>
          <w:rFonts w:cs="Arial"/>
        </w:rPr>
        <w:t xml:space="preserve"> 2012). The 2021 census is expected to show an increase in diversity across England and all of our local authority areas.</w:t>
      </w:r>
    </w:p>
    <w:p w14:paraId="5291EB8B" w14:textId="29DCF453" w:rsidR="00CE3334" w:rsidRPr="003652FE" w:rsidRDefault="008877DF" w:rsidP="00693E57">
      <w:pPr>
        <w:pStyle w:val="Heading3"/>
        <w:rPr>
          <w:rStyle w:val="SubtleEmphasis"/>
          <w:sz w:val="24"/>
          <w:szCs w:val="24"/>
          <w:u w:val="none"/>
        </w:rPr>
      </w:pPr>
      <w:bookmarkStart w:id="10" w:name="_Toc111547872"/>
      <w:r>
        <w:rPr>
          <w:rStyle w:val="SubtleEmphasis"/>
          <w:sz w:val="24"/>
          <w:szCs w:val="24"/>
          <w:u w:val="none"/>
        </w:rPr>
        <w:lastRenderedPageBreak/>
        <w:t>2.2.3</w:t>
      </w:r>
      <w:r>
        <w:rPr>
          <w:rStyle w:val="SubtleEmphasis"/>
          <w:sz w:val="24"/>
          <w:szCs w:val="24"/>
          <w:u w:val="none"/>
        </w:rPr>
        <w:tab/>
      </w:r>
      <w:r w:rsidR="00CE3334" w:rsidRPr="003652FE">
        <w:rPr>
          <w:rStyle w:val="SubtleEmphasis"/>
          <w:sz w:val="24"/>
          <w:szCs w:val="24"/>
          <w:u w:val="none"/>
        </w:rPr>
        <w:t>Deprivation</w:t>
      </w:r>
      <w:bookmarkEnd w:id="10"/>
    </w:p>
    <w:p w14:paraId="430613DB" w14:textId="7CE6388B" w:rsidR="00CE3334" w:rsidRDefault="00CE3334" w:rsidP="00693E57">
      <w:pPr>
        <w:rPr>
          <w:rFonts w:cs="Arial"/>
        </w:rPr>
      </w:pPr>
      <w:r w:rsidRPr="00F47DFE">
        <w:rPr>
          <w:rFonts w:cs="Arial"/>
          <w:shd w:val="clear" w:color="auto" w:fill="FFFFFF"/>
        </w:rPr>
        <w:t xml:space="preserve">People living in more deprived areas have a shorter life expectancy and live more years in ill-health </w:t>
      </w:r>
      <w:r w:rsidRPr="00F47DFE">
        <w:rPr>
          <w:rFonts w:cs="Arial"/>
        </w:rPr>
        <w:t>(</w:t>
      </w:r>
      <w:hyperlink r:id="rId33" w:history="1">
        <w:r w:rsidRPr="00F47DFE">
          <w:rPr>
            <w:rStyle w:val="Hyperlink"/>
            <w:rFonts w:cs="Arial"/>
          </w:rPr>
          <w:t>The Health Foundation</w:t>
        </w:r>
      </w:hyperlink>
      <w:r w:rsidRPr="00F47DFE">
        <w:rPr>
          <w:rFonts w:cs="Arial"/>
        </w:rPr>
        <w:t xml:space="preserve"> 2022), which makes deprivation one of the key measures of health inequality.</w:t>
      </w:r>
      <w:r w:rsidRPr="0063558D">
        <w:rPr>
          <w:rFonts w:cs="Arial"/>
        </w:rPr>
        <w:t xml:space="preserve"> Each neighbourhood in England, or Lower Super Output Area (LSOA), has a deprivation score that indicates how deprived that area is compared to the rest of England. Neighbourhoods are split into 10 different groups, called deciles, which help to analyse how deprivation impacts on different health and life outcomes. Deciles go from the 10% most deprived areas to the 10% least deprived areas. Frimley ICS and Berkshire East do not have any LSOAs in the 10% most deprived neighbourhoods nationally.</w:t>
      </w:r>
    </w:p>
    <w:p w14:paraId="5B3482A9" w14:textId="77777777" w:rsidR="00CE3334" w:rsidRDefault="00CE3334" w:rsidP="00693E57">
      <w:pPr>
        <w:ind w:left="-426" w:firstLine="426"/>
        <w:rPr>
          <w:rFonts w:cs="Arial"/>
        </w:rPr>
      </w:pPr>
      <w:r w:rsidRPr="00865047">
        <w:rPr>
          <w:rFonts w:cs="Arial"/>
        </w:rPr>
        <w:t>Levels of deprivation vary significantly across Berkshire East</w:t>
      </w:r>
      <w:r>
        <w:rPr>
          <w:rFonts w:cs="Arial"/>
        </w:rPr>
        <w:t xml:space="preserve"> (</w:t>
      </w:r>
      <w:hyperlink r:id="rId34" w:history="1">
        <w:r w:rsidRPr="00322E50">
          <w:rPr>
            <w:rStyle w:val="Hyperlink"/>
            <w:rFonts w:cs="Arial"/>
          </w:rPr>
          <w:t>Ministry of Housing, Communities and Local Government</w:t>
        </w:r>
      </w:hyperlink>
      <w:r w:rsidRPr="00322E50">
        <w:rPr>
          <w:rFonts w:cs="Arial"/>
        </w:rPr>
        <w:t xml:space="preserve"> 2019).</w:t>
      </w:r>
    </w:p>
    <w:p w14:paraId="56343AE2" w14:textId="175B6F27" w:rsidR="0068487F" w:rsidRDefault="00CE3334" w:rsidP="000364CC">
      <w:pPr>
        <w:pStyle w:val="ListParagraph"/>
        <w:numPr>
          <w:ilvl w:val="0"/>
          <w:numId w:val="7"/>
        </w:numPr>
        <w:spacing w:after="160"/>
      </w:pPr>
      <w:r w:rsidRPr="009D2E96">
        <w:rPr>
          <w:rFonts w:cs="Arial"/>
        </w:rPr>
        <w:t xml:space="preserve">Slough is a more deprived area than the rest of Berkshire East with approximately </w:t>
      </w:r>
      <w:r w:rsidR="009077A9">
        <w:rPr>
          <w:rFonts w:cs="Arial"/>
        </w:rPr>
        <w:t>8</w:t>
      </w:r>
      <w:r w:rsidRPr="009D2E96">
        <w:rPr>
          <w:rFonts w:cs="Arial"/>
        </w:rPr>
        <w:t xml:space="preserve">% of </w:t>
      </w:r>
      <w:r w:rsidR="009077A9">
        <w:rPr>
          <w:rFonts w:cs="Arial"/>
        </w:rPr>
        <w:t xml:space="preserve">the population </w:t>
      </w:r>
      <w:r w:rsidR="001229FD">
        <w:rPr>
          <w:rFonts w:cs="Arial"/>
        </w:rPr>
        <w:t xml:space="preserve">living in </w:t>
      </w:r>
      <w:r w:rsidRPr="009D2E96">
        <w:rPr>
          <w:rFonts w:cs="Arial"/>
        </w:rPr>
        <w:t xml:space="preserve">neighbourhoods (LSOAs) </w:t>
      </w:r>
      <w:r w:rsidR="001229FD">
        <w:rPr>
          <w:rFonts w:cs="Arial"/>
        </w:rPr>
        <w:t xml:space="preserve">that are </w:t>
      </w:r>
      <w:r w:rsidRPr="009D2E96">
        <w:rPr>
          <w:rFonts w:cs="Arial"/>
        </w:rPr>
        <w:t xml:space="preserve">in the 20% most deprived neighbourhoods nationally </w:t>
      </w:r>
    </w:p>
    <w:p w14:paraId="0487EFED" w14:textId="75804DC3" w:rsidR="00CE3334" w:rsidRPr="009D2E96" w:rsidRDefault="00CE3334" w:rsidP="000364CC">
      <w:pPr>
        <w:pStyle w:val="ListParagraph"/>
        <w:numPr>
          <w:ilvl w:val="0"/>
          <w:numId w:val="7"/>
        </w:numPr>
        <w:spacing w:after="160"/>
      </w:pPr>
      <w:r w:rsidRPr="009D2E96">
        <w:rPr>
          <w:rFonts w:cs="Arial"/>
        </w:rPr>
        <w:t>Bracknell Forest and RBWM are both in the 10% least deprived local authorities in England. However, they also have pockets of deprivation and neighbourhoods that are noticeably more deprived than the local authority area as a whole.</w:t>
      </w:r>
    </w:p>
    <w:p w14:paraId="6E0BFD02" w14:textId="77777777" w:rsidR="00CE3334" w:rsidRDefault="00CE3334" w:rsidP="00693E57">
      <w:pPr>
        <w:pStyle w:val="ListParagraph"/>
        <w:ind w:left="0"/>
      </w:pPr>
    </w:p>
    <w:p w14:paraId="172A8078" w14:textId="77777777" w:rsidR="00695254" w:rsidRPr="00471680" w:rsidRDefault="00695254" w:rsidP="00695254">
      <w:pPr>
        <w:ind w:left="284" w:hanging="710"/>
        <w:rPr>
          <w:b/>
          <w:color w:val="4F81BD" w:themeColor="accent1"/>
          <w:sz w:val="28"/>
          <w:szCs w:val="28"/>
        </w:rPr>
      </w:pPr>
    </w:p>
    <w:p w14:paraId="6F2C38E9" w14:textId="77777777" w:rsidR="00695254" w:rsidRDefault="00695254">
      <w:pPr>
        <w:rPr>
          <w:rFonts w:eastAsiaTheme="majorEastAsia" w:cstheme="majorBidi"/>
          <w:b/>
          <w:color w:val="365F91" w:themeColor="accent1" w:themeShade="BF"/>
          <w:sz w:val="26"/>
          <w:szCs w:val="26"/>
          <w:u w:val="single"/>
          <w:lang w:eastAsia="en-GB"/>
        </w:rPr>
      </w:pPr>
      <w:r>
        <w:br w:type="page"/>
      </w:r>
    </w:p>
    <w:p w14:paraId="5F817EA3" w14:textId="592DFD58" w:rsidR="00C84A79" w:rsidRPr="00F15798" w:rsidRDefault="00DC7C40" w:rsidP="00E960CA">
      <w:pPr>
        <w:pStyle w:val="Heading2"/>
        <w:numPr>
          <w:ilvl w:val="1"/>
          <w:numId w:val="2"/>
        </w:numPr>
        <w:ind w:hanging="717"/>
      </w:pPr>
      <w:bookmarkStart w:id="11" w:name="_Toc115347138"/>
      <w:r>
        <w:lastRenderedPageBreak/>
        <w:t>Excess weight and diet</w:t>
      </w:r>
      <w:bookmarkEnd w:id="11"/>
    </w:p>
    <w:p w14:paraId="23CCC2F8" w14:textId="0693E365" w:rsidR="00F04A83" w:rsidRDefault="00F04A83" w:rsidP="00F04A83">
      <w:r>
        <w:t xml:space="preserve">This section summarises the analysis about </w:t>
      </w:r>
      <w:r w:rsidR="16CF68CF">
        <w:t xml:space="preserve">excess </w:t>
      </w:r>
      <w:r>
        <w:t>weight</w:t>
      </w:r>
      <w:r w:rsidR="255FF1CE">
        <w:t xml:space="preserve"> and</w:t>
      </w:r>
      <w:r>
        <w:t xml:space="preserve"> diet in Berkshire East. The full analysis of th</w:t>
      </w:r>
      <w:r w:rsidR="5BD11E44">
        <w:t>ese</w:t>
      </w:r>
      <w:r>
        <w:t xml:space="preserve"> data </w:t>
      </w:r>
      <w:r w:rsidR="00742354">
        <w:t>are</w:t>
      </w:r>
      <w:r>
        <w:t xml:space="preserve"> included at section 3.1 in </w:t>
      </w:r>
      <w:r w:rsidR="006905BC">
        <w:t xml:space="preserve">Appendix </w:t>
      </w:r>
      <w:r w:rsidR="004D28DB">
        <w:t>2</w:t>
      </w:r>
      <w:r>
        <w:t>.</w:t>
      </w:r>
    </w:p>
    <w:p w14:paraId="334F815F" w14:textId="36350546" w:rsidR="00F6650F" w:rsidRPr="004A4B66" w:rsidRDefault="00116C36" w:rsidP="00693E57">
      <w:pPr>
        <w:pStyle w:val="Heading3"/>
      </w:pPr>
      <w:r w:rsidRPr="0097519A">
        <w:rPr>
          <w:i/>
          <w:noProof/>
          <w:sz w:val="20"/>
          <w:szCs w:val="20"/>
        </w:rPr>
        <mc:AlternateContent>
          <mc:Choice Requires="wps">
            <w:drawing>
              <wp:anchor distT="45720" distB="45720" distL="114300" distR="114300" simplePos="0" relativeHeight="251635200" behindDoc="0" locked="0" layoutInCell="1" allowOverlap="1" wp14:anchorId="7E71B7D7" wp14:editId="75248B34">
                <wp:simplePos x="0" y="0"/>
                <wp:positionH relativeFrom="column">
                  <wp:posOffset>5698490</wp:posOffset>
                </wp:positionH>
                <wp:positionV relativeFrom="paragraph">
                  <wp:posOffset>361315</wp:posOffset>
                </wp:positionV>
                <wp:extent cx="3767455" cy="1104265"/>
                <wp:effectExtent l="0" t="0" r="4445" b="63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7455" cy="1104265"/>
                        </a:xfrm>
                        <a:prstGeom prst="rect">
                          <a:avLst/>
                        </a:prstGeom>
                        <a:solidFill>
                          <a:schemeClr val="accent5">
                            <a:lumMod val="20000"/>
                            <a:lumOff val="80000"/>
                          </a:schemeClr>
                        </a:solidFill>
                        <a:ln w="9525">
                          <a:noFill/>
                          <a:miter lim="800000"/>
                          <a:headEnd/>
                          <a:tailEnd/>
                        </a:ln>
                      </wps:spPr>
                      <wps:txbx>
                        <w:txbxContent>
                          <w:p w14:paraId="6CFB237A" w14:textId="3C5A987B" w:rsidR="009A5A6D" w:rsidRPr="007810D3" w:rsidRDefault="009A5A6D" w:rsidP="009A5A6D">
                            <w:pPr>
                              <w:rPr>
                                <w:rFonts w:eastAsia="Times New Roman" w:cs="Arial"/>
                              </w:rPr>
                            </w:pPr>
                            <w:r w:rsidRPr="007810D3">
                              <w:rPr>
                                <w:rFonts w:cs="Arial"/>
                                <w:b/>
                                <w:bCs/>
                              </w:rPr>
                              <w:t>Obese</w:t>
                            </w:r>
                            <w:r w:rsidRPr="007810D3">
                              <w:rPr>
                                <w:rFonts w:cs="Arial"/>
                              </w:rPr>
                              <w:t xml:space="preserve">: Body Mass Index (BMI) of </w:t>
                            </w:r>
                            <w:r w:rsidRPr="007810D3">
                              <w:rPr>
                                <w:rFonts w:eastAsia="Times New Roman" w:cs="Arial"/>
                              </w:rPr>
                              <w:t>30kg/m² or over</w:t>
                            </w:r>
                          </w:p>
                          <w:p w14:paraId="798D0151" w14:textId="4637157C" w:rsidR="009A5A6D" w:rsidRPr="007810D3" w:rsidRDefault="009A5A6D" w:rsidP="009A5A6D">
                            <w:pPr>
                              <w:rPr>
                                <w:rFonts w:eastAsia="Times New Roman" w:cs="Arial"/>
                              </w:rPr>
                            </w:pPr>
                            <w:r w:rsidRPr="007810D3">
                              <w:rPr>
                                <w:rFonts w:eastAsia="Times New Roman" w:cs="Arial"/>
                                <w:b/>
                                <w:bCs/>
                              </w:rPr>
                              <w:t>Overweight</w:t>
                            </w:r>
                            <w:r w:rsidRPr="007810D3">
                              <w:rPr>
                                <w:rFonts w:eastAsia="Times New Roman" w:cs="Arial"/>
                              </w:rPr>
                              <w:t xml:space="preserve">: </w:t>
                            </w:r>
                            <w:r w:rsidRPr="007810D3">
                              <w:rPr>
                                <w:rFonts w:cs="Arial"/>
                              </w:rPr>
                              <w:t>BMI of 25 to 30</w:t>
                            </w:r>
                            <w:r w:rsidRPr="007810D3">
                              <w:rPr>
                                <w:rFonts w:eastAsia="Times New Roman" w:cs="Arial"/>
                              </w:rPr>
                              <w:t>kg/m²</w:t>
                            </w:r>
                          </w:p>
                          <w:p w14:paraId="31788653" w14:textId="1424A65E" w:rsidR="009A5A6D" w:rsidRPr="007810D3" w:rsidRDefault="009A5A6D" w:rsidP="009A5A6D">
                            <w:pPr>
                              <w:rPr>
                                <w:rFonts w:cs="Arial"/>
                              </w:rPr>
                            </w:pPr>
                            <w:r w:rsidRPr="007810D3">
                              <w:rPr>
                                <w:rFonts w:eastAsia="Times New Roman" w:cs="Arial"/>
                                <w:b/>
                                <w:bCs/>
                              </w:rPr>
                              <w:t>Excess weight (overweight or obese):</w:t>
                            </w:r>
                            <w:r w:rsidRPr="007810D3">
                              <w:rPr>
                                <w:rFonts w:eastAsia="Times New Roman" w:cs="Arial"/>
                              </w:rPr>
                              <w:t xml:space="preserve"> BMI of 25kg/m² or over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1B7D7" id="_x0000_s1029" type="#_x0000_t202" style="position:absolute;margin-left:448.7pt;margin-top:28.45pt;width:296.65pt;height:86.95pt;z-index:25163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" fillcolor="#daeef3 [664]" stroked="f">
                <v:textbox>
                  <w:txbxContent>
                    <w:p w14:paraId="6CFB237A" w14:textId="3C5A987B" w:rsidR="009A5A6D" w:rsidRPr="007810D3" w:rsidRDefault="009A5A6D" w:rsidP="009A5A6D">
                      <w:pPr>
                        <w:rPr>
                          <w:rFonts w:eastAsia="Times New Roman" w:cs="Arial"/>
                        </w:rPr>
                      </w:pPr>
                      <w:r w:rsidRPr="007810D3">
                        <w:rPr>
                          <w:rFonts w:cs="Arial"/>
                          <w:b/>
                          <w:bCs/>
                        </w:rPr>
                        <w:t>Obese</w:t>
                      </w:r>
                      <w:r w:rsidRPr="007810D3">
                        <w:rPr>
                          <w:rFonts w:cs="Arial"/>
                        </w:rPr>
                        <w:t xml:space="preserve">: Body Mass Index (BMI) of </w:t>
                      </w:r>
                      <w:r w:rsidRPr="007810D3">
                        <w:rPr>
                          <w:rFonts w:eastAsia="Times New Roman" w:cs="Arial"/>
                        </w:rPr>
                        <w:t>30kg/m² or over</w:t>
                      </w:r>
                    </w:p>
                    <w:p w14:paraId="798D0151" w14:textId="4637157C" w:rsidR="009A5A6D" w:rsidRPr="007810D3" w:rsidRDefault="009A5A6D" w:rsidP="009A5A6D">
                      <w:pPr>
                        <w:rPr>
                          <w:rFonts w:eastAsia="Times New Roman" w:cs="Arial"/>
                        </w:rPr>
                      </w:pPr>
                      <w:r w:rsidRPr="007810D3">
                        <w:rPr>
                          <w:rFonts w:eastAsia="Times New Roman" w:cs="Arial"/>
                          <w:b/>
                          <w:bCs/>
                        </w:rPr>
                        <w:t>Overweight</w:t>
                      </w:r>
                      <w:r w:rsidRPr="007810D3">
                        <w:rPr>
                          <w:rFonts w:eastAsia="Times New Roman" w:cs="Arial"/>
                        </w:rPr>
                        <w:t xml:space="preserve">: </w:t>
                      </w:r>
                      <w:r w:rsidRPr="007810D3">
                        <w:rPr>
                          <w:rFonts w:cs="Arial"/>
                        </w:rPr>
                        <w:t>BMI of 25 to 30</w:t>
                      </w:r>
                      <w:r w:rsidRPr="007810D3">
                        <w:rPr>
                          <w:rFonts w:eastAsia="Times New Roman" w:cs="Arial"/>
                        </w:rPr>
                        <w:t>kg/m²</w:t>
                      </w:r>
                    </w:p>
                    <w:p w14:paraId="31788653" w14:textId="1424A65E" w:rsidR="009A5A6D" w:rsidRPr="007810D3" w:rsidRDefault="009A5A6D" w:rsidP="009A5A6D">
                      <w:pPr>
                        <w:rPr>
                          <w:rFonts w:cs="Arial"/>
                        </w:rPr>
                      </w:pPr>
                      <w:r w:rsidRPr="007810D3">
                        <w:rPr>
                          <w:rFonts w:eastAsia="Times New Roman" w:cs="Arial"/>
                          <w:b/>
                          <w:bCs/>
                        </w:rPr>
                        <w:t>Excess weight (overweight or obese):</w:t>
                      </w:r>
                      <w:r w:rsidRPr="007810D3">
                        <w:rPr>
                          <w:rFonts w:eastAsia="Times New Roman" w:cs="Arial"/>
                        </w:rPr>
                        <w:t xml:space="preserve"> BMI of 25kg/m² or over</w:t>
                      </w:r>
                    </w:p>
                  </w:txbxContent>
                </v:textbox>
                <w10:wrap type="square"/>
              </v:shape>
            </w:pict>
          </mc:Fallback>
        </mc:AlternateContent>
      </w:r>
      <w:r w:rsidR="008877DF">
        <w:t>2.3.1</w:t>
      </w:r>
      <w:r w:rsidR="008877DF">
        <w:tab/>
      </w:r>
      <w:r w:rsidR="00C75224">
        <w:t>Obese and overweight adults</w:t>
      </w:r>
    </w:p>
    <w:p w14:paraId="4278C557" w14:textId="7A58E121" w:rsidR="00A526D4" w:rsidRPr="00A43EF2" w:rsidRDefault="00A526D4" w:rsidP="000B38C2">
      <w:pPr>
        <w:ind w:right="6520"/>
        <w:rPr>
          <w:rFonts w:eastAsia="Times New Roman" w:cs="Times New Roman"/>
          <w:szCs w:val="24"/>
        </w:rPr>
      </w:pPr>
      <w:r w:rsidRPr="00A43EF2">
        <w:rPr>
          <w:rFonts w:eastAsia="Times New Roman" w:cs="Times New Roman"/>
          <w:szCs w:val="24"/>
        </w:rPr>
        <w:t>Obesity is a major public health problem both</w:t>
      </w:r>
      <w:r>
        <w:rPr>
          <w:rFonts w:eastAsia="Times New Roman" w:cs="Times New Roman"/>
          <w:szCs w:val="24"/>
        </w:rPr>
        <w:t xml:space="preserve"> nationally and globally (</w:t>
      </w:r>
      <w:hyperlink r:id="rId35" w:history="1">
        <w:r w:rsidR="002D0790">
          <w:rPr>
            <w:rStyle w:val="Hyperlink"/>
            <w:rFonts w:eastAsia="Times New Roman" w:cs="Times New Roman"/>
            <w:szCs w:val="24"/>
          </w:rPr>
          <w:t>OHID)</w:t>
        </w:r>
      </w:hyperlink>
      <w:r>
        <w:rPr>
          <w:rFonts w:eastAsia="Times New Roman" w:cs="Times New Roman"/>
          <w:szCs w:val="24"/>
        </w:rPr>
        <w:t xml:space="preserve"> 2022).</w:t>
      </w:r>
      <w:r w:rsidRPr="00A43EF2">
        <w:rPr>
          <w:rFonts w:eastAsia="Times New Roman" w:cs="Times New Roman"/>
          <w:szCs w:val="24"/>
        </w:rPr>
        <w:t xml:space="preserve"> Obesity and being overweight </w:t>
      </w:r>
      <w:r>
        <w:rPr>
          <w:rFonts w:eastAsia="Times New Roman" w:cs="Times New Roman"/>
          <w:szCs w:val="24"/>
        </w:rPr>
        <w:t xml:space="preserve">are </w:t>
      </w:r>
      <w:r w:rsidRPr="00A43EF2">
        <w:rPr>
          <w:rFonts w:eastAsia="Times New Roman" w:cs="Times New Roman"/>
          <w:szCs w:val="24"/>
        </w:rPr>
        <w:t>leading causes of premature death and are associated with reduced life expectancy and life-limiting conditions such as type 2 diabetes, cardiovascular disease</w:t>
      </w:r>
      <w:r w:rsidR="000B7207">
        <w:rPr>
          <w:rFonts w:eastAsia="Times New Roman" w:cs="Times New Roman"/>
          <w:szCs w:val="24"/>
        </w:rPr>
        <w:t>,</w:t>
      </w:r>
      <w:r w:rsidRPr="00A43EF2">
        <w:rPr>
          <w:rFonts w:eastAsia="Times New Roman" w:cs="Times New Roman"/>
          <w:szCs w:val="24"/>
        </w:rPr>
        <w:t xml:space="preserve"> and some cancers. They can also have a significant impact on mental health and wellbeing. High Body Mass Index (BMI) is currently the 3rd largest risk factor for ill health, disability and premature death in England and contributes to 9% of all healthy life years lost (</w:t>
      </w:r>
      <w:hyperlink r:id="rId36">
        <w:r w:rsidRPr="00A43EF2">
          <w:rPr>
            <w:rFonts w:eastAsia="Times New Roman" w:cs="Times New Roman"/>
            <w:color w:val="0000FF"/>
            <w:szCs w:val="24"/>
            <w:u w:val="single"/>
          </w:rPr>
          <w:t>Global Burden of Disease</w:t>
        </w:r>
      </w:hyperlink>
      <w:r w:rsidRPr="00A43EF2">
        <w:rPr>
          <w:rFonts w:eastAsia="Times New Roman" w:cs="Times New Roman"/>
          <w:szCs w:val="24"/>
        </w:rPr>
        <w:t xml:space="preserve"> 2019).</w:t>
      </w:r>
    </w:p>
    <w:p w14:paraId="20B7685F" w14:textId="40D8D6CA" w:rsidR="00A526D4" w:rsidRPr="000D4279" w:rsidRDefault="00A526D4" w:rsidP="000B38C2">
      <w:pPr>
        <w:pStyle w:val="Heading4"/>
        <w:ind w:right="6520"/>
      </w:pPr>
      <w:bookmarkStart w:id="12" w:name="_Toc111547878"/>
      <w:r w:rsidRPr="000D4279">
        <w:t>Prevalence of obesity and overweight in the adult population</w:t>
      </w:r>
      <w:bookmarkEnd w:id="12"/>
    </w:p>
    <w:p w14:paraId="372BD416" w14:textId="7DF27057" w:rsidR="00A526D4" w:rsidRDefault="00E10D48" w:rsidP="00830E29">
      <w:pPr>
        <w:ind w:right="6661"/>
        <w:rPr>
          <w:rFonts w:eastAsia="Times New Roman" w:cs="Times New Roman"/>
        </w:rPr>
      </w:pPr>
      <w:r w:rsidRPr="00E31173">
        <w:rPr>
          <w:b/>
          <w:bCs/>
          <w:noProof/>
        </w:rPr>
        <mc:AlternateContent>
          <mc:Choice Requires="wps">
            <w:drawing>
              <wp:anchor distT="45720" distB="45720" distL="114300" distR="114300" simplePos="0" relativeHeight="251631104" behindDoc="1" locked="0" layoutInCell="1" allowOverlap="1" wp14:anchorId="6095FC46" wp14:editId="070AFBD4">
                <wp:simplePos x="0" y="0"/>
                <wp:positionH relativeFrom="margin">
                  <wp:posOffset>5639435</wp:posOffset>
                </wp:positionH>
                <wp:positionV relativeFrom="paragraph">
                  <wp:posOffset>142875</wp:posOffset>
                </wp:positionV>
                <wp:extent cx="3829685" cy="332105"/>
                <wp:effectExtent l="0" t="0" r="0" b="0"/>
                <wp:wrapTight wrapText="bothSides">
                  <wp:wrapPolygon edited="0">
                    <wp:start x="322" y="0"/>
                    <wp:lineTo x="322" y="19824"/>
                    <wp:lineTo x="21167" y="19824"/>
                    <wp:lineTo x="21167" y="0"/>
                    <wp:lineTo x="322" y="0"/>
                  </wp:wrapPolygon>
                </wp:wrapTight>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685" cy="332105"/>
                        </a:xfrm>
                        <a:prstGeom prst="rect">
                          <a:avLst/>
                        </a:prstGeom>
                        <a:noFill/>
                        <a:ln w="9525">
                          <a:noFill/>
                          <a:miter lim="800000"/>
                          <a:headEnd/>
                          <a:tailEnd/>
                        </a:ln>
                      </wps:spPr>
                      <wps:txbx>
                        <w:txbxContent>
                          <w:p w14:paraId="02F53465" w14:textId="0BF81844" w:rsidR="00A526D4" w:rsidRDefault="00A526D4" w:rsidP="00A526D4">
                            <w:r w:rsidRPr="009B02CF">
                              <w:rPr>
                                <w:rFonts w:cs="Arial"/>
                                <w:b/>
                                <w:i/>
                                <w:sz w:val="20"/>
                                <w:szCs w:val="20"/>
                              </w:rPr>
                              <w:t xml:space="preserve">Figure </w:t>
                            </w:r>
                            <w:r>
                              <w:rPr>
                                <w:rFonts w:cs="Arial"/>
                                <w:b/>
                                <w:i/>
                                <w:sz w:val="20"/>
                                <w:szCs w:val="20"/>
                              </w:rPr>
                              <w:t>2</w:t>
                            </w:r>
                            <w:r w:rsidRPr="009B02CF">
                              <w:rPr>
                                <w:rFonts w:cs="Arial"/>
                                <w:b/>
                                <w:i/>
                                <w:sz w:val="20"/>
                                <w:szCs w:val="20"/>
                              </w:rPr>
                              <w:t xml:space="preserve">: </w:t>
                            </w:r>
                            <w:r>
                              <w:rPr>
                                <w:rFonts w:cs="Arial"/>
                                <w:b/>
                                <w:bCs/>
                                <w:i/>
                                <w:sz w:val="20"/>
                                <w:szCs w:val="20"/>
                              </w:rPr>
                              <w:t>Pr</w:t>
                            </w:r>
                            <w:r w:rsidR="00612F6E">
                              <w:rPr>
                                <w:rFonts w:cs="Arial"/>
                                <w:b/>
                                <w:bCs/>
                                <w:i/>
                                <w:sz w:val="20"/>
                                <w:szCs w:val="20"/>
                              </w:rPr>
                              <w:t>oportion of adults who are obese or overweight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5FC46" id="_x0000_s1030" type="#_x0000_t202" style="position:absolute;margin-left:444.05pt;margin-top:11.25pt;width:301.55pt;height:26.15pt;z-index:-251685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" filled="f" stroked="f">
                <v:textbox>
                  <w:txbxContent>
                    <w:p w14:paraId="02F53465" w14:textId="0BF81844" w:rsidR="00A526D4" w:rsidRDefault="00A526D4" w:rsidP="00A526D4">
                      <w:r w:rsidRPr="009B02CF">
                        <w:rPr>
                          <w:rFonts w:cs="Arial"/>
                          <w:b/>
                          <w:i/>
                          <w:sz w:val="20"/>
                          <w:szCs w:val="20"/>
                        </w:rPr>
                        <w:t xml:space="preserve">Figure </w:t>
                      </w:r>
                      <w:r>
                        <w:rPr>
                          <w:rFonts w:cs="Arial"/>
                          <w:b/>
                          <w:i/>
                          <w:sz w:val="20"/>
                          <w:szCs w:val="20"/>
                        </w:rPr>
                        <w:t>2</w:t>
                      </w:r>
                      <w:r w:rsidRPr="009B02CF">
                        <w:rPr>
                          <w:rFonts w:cs="Arial"/>
                          <w:b/>
                          <w:i/>
                          <w:sz w:val="20"/>
                          <w:szCs w:val="20"/>
                        </w:rPr>
                        <w:t xml:space="preserve">: </w:t>
                      </w:r>
                      <w:r>
                        <w:rPr>
                          <w:rFonts w:cs="Arial"/>
                          <w:b/>
                          <w:bCs/>
                          <w:i/>
                          <w:sz w:val="20"/>
                          <w:szCs w:val="20"/>
                        </w:rPr>
                        <w:t>Pr</w:t>
                      </w:r>
                      <w:r w:rsidR="00612F6E">
                        <w:rPr>
                          <w:rFonts w:cs="Arial"/>
                          <w:b/>
                          <w:bCs/>
                          <w:i/>
                          <w:sz w:val="20"/>
                          <w:szCs w:val="20"/>
                        </w:rPr>
                        <w:t>oportion of adults who are obese or overweight</w:t>
                      </w:r>
                    </w:p>
                  </w:txbxContent>
                </v:textbox>
                <w10:wrap type="tight" anchorx="margin"/>
              </v:shape>
            </w:pict>
          </mc:Fallback>
        </mc:AlternateContent>
      </w:r>
      <w:r w:rsidR="002D0790">
        <w:rPr>
          <w:rFonts w:cs="Arial"/>
          <w:noProof/>
        </w:rPr>
        <w:drawing>
          <wp:anchor distT="0" distB="0" distL="114300" distR="114300" simplePos="0" relativeHeight="251637248" behindDoc="1" locked="0" layoutInCell="1" allowOverlap="1" wp14:anchorId="1D8D2A11" wp14:editId="5A8CBD4B">
            <wp:simplePos x="0" y="0"/>
            <wp:positionH relativeFrom="column">
              <wp:posOffset>5693410</wp:posOffset>
            </wp:positionH>
            <wp:positionV relativeFrom="paragraph">
              <wp:posOffset>473075</wp:posOffset>
            </wp:positionV>
            <wp:extent cx="3401060" cy="2200275"/>
            <wp:effectExtent l="0" t="0" r="8890" b="9525"/>
            <wp:wrapTight wrapText="bothSides">
              <wp:wrapPolygon edited="0">
                <wp:start x="0" y="0"/>
                <wp:lineTo x="0" y="21506"/>
                <wp:lineTo x="21535" y="21506"/>
                <wp:lineTo x="21535" y="0"/>
                <wp:lineTo x="0" y="0"/>
              </wp:wrapPolygon>
            </wp:wrapTight>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01060" cy="2200275"/>
                    </a:xfrm>
                    <a:prstGeom prst="rect">
                      <a:avLst/>
                    </a:prstGeom>
                    <a:noFill/>
                  </pic:spPr>
                </pic:pic>
              </a:graphicData>
            </a:graphic>
          </wp:anchor>
        </w:drawing>
      </w:r>
      <w:r w:rsidR="00A526D4">
        <w:rPr>
          <w:rFonts w:eastAsia="Times New Roman" w:cs="Times New Roman"/>
        </w:rPr>
        <w:t xml:space="preserve">Sport England’s </w:t>
      </w:r>
      <w:r w:rsidR="0C2E2BB9">
        <w:rPr>
          <w:rFonts w:eastAsia="Times New Roman" w:cs="Times New Roman"/>
        </w:rPr>
        <w:t xml:space="preserve">national </w:t>
      </w:r>
      <w:hyperlink r:id="rId38" w:history="1">
        <w:r w:rsidR="00A526D4" w:rsidRPr="00824026">
          <w:rPr>
            <w:rStyle w:val="Hyperlink"/>
            <w:rFonts w:eastAsia="Times New Roman" w:cs="Times New Roman"/>
          </w:rPr>
          <w:t>Active Lives Survey</w:t>
        </w:r>
      </w:hyperlink>
      <w:r w:rsidR="00A526D4">
        <w:rPr>
          <w:rFonts w:eastAsia="Times New Roman" w:cs="Times New Roman"/>
        </w:rPr>
        <w:t xml:space="preserve"> monitors the proportion of adults who are overweight or obese, based on a self-reported survey. Findings from the latest survey in 2020/21 showed that:</w:t>
      </w:r>
    </w:p>
    <w:p w14:paraId="27742616" w14:textId="35A2157F" w:rsidR="00A526D4" w:rsidRPr="000B38C2" w:rsidRDefault="00A526D4" w:rsidP="00E960CA">
      <w:pPr>
        <w:pStyle w:val="ListParagraph"/>
        <w:numPr>
          <w:ilvl w:val="0"/>
          <w:numId w:val="4"/>
        </w:numPr>
        <w:ind w:right="6520"/>
        <w:rPr>
          <w:rFonts w:cs="Arial"/>
        </w:rPr>
      </w:pPr>
      <w:r w:rsidRPr="000B38C2">
        <w:rPr>
          <w:rFonts w:cs="Arial"/>
        </w:rPr>
        <w:t>There is an increasing rate of obesity and overweight in the adult population nationally and regionally</w:t>
      </w:r>
    </w:p>
    <w:p w14:paraId="2DE5E885" w14:textId="5E592026" w:rsidR="00A526D4" w:rsidRPr="000B38C2" w:rsidRDefault="00A526D4" w:rsidP="00E960CA">
      <w:pPr>
        <w:pStyle w:val="ListParagraph"/>
        <w:numPr>
          <w:ilvl w:val="0"/>
          <w:numId w:val="4"/>
        </w:numPr>
        <w:ind w:right="6520"/>
        <w:rPr>
          <w:rFonts w:cs="Arial"/>
        </w:rPr>
      </w:pPr>
      <w:r w:rsidRPr="000B38C2">
        <w:rPr>
          <w:rFonts w:cs="Arial"/>
        </w:rPr>
        <w:t xml:space="preserve">There has been some fluctuation in local figures, which can be partly attributed to small numbers, however it is expected that Berkshire East’s local </w:t>
      </w:r>
      <w:r w:rsidR="00692BA5" w:rsidRPr="000B38C2">
        <w:rPr>
          <w:rFonts w:cs="Arial"/>
        </w:rPr>
        <w:t>authority’s</w:t>
      </w:r>
      <w:r w:rsidRPr="000B38C2">
        <w:rPr>
          <w:rFonts w:cs="Arial"/>
        </w:rPr>
        <w:t xml:space="preserve"> trends are following the overall national picture</w:t>
      </w:r>
    </w:p>
    <w:p w14:paraId="6815F794" w14:textId="280B119A" w:rsidR="00A526D4" w:rsidRPr="000B38C2" w:rsidRDefault="00A526D4" w:rsidP="00E960CA">
      <w:pPr>
        <w:pStyle w:val="ListParagraph"/>
        <w:numPr>
          <w:ilvl w:val="0"/>
          <w:numId w:val="4"/>
        </w:numPr>
        <w:ind w:right="6520"/>
        <w:rPr>
          <w:rFonts w:cs="Arial"/>
        </w:rPr>
      </w:pPr>
      <w:r w:rsidRPr="000B38C2">
        <w:rPr>
          <w:rFonts w:cs="Arial"/>
        </w:rPr>
        <w:t>While Bracknell Forest and Slough’s prevalence of obesity and overweight has generally remained similar to England, RBWM has significantly better rates</w:t>
      </w:r>
      <w:r w:rsidR="3E8A1644" w:rsidRPr="5E691F02">
        <w:rPr>
          <w:rFonts w:cs="Arial"/>
        </w:rPr>
        <w:t xml:space="preserve"> (Figure 2)</w:t>
      </w:r>
      <w:r w:rsidRPr="5E691F02">
        <w:rPr>
          <w:rFonts w:cs="Arial"/>
        </w:rPr>
        <w:t>.</w:t>
      </w:r>
    </w:p>
    <w:p w14:paraId="64B51824" w14:textId="09390F86" w:rsidR="00A526D4" w:rsidRDefault="00A526D4" w:rsidP="000B38C2">
      <w:pPr>
        <w:ind w:right="6520"/>
        <w:rPr>
          <w:rFonts w:eastAsia="Times New Roman" w:cs="Times New Roman"/>
        </w:rPr>
      </w:pPr>
      <w:r>
        <w:rPr>
          <w:rFonts w:eastAsia="Times New Roman" w:cs="Times New Roman"/>
        </w:rPr>
        <w:t xml:space="preserve">Population groups that have higher levels of obesity and overweight </w:t>
      </w:r>
      <w:r w:rsidRPr="5E691F02">
        <w:rPr>
          <w:rFonts w:eastAsia="Times New Roman" w:cs="Times New Roman"/>
        </w:rPr>
        <w:t>national</w:t>
      </w:r>
      <w:r w:rsidR="3B670763" w:rsidRPr="5E691F02">
        <w:rPr>
          <w:rFonts w:eastAsia="Times New Roman" w:cs="Times New Roman"/>
        </w:rPr>
        <w:t>ly</w:t>
      </w:r>
      <w:r>
        <w:rPr>
          <w:rFonts w:eastAsia="Times New Roman" w:cs="Times New Roman"/>
        </w:rPr>
        <w:t xml:space="preserve"> include:</w:t>
      </w:r>
    </w:p>
    <w:p w14:paraId="126C09E1" w14:textId="77777777" w:rsidR="00A526D4" w:rsidRPr="000B38C2" w:rsidRDefault="00A526D4" w:rsidP="00E960CA">
      <w:pPr>
        <w:pStyle w:val="ListParagraph"/>
        <w:numPr>
          <w:ilvl w:val="0"/>
          <w:numId w:val="5"/>
        </w:numPr>
        <w:ind w:right="6520"/>
      </w:pPr>
      <w:r w:rsidRPr="000B38C2">
        <w:t>Males (69%), compared to females (58%)</w:t>
      </w:r>
    </w:p>
    <w:p w14:paraId="55C3A653" w14:textId="1D0D3B30" w:rsidR="00A526D4" w:rsidRPr="000B38C2" w:rsidRDefault="00BB3866" w:rsidP="00E960CA">
      <w:pPr>
        <w:pStyle w:val="ListParagraph"/>
        <w:numPr>
          <w:ilvl w:val="0"/>
          <w:numId w:val="5"/>
        </w:numPr>
        <w:ind w:right="6520"/>
      </w:pPr>
      <w:r w:rsidRPr="00E31173">
        <w:rPr>
          <w:b/>
          <w:bCs/>
          <w:i/>
          <w:noProof/>
        </w:rPr>
        <mc:AlternateContent>
          <mc:Choice Requires="wps">
            <w:drawing>
              <wp:anchor distT="45720" distB="45720" distL="114300" distR="114300" simplePos="0" relativeHeight="251633152" behindDoc="1" locked="0" layoutInCell="1" allowOverlap="1" wp14:anchorId="311AA6E6" wp14:editId="0CFD215F">
                <wp:simplePos x="0" y="0"/>
                <wp:positionH relativeFrom="margin">
                  <wp:posOffset>5645785</wp:posOffset>
                </wp:positionH>
                <wp:positionV relativeFrom="paragraph">
                  <wp:posOffset>113400</wp:posOffset>
                </wp:positionV>
                <wp:extent cx="3823335" cy="415290"/>
                <wp:effectExtent l="0" t="0" r="5715" b="3810"/>
                <wp:wrapTight wrapText="bothSides">
                  <wp:wrapPolygon edited="0">
                    <wp:start x="0" y="0"/>
                    <wp:lineTo x="0" y="20807"/>
                    <wp:lineTo x="21525" y="20807"/>
                    <wp:lineTo x="21525" y="0"/>
                    <wp:lineTo x="0" y="0"/>
                  </wp:wrapPolygon>
                </wp:wrapTight>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415290"/>
                        </a:xfrm>
                        <a:prstGeom prst="rect">
                          <a:avLst/>
                        </a:prstGeom>
                        <a:solidFill>
                          <a:srgbClr val="FFFFFF"/>
                        </a:solidFill>
                        <a:ln w="9525">
                          <a:noFill/>
                          <a:miter lim="800000"/>
                          <a:headEnd/>
                          <a:tailEnd/>
                        </a:ln>
                      </wps:spPr>
                      <wps:txbx>
                        <w:txbxContent>
                          <w:p w14:paraId="1CE0D2B6" w14:textId="77777777" w:rsidR="00A526D4" w:rsidRDefault="00A526D4" w:rsidP="00A526D4">
                            <w:pPr>
                              <w:rPr>
                                <w:rFonts w:cs="Arial"/>
                                <w:b/>
                                <w:i/>
                                <w:sz w:val="20"/>
                                <w:szCs w:val="20"/>
                              </w:rPr>
                            </w:pPr>
                            <w:r>
                              <w:rPr>
                                <w:rFonts w:cs="Arial"/>
                                <w:i/>
                                <w:sz w:val="20"/>
                                <w:szCs w:val="20"/>
                              </w:rPr>
                              <w:t>S</w:t>
                            </w:r>
                            <w:r w:rsidRPr="0078466B">
                              <w:rPr>
                                <w:rFonts w:cs="Arial"/>
                                <w:i/>
                                <w:sz w:val="20"/>
                                <w:szCs w:val="20"/>
                              </w:rPr>
                              <w:t>ource:</w:t>
                            </w:r>
                            <w:r w:rsidRPr="0078466B">
                              <w:rPr>
                                <w:rFonts w:cs="Arial"/>
                                <w:sz w:val="20"/>
                                <w:szCs w:val="20"/>
                              </w:rPr>
                              <w:t xml:space="preserve"> </w:t>
                            </w:r>
                            <w:r w:rsidR="00DB52DE">
                              <w:rPr>
                                <w:rFonts w:cs="Arial"/>
                                <w:i/>
                                <w:sz w:val="20"/>
                                <w:szCs w:val="20"/>
                              </w:rPr>
                              <w:t xml:space="preserve">OHID </w:t>
                            </w:r>
                            <w:r>
                              <w:rPr>
                                <w:rFonts w:cs="Arial"/>
                                <w:i/>
                                <w:sz w:val="20"/>
                                <w:szCs w:val="20"/>
                              </w:rPr>
                              <w:t xml:space="preserve">(2022); </w:t>
                            </w:r>
                            <w:hyperlink r:id="rId39" w:history="1">
                              <w:r w:rsidRPr="004B434B">
                                <w:rPr>
                                  <w:rStyle w:val="Hyperlink"/>
                                  <w:rFonts w:cs="Arial"/>
                                  <w:i/>
                                  <w:sz w:val="20"/>
                                  <w:szCs w:val="20"/>
                                </w:rPr>
                                <w:t>Obesity Profile</w:t>
                              </w:r>
                            </w:hyperlink>
                          </w:p>
                          <w:p w14:paraId="78004B02" w14:textId="77777777" w:rsidR="00A526D4" w:rsidRDefault="00A526D4" w:rsidP="00A526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AA6E6" id="_x0000_s1031" type="#_x0000_t202" style="position:absolute;left:0;text-align:left;margin-left:444.55pt;margin-top:8.95pt;width:301.05pt;height:32.7pt;z-index:-251683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" stroked="f">
                <v:textbox>
                  <w:txbxContent>
                    <w:p w14:paraId="1CE0D2B6" w14:textId="77777777" w:rsidR="00A526D4" w:rsidRDefault="00A526D4" w:rsidP="00A526D4">
                      <w:pPr>
                        <w:rPr>
                          <w:rFonts w:cs="Arial"/>
                          <w:b/>
                          <w:i/>
                          <w:sz w:val="20"/>
                          <w:szCs w:val="20"/>
                        </w:rPr>
                      </w:pPr>
                      <w:r>
                        <w:rPr>
                          <w:rFonts w:cs="Arial"/>
                          <w:i/>
                          <w:sz w:val="20"/>
                          <w:szCs w:val="20"/>
                        </w:rPr>
                        <w:t>S</w:t>
                      </w:r>
                      <w:r w:rsidRPr="0078466B">
                        <w:rPr>
                          <w:rFonts w:cs="Arial"/>
                          <w:i/>
                          <w:sz w:val="20"/>
                          <w:szCs w:val="20"/>
                        </w:rPr>
                        <w:t>ource:</w:t>
                      </w:r>
                      <w:r w:rsidRPr="0078466B">
                        <w:rPr>
                          <w:rFonts w:cs="Arial"/>
                          <w:sz w:val="20"/>
                          <w:szCs w:val="20"/>
                        </w:rPr>
                        <w:t xml:space="preserve"> </w:t>
                      </w:r>
                      <w:r w:rsidR="00DB52DE">
                        <w:rPr>
                          <w:rFonts w:cs="Arial"/>
                          <w:i/>
                          <w:sz w:val="20"/>
                          <w:szCs w:val="20"/>
                        </w:rPr>
                        <w:t xml:space="preserve">OHID </w:t>
                      </w:r>
                      <w:r>
                        <w:rPr>
                          <w:rFonts w:cs="Arial"/>
                          <w:i/>
                          <w:sz w:val="20"/>
                          <w:szCs w:val="20"/>
                        </w:rPr>
                        <w:t xml:space="preserve">(2022); </w:t>
                      </w:r>
                      <w:hyperlink r:id="rId40" w:history="1">
                        <w:r w:rsidRPr="004B434B">
                          <w:rPr>
                            <w:rStyle w:val="Hyperlink"/>
                            <w:rFonts w:cs="Arial"/>
                            <w:i/>
                            <w:sz w:val="20"/>
                            <w:szCs w:val="20"/>
                          </w:rPr>
                          <w:t>Obesity Profile</w:t>
                        </w:r>
                      </w:hyperlink>
                    </w:p>
                    <w:p w14:paraId="78004B02" w14:textId="77777777" w:rsidR="00A526D4" w:rsidRDefault="00A526D4" w:rsidP="00A526D4"/>
                  </w:txbxContent>
                </v:textbox>
                <w10:wrap type="tight" anchorx="margin"/>
              </v:shape>
            </w:pict>
          </mc:Fallback>
        </mc:AlternateContent>
      </w:r>
      <w:r w:rsidR="00A526D4" w:rsidRPr="000B38C2">
        <w:t>People aged 45 and over, compared to those aged 18 to 34</w:t>
      </w:r>
    </w:p>
    <w:p w14:paraId="4DD090B9" w14:textId="130F5DBF" w:rsidR="00A526D4" w:rsidRPr="000B38C2" w:rsidRDefault="00A526D4" w:rsidP="00E960CA">
      <w:pPr>
        <w:pStyle w:val="ListParagraph"/>
        <w:numPr>
          <w:ilvl w:val="0"/>
          <w:numId w:val="5"/>
        </w:numPr>
        <w:ind w:right="6520"/>
      </w:pPr>
      <w:r w:rsidRPr="000B38C2">
        <w:t>People from black (72%) and white-British (65%) groups, compared to all other ethnic groups</w:t>
      </w:r>
    </w:p>
    <w:p w14:paraId="554CE97D" w14:textId="6F7029CA" w:rsidR="00A526D4" w:rsidRDefault="00A526D4" w:rsidP="00E960CA">
      <w:pPr>
        <w:pStyle w:val="ListParagraph"/>
        <w:numPr>
          <w:ilvl w:val="0"/>
          <w:numId w:val="5"/>
        </w:numPr>
        <w:ind w:right="6520"/>
      </w:pPr>
      <w:r w:rsidRPr="000B38C2">
        <w:t>People with disabilities (73%), compared to those who are not disabled (61%)</w:t>
      </w:r>
    </w:p>
    <w:p w14:paraId="11D1D603" w14:textId="48A0067F" w:rsidR="001812B4" w:rsidRPr="001279DA" w:rsidRDefault="001812B4" w:rsidP="001812B4">
      <w:pPr>
        <w:pStyle w:val="ListParagraph"/>
        <w:numPr>
          <w:ilvl w:val="0"/>
          <w:numId w:val="5"/>
        </w:numPr>
      </w:pPr>
      <w:r w:rsidRPr="001279DA">
        <w:t xml:space="preserve">People from more deprived areas (most deprived to </w:t>
      </w:r>
      <w:r w:rsidR="0001525F">
        <w:t>5</w:t>
      </w:r>
      <w:r w:rsidR="0001525F" w:rsidRPr="0001525F">
        <w:rPr>
          <w:vertAlign w:val="superscript"/>
        </w:rPr>
        <w:t>th</w:t>
      </w:r>
      <w:r w:rsidR="0001525F">
        <w:t xml:space="preserve"> </w:t>
      </w:r>
      <w:r w:rsidRPr="001279DA">
        <w:t>most deprived decile), compared to other less deprived areas</w:t>
      </w:r>
      <w:r w:rsidR="002D42D1">
        <w:t>.</w:t>
      </w:r>
    </w:p>
    <w:p w14:paraId="6E9737E0" w14:textId="77777777" w:rsidR="00245EAD" w:rsidRDefault="00245EAD" w:rsidP="00245EAD">
      <w:pPr>
        <w:pStyle w:val="Heading4"/>
      </w:pPr>
      <w:bookmarkStart w:id="13" w:name="_Toc111547879"/>
      <w:r w:rsidRPr="000D4279">
        <w:lastRenderedPageBreak/>
        <w:t xml:space="preserve">Prevalence of obesity and overweight </w:t>
      </w:r>
      <w:r>
        <w:t>recorded on local GP Practice Registers</w:t>
      </w:r>
      <w:bookmarkEnd w:id="13"/>
    </w:p>
    <w:p w14:paraId="3A476C5C" w14:textId="25EA87B6" w:rsidR="00245EAD" w:rsidRDefault="00245EAD" w:rsidP="00245EAD">
      <w:pPr>
        <w:rPr>
          <w:rFonts w:cs="Times New Roman"/>
        </w:rPr>
      </w:pPr>
      <w:r>
        <w:rPr>
          <w:rFonts w:cs="Times New Roman"/>
        </w:rPr>
        <w:t xml:space="preserve">This analysis is taken from Frimley ICB’s Connected Care system and includes adults (aged 18 and over) who had had their BMI recorded by their GP Practice within the previous 12 months. Section 2.2 of the HNA explains the caveats that need to be considered with </w:t>
      </w:r>
      <w:r w:rsidRPr="5E691F02">
        <w:rPr>
          <w:rFonts w:cs="Times New Roman"/>
        </w:rPr>
        <w:t>th</w:t>
      </w:r>
      <w:r w:rsidR="0F5A5A5E" w:rsidRPr="5E691F02">
        <w:rPr>
          <w:rFonts w:cs="Times New Roman"/>
        </w:rPr>
        <w:t>ese</w:t>
      </w:r>
      <w:r>
        <w:rPr>
          <w:rFonts w:cs="Times New Roman"/>
        </w:rPr>
        <w:t xml:space="preserve"> data, as they will be skewed towards population groups that contact their GP more frequently (older populations and those with long-term conditions).</w:t>
      </w:r>
    </w:p>
    <w:p w14:paraId="205925F8" w14:textId="77777777" w:rsidR="00FC63AD" w:rsidRDefault="00245EAD" w:rsidP="00245EAD">
      <w:pPr>
        <w:rPr>
          <w:rFonts w:cs="Times New Roman"/>
        </w:rPr>
      </w:pPr>
      <w:r>
        <w:rPr>
          <w:rFonts w:cs="Times New Roman"/>
        </w:rPr>
        <w:t>In January 2022, 24% of Frimley ICS’s registered population had their BMI recorded. 37% of these were obese. A follow-up analysis in June 2022 identified an additional 37% of the population as overweight. This means approximately 74% of Frimley ICS’s adult population with a recent BMI recorded are overweight or obese.</w:t>
      </w:r>
      <w:r w:rsidR="00FC63AD">
        <w:rPr>
          <w:rFonts w:cs="Times New Roman"/>
        </w:rPr>
        <w:t xml:space="preserve"> </w:t>
      </w:r>
    </w:p>
    <w:p w14:paraId="3237B9B9" w14:textId="17EFD89B" w:rsidR="006F51B9" w:rsidRDefault="00FC63AD" w:rsidP="00133F0D">
      <w:pPr>
        <w:rPr>
          <w:rFonts w:eastAsia="Times New Roman" w:cs="Times New Roman"/>
        </w:rPr>
      </w:pPr>
      <w:bookmarkStart w:id="14" w:name="_Hlk111643416"/>
      <w:r>
        <w:rPr>
          <w:rFonts w:cs="Times New Roman"/>
        </w:rPr>
        <w:t xml:space="preserve">The </w:t>
      </w:r>
      <w:hyperlink r:id="rId41" w:history="1">
        <w:r w:rsidRPr="0026705B">
          <w:rPr>
            <w:rStyle w:val="Hyperlink"/>
            <w:rFonts w:cs="Times New Roman"/>
          </w:rPr>
          <w:t>Q</w:t>
        </w:r>
        <w:r w:rsidR="002D0790">
          <w:rPr>
            <w:rStyle w:val="Hyperlink"/>
            <w:rFonts w:cs="Times New Roman"/>
          </w:rPr>
          <w:t>OF</w:t>
        </w:r>
      </w:hyperlink>
      <w:r w:rsidR="0026705B">
        <w:rPr>
          <w:rFonts w:cs="Times New Roman"/>
        </w:rPr>
        <w:t xml:space="preserve"> methodology</w:t>
      </w:r>
      <w:r>
        <w:rPr>
          <w:rFonts w:cs="Times New Roman"/>
        </w:rPr>
        <w:t xml:space="preserve"> for obesity has been used in this analysis to calculate the prevalence of recorded obesity and overweight against the whole adult population. </w:t>
      </w:r>
      <w:r>
        <w:rPr>
          <w:rFonts w:eastAsia="Times New Roman" w:cs="Times New Roman"/>
        </w:rPr>
        <w:t xml:space="preserve">The </w:t>
      </w:r>
      <w:r w:rsidR="00960F5E">
        <w:rPr>
          <w:rFonts w:eastAsia="Times New Roman" w:cs="Times New Roman"/>
        </w:rPr>
        <w:t xml:space="preserve">recorded </w:t>
      </w:r>
      <w:r>
        <w:rPr>
          <w:rFonts w:eastAsia="Times New Roman" w:cs="Times New Roman"/>
        </w:rPr>
        <w:t>o</w:t>
      </w:r>
      <w:r w:rsidRPr="00A43EF2">
        <w:rPr>
          <w:rFonts w:eastAsia="Times New Roman" w:cs="Times New Roman"/>
        </w:rPr>
        <w:t>besity prevalence for</w:t>
      </w:r>
      <w:r>
        <w:rPr>
          <w:rFonts w:eastAsia="Times New Roman" w:cs="Times New Roman"/>
        </w:rPr>
        <w:t xml:space="preserve"> the whole of Frimley ICS’s adult </w:t>
      </w:r>
      <w:r w:rsidRPr="00A43EF2">
        <w:rPr>
          <w:rFonts w:eastAsia="Times New Roman" w:cs="Times New Roman"/>
        </w:rPr>
        <w:t xml:space="preserve">population </w:t>
      </w:r>
      <w:r>
        <w:rPr>
          <w:rFonts w:eastAsia="Times New Roman" w:cs="Times New Roman"/>
        </w:rPr>
        <w:t xml:space="preserve">was </w:t>
      </w:r>
      <w:r w:rsidRPr="00A43EF2">
        <w:rPr>
          <w:rFonts w:eastAsia="Times New Roman" w:cs="Times New Roman"/>
        </w:rPr>
        <w:t>8.7%</w:t>
      </w:r>
      <w:r>
        <w:rPr>
          <w:rFonts w:eastAsia="Times New Roman" w:cs="Times New Roman"/>
        </w:rPr>
        <w:t xml:space="preserve"> in January 2022</w:t>
      </w:r>
      <w:r w:rsidR="0026705B">
        <w:rPr>
          <w:rFonts w:eastAsia="Times New Roman" w:cs="Times New Roman"/>
        </w:rPr>
        <w:t xml:space="preserve">, with a higher prevalence in Berkshire East at </w:t>
      </w:r>
      <w:r>
        <w:rPr>
          <w:rFonts w:eastAsia="Times New Roman" w:cs="Times New Roman"/>
        </w:rPr>
        <w:t>9.5%.</w:t>
      </w:r>
      <w:r w:rsidR="0026705B">
        <w:rPr>
          <w:rFonts w:eastAsia="Times New Roman" w:cs="Times New Roman"/>
        </w:rPr>
        <w:t xml:space="preserve"> The prevalence of</w:t>
      </w:r>
      <w:r w:rsidR="00960F5E">
        <w:rPr>
          <w:rFonts w:eastAsia="Times New Roman" w:cs="Times New Roman"/>
        </w:rPr>
        <w:t xml:space="preserve"> recorded</w:t>
      </w:r>
      <w:r w:rsidR="0026705B">
        <w:rPr>
          <w:rFonts w:eastAsia="Times New Roman" w:cs="Times New Roman"/>
        </w:rPr>
        <w:t xml:space="preserve"> overweight in June 2022 was 8.7% in Frimley ICS and 9.0% in Berkshire East. </w:t>
      </w:r>
      <w:bookmarkEnd w:id="14"/>
    </w:p>
    <w:p w14:paraId="29EA46C9" w14:textId="5B3A7A02" w:rsidR="00133F0D" w:rsidRDefault="00133F0D" w:rsidP="00133F0D">
      <w:r>
        <w:t xml:space="preserve">In Frimley ICS, recorded </w:t>
      </w:r>
      <w:r w:rsidRPr="006B3586">
        <w:rPr>
          <w:b/>
          <w:bCs/>
          <w:color w:val="4F81BD" w:themeColor="accent1"/>
        </w:rPr>
        <w:t>obesity</w:t>
      </w:r>
      <w:r>
        <w:t xml:space="preserve"> prevalence is highest in:</w:t>
      </w:r>
    </w:p>
    <w:p w14:paraId="1BAA4F69" w14:textId="5F701F9B" w:rsidR="00133F0D" w:rsidRDefault="00133F0D" w:rsidP="000364CC">
      <w:pPr>
        <w:pStyle w:val="ListParagraph"/>
        <w:numPr>
          <w:ilvl w:val="0"/>
          <w:numId w:val="8"/>
        </w:numPr>
      </w:pPr>
      <w:r>
        <w:t>Females</w:t>
      </w:r>
      <w:r w:rsidR="00FC63AD">
        <w:t xml:space="preserve"> (10.0%)</w:t>
      </w:r>
    </w:p>
    <w:p w14:paraId="6FB52012" w14:textId="1B3714E6" w:rsidR="00133F0D" w:rsidRDefault="00133F0D" w:rsidP="000364CC">
      <w:pPr>
        <w:pStyle w:val="ListParagraph"/>
        <w:numPr>
          <w:ilvl w:val="0"/>
          <w:numId w:val="8"/>
        </w:numPr>
      </w:pPr>
      <w:r>
        <w:t>Adults aged 60 to 69</w:t>
      </w:r>
      <w:r w:rsidR="00FC63AD">
        <w:t xml:space="preserve"> (13.2%)</w:t>
      </w:r>
      <w:r>
        <w:t>, followed by those aged 70 to 79</w:t>
      </w:r>
      <w:r w:rsidR="00FC63AD">
        <w:t xml:space="preserve"> (12.9%)</w:t>
      </w:r>
    </w:p>
    <w:p w14:paraId="129C43D5" w14:textId="420AB633" w:rsidR="00133F0D" w:rsidRDefault="00133F0D" w:rsidP="000364CC">
      <w:pPr>
        <w:pStyle w:val="ListParagraph"/>
        <w:numPr>
          <w:ilvl w:val="0"/>
          <w:numId w:val="8"/>
        </w:numPr>
      </w:pPr>
      <w:r>
        <w:t>People from black or black British ethnic groups</w:t>
      </w:r>
      <w:r w:rsidR="00FC63AD">
        <w:t xml:space="preserve"> (12.5%)</w:t>
      </w:r>
      <w:r>
        <w:t>, followed by white ethnic groups</w:t>
      </w:r>
      <w:r w:rsidR="00FC63AD">
        <w:t xml:space="preserve"> (9.4%)</w:t>
      </w:r>
    </w:p>
    <w:p w14:paraId="0FE30E6F" w14:textId="1C315014" w:rsidR="00133F0D" w:rsidRDefault="00133F0D" w:rsidP="000364CC">
      <w:pPr>
        <w:pStyle w:val="ListParagraph"/>
        <w:numPr>
          <w:ilvl w:val="0"/>
          <w:numId w:val="8"/>
        </w:numPr>
      </w:pPr>
      <w:r>
        <w:t>People from more deprived neighbourhoods</w:t>
      </w:r>
      <w:r w:rsidR="002D42D1">
        <w:t>.</w:t>
      </w:r>
      <w:r>
        <w:t xml:space="preserve"> </w:t>
      </w:r>
    </w:p>
    <w:p w14:paraId="68BECAD2" w14:textId="36A5B78C" w:rsidR="00900F79" w:rsidRDefault="00900F79" w:rsidP="00900F79">
      <w:r>
        <w:t xml:space="preserve">In Frimley ICS, recorded </w:t>
      </w:r>
      <w:r w:rsidRPr="00133F0D">
        <w:rPr>
          <w:b/>
          <w:bCs/>
          <w:color w:val="4F81BD" w:themeColor="accent1"/>
        </w:rPr>
        <w:t>overweight</w:t>
      </w:r>
      <w:r>
        <w:t xml:space="preserve"> prevalence is highest in:</w:t>
      </w:r>
    </w:p>
    <w:p w14:paraId="7A77BDCA" w14:textId="77777777" w:rsidR="00900F79" w:rsidRDefault="00900F79" w:rsidP="000364CC">
      <w:pPr>
        <w:pStyle w:val="ListParagraph"/>
        <w:numPr>
          <w:ilvl w:val="0"/>
          <w:numId w:val="8"/>
        </w:numPr>
      </w:pPr>
      <w:r>
        <w:t>Adults aged 70 to 79 (14.7%), followed by those aged 80 to 89 (13.8%)</w:t>
      </w:r>
    </w:p>
    <w:p w14:paraId="5EB8F6FA" w14:textId="57C370C8" w:rsidR="00900F79" w:rsidRDefault="00900F79" w:rsidP="000364CC">
      <w:pPr>
        <w:pStyle w:val="ListParagraph"/>
        <w:numPr>
          <w:ilvl w:val="0"/>
          <w:numId w:val="9"/>
        </w:numPr>
      </w:pPr>
      <w:r>
        <w:t xml:space="preserve">People from </w:t>
      </w:r>
      <w:r>
        <w:rPr>
          <w:szCs w:val="22"/>
        </w:rPr>
        <w:t xml:space="preserve">Asian or Asian British </w:t>
      </w:r>
      <w:r>
        <w:t>ethnic groups (10.6%), followed by black British ethnic groups (9.4%)</w:t>
      </w:r>
      <w:r w:rsidR="002D42D1">
        <w:t>.</w:t>
      </w:r>
    </w:p>
    <w:p w14:paraId="382C1126" w14:textId="78E7B3C0" w:rsidR="00141313" w:rsidRPr="00D82044" w:rsidRDefault="00141313" w:rsidP="00141313">
      <w:r>
        <w:t>The profile of obesity and overweight differs between males and females in Frimley ICS. A significantly higher proportion of females with excess weight are recorded as obese, as opposed to being overweight. In contrast, a significantly higher proportion of males with excess weight are recorded as overweight, as opposed to being obese.</w:t>
      </w:r>
    </w:p>
    <w:p w14:paraId="2325E3F0" w14:textId="77777777" w:rsidR="00B45ED5" w:rsidRDefault="00B45ED5">
      <w:pPr>
        <w:spacing w:before="0" w:after="0"/>
        <w:rPr>
          <w:rFonts w:eastAsiaTheme="majorEastAsia" w:cs="Times New Roman"/>
          <w:b/>
          <w:bCs/>
          <w:color w:val="4F81BD" w:themeColor="accent1"/>
          <w:sz w:val="24"/>
          <w:szCs w:val="24"/>
          <w:lang w:eastAsia="en-GB"/>
        </w:rPr>
      </w:pPr>
      <w:r>
        <w:rPr>
          <w:rFonts w:eastAsiaTheme="majorEastAsia"/>
        </w:rPr>
        <w:br w:type="page"/>
      </w:r>
    </w:p>
    <w:p w14:paraId="4FA08AC0" w14:textId="509C9C52" w:rsidR="00141313" w:rsidRPr="00141313" w:rsidRDefault="008877DF" w:rsidP="004E5CAC">
      <w:pPr>
        <w:pStyle w:val="Heading3"/>
        <w:rPr>
          <w:rFonts w:eastAsiaTheme="majorEastAsia"/>
        </w:rPr>
      </w:pPr>
      <w:r>
        <w:rPr>
          <w:rFonts w:eastAsiaTheme="majorEastAsia"/>
        </w:rPr>
        <w:lastRenderedPageBreak/>
        <w:t>2.3.2</w:t>
      </w:r>
      <w:r>
        <w:rPr>
          <w:rFonts w:eastAsiaTheme="majorEastAsia"/>
        </w:rPr>
        <w:tab/>
      </w:r>
      <w:r w:rsidR="00141313" w:rsidRPr="00141313">
        <w:rPr>
          <w:rFonts w:eastAsiaTheme="majorEastAsia"/>
        </w:rPr>
        <w:t>Obese and overweight children</w:t>
      </w:r>
    </w:p>
    <w:p w14:paraId="5CF7D392" w14:textId="0CBF3FD8" w:rsidR="00141313" w:rsidRDefault="00141313" w:rsidP="00141313">
      <w:r>
        <w:t xml:space="preserve">The National Child Measurement </w:t>
      </w:r>
      <w:r w:rsidR="001279DA">
        <w:t>P</w:t>
      </w:r>
      <w:r>
        <w:t>rogramme (NCMP) monitors the height and weight of primary school</w:t>
      </w:r>
      <w:r w:rsidR="00D4017F">
        <w:t xml:space="preserve"> </w:t>
      </w:r>
      <w:r>
        <w:t>children in Reception Year (aged 4 to 5) and Year 6 (aged 10 to 11). This allows the prevalence of obesity and overweight to be calculated for these age groups and gives an indication of the levels and trends in childhood obesity.</w:t>
      </w:r>
      <w:r w:rsidR="00666EFB">
        <w:t xml:space="preserve"> </w:t>
      </w:r>
    </w:p>
    <w:p w14:paraId="1C1233DE" w14:textId="06845D32" w:rsidR="00A63C2A" w:rsidRDefault="00141313" w:rsidP="003140DB">
      <w:pPr>
        <w:rPr>
          <w:rFonts w:eastAsia="Times New Roman"/>
        </w:rPr>
      </w:pPr>
      <w:r w:rsidRPr="00DF4853">
        <w:t>In 2019/20, 21% of 4</w:t>
      </w:r>
      <w:r w:rsidR="003F3F6C" w:rsidRPr="00DF4853">
        <w:t>-</w:t>
      </w:r>
      <w:r w:rsidRPr="00DF4853">
        <w:t xml:space="preserve"> to 5</w:t>
      </w:r>
      <w:r w:rsidR="003F3F6C" w:rsidRPr="00DF4853">
        <w:t>-</w:t>
      </w:r>
      <w:r w:rsidRPr="00DF4853">
        <w:t>year</w:t>
      </w:r>
      <w:r w:rsidR="003F3F6C" w:rsidRPr="00DF4853">
        <w:t>-</w:t>
      </w:r>
      <w:r w:rsidRPr="00DF4853">
        <w:t xml:space="preserve">olds </w:t>
      </w:r>
      <w:r>
        <w:t>and 35% of 10</w:t>
      </w:r>
      <w:r w:rsidR="003F3F6C">
        <w:t>-</w:t>
      </w:r>
      <w:r>
        <w:t xml:space="preserve"> to 11</w:t>
      </w:r>
      <w:r w:rsidR="003F3F6C">
        <w:t>-</w:t>
      </w:r>
      <w:r>
        <w:t>year</w:t>
      </w:r>
      <w:r w:rsidR="003F3F6C">
        <w:t>-</w:t>
      </w:r>
      <w:r>
        <w:t xml:space="preserve">olds </w:t>
      </w:r>
      <w:r w:rsidRPr="00DF4853">
        <w:t xml:space="preserve">in Berkshire East had excess weight (overweight or obese). </w:t>
      </w:r>
      <w:r w:rsidRPr="00A43EF2">
        <w:rPr>
          <w:rFonts w:eastAsia="Times New Roman"/>
        </w:rPr>
        <w:t xml:space="preserve">Although Berkshire East’s levels of excess weight </w:t>
      </w:r>
      <w:r>
        <w:rPr>
          <w:rFonts w:eastAsia="Times New Roman"/>
        </w:rPr>
        <w:t xml:space="preserve">are </w:t>
      </w:r>
      <w:r w:rsidR="00666EFB">
        <w:rPr>
          <w:rFonts w:eastAsia="Times New Roman"/>
        </w:rPr>
        <w:t xml:space="preserve">broadly </w:t>
      </w:r>
      <w:r w:rsidRPr="00A43EF2">
        <w:rPr>
          <w:rFonts w:eastAsia="Times New Roman"/>
        </w:rPr>
        <w:t>similar to the national average</w:t>
      </w:r>
      <w:r w:rsidR="003140DB">
        <w:rPr>
          <w:rFonts w:eastAsia="Times New Roman"/>
        </w:rPr>
        <w:t xml:space="preserve">, </w:t>
      </w:r>
      <w:r w:rsidR="00666EFB">
        <w:rPr>
          <w:rFonts w:eastAsia="Times New Roman"/>
        </w:rPr>
        <w:t xml:space="preserve">Figure 3 does show </w:t>
      </w:r>
      <w:r>
        <w:rPr>
          <w:rFonts w:eastAsia="Times New Roman"/>
        </w:rPr>
        <w:t xml:space="preserve">significant </w:t>
      </w:r>
      <w:r w:rsidRPr="00A43EF2">
        <w:rPr>
          <w:rFonts w:eastAsia="Times New Roman"/>
        </w:rPr>
        <w:t>variation across the three local authorities</w:t>
      </w:r>
      <w:r w:rsidR="00666EFB">
        <w:rPr>
          <w:rFonts w:eastAsia="Times New Roman"/>
        </w:rPr>
        <w:t xml:space="preserve">. </w:t>
      </w:r>
      <w:r>
        <w:rPr>
          <w:rFonts w:eastAsia="Times New Roman"/>
        </w:rPr>
        <w:t>Slough has one of the highest rates of childhood obesity in the South East, while RBWM’s rates are significantly lower than the national average.</w:t>
      </w:r>
      <w:r w:rsidR="00A63C2A">
        <w:rPr>
          <w:rFonts w:eastAsia="Times New Roman"/>
        </w:rPr>
        <w:t xml:space="preserve"> </w:t>
      </w:r>
    </w:p>
    <w:p w14:paraId="44000486" w14:textId="7B28861F" w:rsidR="00397E79" w:rsidRDefault="003140DB" w:rsidP="003140DB">
      <w:pPr>
        <w:rPr>
          <w:rFonts w:eastAsia="Times New Roman"/>
        </w:rPr>
      </w:pPr>
      <w:r>
        <w:rPr>
          <w:rFonts w:eastAsia="Times New Roman"/>
        </w:rPr>
        <w:t>Nationally, children from the following groups are more likely to be obese or have excess weight:</w:t>
      </w:r>
    </w:p>
    <w:p w14:paraId="38DC0B94" w14:textId="0EC3B06F" w:rsidR="003140DB" w:rsidRPr="003140DB" w:rsidRDefault="003140DB" w:rsidP="000364CC">
      <w:pPr>
        <w:pStyle w:val="ListParagraph"/>
        <w:numPr>
          <w:ilvl w:val="0"/>
          <w:numId w:val="9"/>
        </w:numPr>
        <w:rPr>
          <w:rFonts w:cs="Arial"/>
          <w:b/>
          <w:i/>
          <w:sz w:val="20"/>
          <w:szCs w:val="20"/>
        </w:rPr>
      </w:pPr>
      <w:r w:rsidRPr="5E691F02">
        <w:rPr>
          <w:rFonts w:cs="Arial"/>
        </w:rPr>
        <w:t>From more deprived areas, compared to those in least deprived decile. This association is also visible in Bracknell Forest and Slough, although RBWM’s figures do not clearly show this</w:t>
      </w:r>
      <w:r w:rsidR="321B3FB8" w:rsidRPr="5E691F02">
        <w:rPr>
          <w:rFonts w:cs="Arial"/>
        </w:rPr>
        <w:t xml:space="preserve"> (perhaps due to relatively small numbers)</w:t>
      </w:r>
      <w:r w:rsidRPr="5E691F02">
        <w:rPr>
          <w:rFonts w:cs="Arial"/>
        </w:rPr>
        <w:t>.</w:t>
      </w:r>
    </w:p>
    <w:p w14:paraId="6234D1F6" w14:textId="3B1101CD" w:rsidR="003140DB" w:rsidRPr="003140DB" w:rsidRDefault="003140DB" w:rsidP="000364CC">
      <w:pPr>
        <w:pStyle w:val="ListParagraph"/>
        <w:numPr>
          <w:ilvl w:val="0"/>
          <w:numId w:val="9"/>
        </w:numPr>
        <w:rPr>
          <w:rFonts w:cs="Arial"/>
          <w:b/>
          <w:i/>
          <w:sz w:val="20"/>
          <w:szCs w:val="20"/>
        </w:rPr>
      </w:pPr>
      <w:r w:rsidRPr="00612F6E">
        <w:t>Non-white ethnic groups, compared to white ethnic groups</w:t>
      </w:r>
      <w:r>
        <w:t>. T</w:t>
      </w:r>
      <w:r w:rsidRPr="00612F6E">
        <w:t>here is also local evidence to show significant differences in some parts of Berkshire East, including Bracknell Forest (both age groups)</w:t>
      </w:r>
      <w:r>
        <w:t xml:space="preserve"> </w:t>
      </w:r>
      <w:r w:rsidRPr="00612F6E">
        <w:t xml:space="preserve">and RBWM (Reception Year). Slough has less difference between white and non-white ethnic groups, although those from a black group </w:t>
      </w:r>
      <w:r>
        <w:t>do hav</w:t>
      </w:r>
      <w:r w:rsidRPr="00612F6E">
        <w:t xml:space="preserve">e a higher prevalence of obesity compared to </w:t>
      </w:r>
      <w:r>
        <w:t>those</w:t>
      </w:r>
      <w:r w:rsidRPr="00612F6E">
        <w:t xml:space="preserve"> from white and Asian ethnic groups</w:t>
      </w:r>
      <w:r>
        <w:t>.</w:t>
      </w:r>
    </w:p>
    <w:p w14:paraId="002DAD92" w14:textId="3FA83D28" w:rsidR="00397E79" w:rsidRDefault="00397E79" w:rsidP="00397E79">
      <w:r w:rsidRPr="00666EFB">
        <w:rPr>
          <w:rFonts w:eastAsia="Times New Roman"/>
          <w:noProof/>
        </w:rPr>
        <w:drawing>
          <wp:anchor distT="0" distB="0" distL="114300" distR="114300" simplePos="0" relativeHeight="251639296" behindDoc="1" locked="0" layoutInCell="1" allowOverlap="1" wp14:anchorId="21FF3FE6" wp14:editId="42B7A8C8">
            <wp:simplePos x="0" y="0"/>
            <wp:positionH relativeFrom="column">
              <wp:posOffset>-84455</wp:posOffset>
            </wp:positionH>
            <wp:positionV relativeFrom="paragraph">
              <wp:posOffset>160523</wp:posOffset>
            </wp:positionV>
            <wp:extent cx="5563235" cy="2099945"/>
            <wp:effectExtent l="0" t="0" r="0" b="0"/>
            <wp:wrapTight wrapText="bothSides">
              <wp:wrapPolygon edited="0">
                <wp:start x="0" y="0"/>
                <wp:lineTo x="0" y="21358"/>
                <wp:lineTo x="21524" y="21358"/>
                <wp:lineTo x="21524" y="0"/>
                <wp:lineTo x="0" y="0"/>
              </wp:wrapPolygon>
            </wp:wrapTight>
            <wp:docPr id="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t="3281"/>
                    <a:stretch/>
                  </pic:blipFill>
                  <pic:spPr bwMode="auto">
                    <a:xfrm>
                      <a:off x="0" y="0"/>
                      <a:ext cx="5563235" cy="20999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B02CF">
        <w:rPr>
          <w:rFonts w:cs="Arial"/>
          <w:b/>
          <w:i/>
          <w:sz w:val="20"/>
          <w:szCs w:val="20"/>
        </w:rPr>
        <w:t xml:space="preserve">Figure </w:t>
      </w:r>
      <w:r>
        <w:rPr>
          <w:rFonts w:cs="Arial"/>
          <w:b/>
          <w:i/>
          <w:sz w:val="20"/>
          <w:szCs w:val="20"/>
        </w:rPr>
        <w:t>3</w:t>
      </w:r>
      <w:r w:rsidRPr="009B02CF">
        <w:rPr>
          <w:rFonts w:cs="Arial"/>
          <w:b/>
          <w:i/>
          <w:sz w:val="20"/>
          <w:szCs w:val="20"/>
        </w:rPr>
        <w:t xml:space="preserve">: </w:t>
      </w:r>
      <w:r>
        <w:rPr>
          <w:rFonts w:cs="Arial"/>
          <w:b/>
          <w:bCs/>
          <w:i/>
          <w:sz w:val="20"/>
          <w:szCs w:val="20"/>
        </w:rPr>
        <w:t>Proportion of children with excess weight (2019/20)</w:t>
      </w:r>
    </w:p>
    <w:p w14:paraId="2C65E259" w14:textId="7BDF7749" w:rsidR="00141313" w:rsidRDefault="00141313" w:rsidP="003140DB">
      <w:pPr>
        <w:pStyle w:val="ListParagraph"/>
        <w:ind w:left="9356" w:right="141"/>
      </w:pPr>
    </w:p>
    <w:p w14:paraId="53CC1138" w14:textId="77777777" w:rsidR="003E2B5A" w:rsidRDefault="003E2B5A" w:rsidP="003E2B5A">
      <w:pPr>
        <w:rPr>
          <w:rFonts w:cs="Arial"/>
          <w:i/>
          <w:sz w:val="20"/>
          <w:szCs w:val="20"/>
        </w:rPr>
      </w:pPr>
    </w:p>
    <w:p w14:paraId="3DA5C626" w14:textId="77777777" w:rsidR="003E2B5A" w:rsidRDefault="003E2B5A" w:rsidP="003E2B5A">
      <w:pPr>
        <w:rPr>
          <w:rFonts w:cs="Arial"/>
          <w:i/>
          <w:sz w:val="20"/>
          <w:szCs w:val="20"/>
        </w:rPr>
      </w:pPr>
    </w:p>
    <w:p w14:paraId="36225D62" w14:textId="77777777" w:rsidR="003E2B5A" w:rsidRDefault="003E2B5A" w:rsidP="003E2B5A">
      <w:pPr>
        <w:rPr>
          <w:rFonts w:cs="Arial"/>
          <w:i/>
          <w:sz w:val="20"/>
          <w:szCs w:val="20"/>
        </w:rPr>
      </w:pPr>
    </w:p>
    <w:p w14:paraId="491658E4" w14:textId="77777777" w:rsidR="003E2B5A" w:rsidRDefault="003E2B5A" w:rsidP="003E2B5A">
      <w:pPr>
        <w:rPr>
          <w:rFonts w:cs="Arial"/>
          <w:i/>
          <w:sz w:val="20"/>
          <w:szCs w:val="20"/>
        </w:rPr>
      </w:pPr>
    </w:p>
    <w:p w14:paraId="0147476C" w14:textId="77777777" w:rsidR="003E2B5A" w:rsidRDefault="003E2B5A" w:rsidP="003E2B5A">
      <w:pPr>
        <w:rPr>
          <w:rFonts w:cs="Arial"/>
          <w:i/>
          <w:sz w:val="20"/>
          <w:szCs w:val="20"/>
        </w:rPr>
      </w:pPr>
    </w:p>
    <w:p w14:paraId="59E9D5E4" w14:textId="77777777" w:rsidR="003E2B5A" w:rsidRDefault="003E2B5A" w:rsidP="003E2B5A">
      <w:pPr>
        <w:rPr>
          <w:rFonts w:cs="Arial"/>
          <w:i/>
          <w:sz w:val="20"/>
          <w:szCs w:val="20"/>
        </w:rPr>
      </w:pPr>
    </w:p>
    <w:p w14:paraId="1B5A3685" w14:textId="77777777" w:rsidR="003E2B5A" w:rsidRDefault="003E2B5A" w:rsidP="003E2B5A">
      <w:pPr>
        <w:rPr>
          <w:rFonts w:cs="Arial"/>
          <w:i/>
          <w:sz w:val="20"/>
          <w:szCs w:val="20"/>
        </w:rPr>
      </w:pPr>
    </w:p>
    <w:p w14:paraId="6FB0BCCA" w14:textId="2DBF473B" w:rsidR="003E2B5A" w:rsidRDefault="003E2B5A" w:rsidP="003E2B5A">
      <w:pPr>
        <w:rPr>
          <w:rFonts w:cs="Arial"/>
          <w:b/>
          <w:i/>
          <w:sz w:val="20"/>
          <w:szCs w:val="20"/>
        </w:rPr>
      </w:pPr>
      <w:r>
        <w:rPr>
          <w:rFonts w:cs="Arial"/>
          <w:i/>
          <w:sz w:val="20"/>
          <w:szCs w:val="20"/>
        </w:rPr>
        <w:t>S</w:t>
      </w:r>
      <w:r w:rsidRPr="0078466B">
        <w:rPr>
          <w:rFonts w:cs="Arial"/>
          <w:i/>
          <w:sz w:val="20"/>
          <w:szCs w:val="20"/>
        </w:rPr>
        <w:t>ource:</w:t>
      </w:r>
      <w:r w:rsidRPr="0078466B">
        <w:rPr>
          <w:rFonts w:cs="Arial"/>
          <w:sz w:val="20"/>
          <w:szCs w:val="20"/>
        </w:rPr>
        <w:t xml:space="preserve"> </w:t>
      </w:r>
      <w:r w:rsidR="00DB52DE">
        <w:rPr>
          <w:rFonts w:cs="Arial"/>
          <w:i/>
          <w:sz w:val="20"/>
          <w:szCs w:val="20"/>
        </w:rPr>
        <w:t xml:space="preserve">OHID </w:t>
      </w:r>
      <w:r>
        <w:rPr>
          <w:rFonts w:cs="Arial"/>
          <w:i/>
          <w:sz w:val="20"/>
          <w:szCs w:val="20"/>
        </w:rPr>
        <w:t xml:space="preserve">(2022); </w:t>
      </w:r>
      <w:hyperlink r:id="rId43" w:history="1">
        <w:r w:rsidRPr="004B434B">
          <w:rPr>
            <w:rStyle w:val="Hyperlink"/>
            <w:rFonts w:cs="Arial"/>
            <w:i/>
            <w:sz w:val="20"/>
            <w:szCs w:val="20"/>
          </w:rPr>
          <w:t>Obesity Profile</w:t>
        </w:r>
      </w:hyperlink>
    </w:p>
    <w:p w14:paraId="11565CFD" w14:textId="7E5BE150" w:rsidR="003E2B5A" w:rsidRDefault="003E2B5A" w:rsidP="004E5CAC">
      <w:pPr>
        <w:pStyle w:val="Heading3"/>
        <w:rPr>
          <w:rFonts w:eastAsiaTheme="majorEastAsia"/>
        </w:rPr>
      </w:pPr>
    </w:p>
    <w:p w14:paraId="5221825B" w14:textId="1AEDE25B" w:rsidR="0026705B" w:rsidRDefault="0026705B">
      <w:pPr>
        <w:rPr>
          <w:rFonts w:eastAsiaTheme="majorEastAsia" w:cs="Times New Roman"/>
          <w:b/>
          <w:bCs/>
          <w:color w:val="4F81BD" w:themeColor="accent1"/>
          <w:sz w:val="24"/>
          <w:szCs w:val="24"/>
          <w:lang w:eastAsia="en-GB"/>
        </w:rPr>
      </w:pPr>
      <w:r>
        <w:rPr>
          <w:rFonts w:eastAsiaTheme="majorEastAsia"/>
        </w:rPr>
        <w:br w:type="page"/>
      </w:r>
    </w:p>
    <w:p w14:paraId="06A3C1C6" w14:textId="36A34509" w:rsidR="00141313" w:rsidRPr="00094067" w:rsidRDefault="008877DF" w:rsidP="004E5CAC">
      <w:pPr>
        <w:pStyle w:val="Heading3"/>
        <w:rPr>
          <w:rFonts w:eastAsiaTheme="majorEastAsia"/>
          <w:i/>
          <w:iCs/>
        </w:rPr>
      </w:pPr>
      <w:r>
        <w:rPr>
          <w:rFonts w:eastAsiaTheme="majorEastAsia"/>
        </w:rPr>
        <w:lastRenderedPageBreak/>
        <w:t>2.3.3</w:t>
      </w:r>
      <w:r>
        <w:rPr>
          <w:rFonts w:eastAsiaTheme="majorEastAsia"/>
        </w:rPr>
        <w:tab/>
      </w:r>
      <w:r w:rsidR="00141313" w:rsidRPr="00094067">
        <w:rPr>
          <w:rFonts w:eastAsiaTheme="majorEastAsia"/>
        </w:rPr>
        <w:t>Diet</w:t>
      </w:r>
    </w:p>
    <w:p w14:paraId="534D8A1E" w14:textId="480B5244" w:rsidR="00141313" w:rsidRDefault="00141313" w:rsidP="0026705B">
      <w:pPr>
        <w:ind w:right="-1"/>
        <w:rPr>
          <w:rFonts w:eastAsia="Times New Roman" w:cs="Times New Roman"/>
        </w:rPr>
      </w:pPr>
      <w:r w:rsidRPr="00A43EF2">
        <w:rPr>
          <w:rFonts w:eastAsia="Times New Roman" w:cs="Times New Roman"/>
        </w:rPr>
        <w:t xml:space="preserve">The 2019/20 </w:t>
      </w:r>
      <w:hyperlink r:id="rId44" w:history="1">
        <w:r w:rsidR="00612F6E" w:rsidRPr="00824026">
          <w:rPr>
            <w:rStyle w:val="Hyperlink"/>
            <w:rFonts w:eastAsia="Times New Roman" w:cs="Times New Roman"/>
          </w:rPr>
          <w:t>Active Lives Survey</w:t>
        </w:r>
      </w:hyperlink>
      <w:r w:rsidR="00612F6E">
        <w:rPr>
          <w:rStyle w:val="Hyperlink"/>
          <w:rFonts w:eastAsia="Times New Roman" w:cs="Times New Roman"/>
        </w:rPr>
        <w:t xml:space="preserve"> </w:t>
      </w:r>
      <w:r w:rsidRPr="00A43EF2">
        <w:rPr>
          <w:rFonts w:eastAsia="Times New Roman" w:cs="Times New Roman"/>
        </w:rPr>
        <w:t xml:space="preserve">reported </w:t>
      </w:r>
      <w:r>
        <w:rPr>
          <w:rFonts w:eastAsia="Times New Roman" w:cs="Times New Roman"/>
        </w:rPr>
        <w:t xml:space="preserve">that </w:t>
      </w:r>
      <w:r w:rsidRPr="00A43EF2">
        <w:rPr>
          <w:rFonts w:eastAsia="Times New Roman" w:cs="Times New Roman"/>
        </w:rPr>
        <w:t>55.4% of England’s population met the recommended ‘5-a-day’</w:t>
      </w:r>
      <w:r>
        <w:rPr>
          <w:rFonts w:eastAsia="Times New Roman" w:cs="Times New Roman"/>
        </w:rPr>
        <w:t xml:space="preserve"> fruit and vegetable portions with considerable variation across Berkshire East’s local authorities. Slough consistently has a significantly worse proportion of people meeting this recommendation compared to England, while RBWM’s levels are significantly better. Bracknell Forest’s levels are similar to England’s.</w:t>
      </w:r>
    </w:p>
    <w:p w14:paraId="12987E88" w14:textId="1E71A5CB" w:rsidR="0026705B" w:rsidRDefault="006353B0" w:rsidP="0026705B">
      <w:r w:rsidRPr="001279DA">
        <w:rPr>
          <w:rFonts w:eastAsia="Times New Roman" w:cs="Times New Roman"/>
          <w:noProof/>
        </w:rPr>
        <w:drawing>
          <wp:anchor distT="0" distB="0" distL="114300" distR="114300" simplePos="0" relativeHeight="251667968" behindDoc="1" locked="0" layoutInCell="1" allowOverlap="1" wp14:anchorId="6C0F0025" wp14:editId="1B88977F">
            <wp:simplePos x="0" y="0"/>
            <wp:positionH relativeFrom="column">
              <wp:posOffset>-60770</wp:posOffset>
            </wp:positionH>
            <wp:positionV relativeFrom="paragraph">
              <wp:posOffset>189865</wp:posOffset>
            </wp:positionV>
            <wp:extent cx="3429000" cy="2145665"/>
            <wp:effectExtent l="0" t="0" r="0" b="6985"/>
            <wp:wrapTight wrapText="bothSides">
              <wp:wrapPolygon edited="0">
                <wp:start x="0" y="0"/>
                <wp:lineTo x="0" y="21479"/>
                <wp:lineTo x="21480" y="21479"/>
                <wp:lineTo x="21480" y="0"/>
                <wp:lineTo x="0" y="0"/>
              </wp:wrapPolygon>
            </wp:wrapTight>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t="3730"/>
                    <a:stretch/>
                  </pic:blipFill>
                  <pic:spPr bwMode="auto">
                    <a:xfrm>
                      <a:off x="0" y="0"/>
                      <a:ext cx="3429000" cy="21456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6705B" w:rsidRPr="009B02CF">
        <w:rPr>
          <w:rFonts w:cs="Arial"/>
          <w:b/>
          <w:i/>
          <w:sz w:val="20"/>
          <w:szCs w:val="20"/>
        </w:rPr>
        <w:t xml:space="preserve">Figure </w:t>
      </w:r>
      <w:r w:rsidR="0026705B">
        <w:rPr>
          <w:rFonts w:cs="Arial"/>
          <w:b/>
          <w:i/>
          <w:sz w:val="20"/>
          <w:szCs w:val="20"/>
        </w:rPr>
        <w:t>4</w:t>
      </w:r>
      <w:r w:rsidR="0026705B" w:rsidRPr="009B02CF">
        <w:rPr>
          <w:rFonts w:cs="Arial"/>
          <w:b/>
          <w:i/>
          <w:sz w:val="20"/>
          <w:szCs w:val="20"/>
        </w:rPr>
        <w:t xml:space="preserve">: </w:t>
      </w:r>
      <w:r w:rsidR="0026705B">
        <w:rPr>
          <w:rFonts w:cs="Arial"/>
          <w:b/>
          <w:bCs/>
          <w:i/>
          <w:sz w:val="20"/>
          <w:szCs w:val="20"/>
        </w:rPr>
        <w:t>Proportion of adults who meet the ‘5-a-day’ fruit and vegetable portion recommendation</w:t>
      </w:r>
    </w:p>
    <w:p w14:paraId="7F3AF15B" w14:textId="2F3D36CE" w:rsidR="0026705B" w:rsidRDefault="0026705B" w:rsidP="0026705B">
      <w:pPr>
        <w:rPr>
          <w:rFonts w:cs="Arial"/>
        </w:rPr>
      </w:pPr>
    </w:p>
    <w:p w14:paraId="134A3AFB" w14:textId="77777777" w:rsidR="0026705B" w:rsidRDefault="0026705B" w:rsidP="0026705B">
      <w:pPr>
        <w:rPr>
          <w:rFonts w:cs="Arial"/>
        </w:rPr>
      </w:pPr>
    </w:p>
    <w:p w14:paraId="21C559AC" w14:textId="77777777" w:rsidR="0026705B" w:rsidRDefault="0026705B" w:rsidP="0026705B">
      <w:pPr>
        <w:rPr>
          <w:rFonts w:cs="Arial"/>
        </w:rPr>
      </w:pPr>
    </w:p>
    <w:p w14:paraId="2B0DCE96" w14:textId="77777777" w:rsidR="0026705B" w:rsidRDefault="0026705B" w:rsidP="0026705B">
      <w:pPr>
        <w:pStyle w:val="Heading3"/>
        <w:rPr>
          <w:rFonts w:eastAsiaTheme="majorEastAsia"/>
        </w:rPr>
      </w:pPr>
    </w:p>
    <w:p w14:paraId="4BBB25AF" w14:textId="77777777" w:rsidR="0026705B" w:rsidRDefault="0026705B" w:rsidP="0026705B">
      <w:pPr>
        <w:pStyle w:val="Heading3"/>
        <w:rPr>
          <w:rFonts w:eastAsiaTheme="majorEastAsia"/>
        </w:rPr>
      </w:pPr>
    </w:p>
    <w:p w14:paraId="65A19891" w14:textId="77777777" w:rsidR="0026705B" w:rsidRDefault="0026705B" w:rsidP="0026705B">
      <w:pPr>
        <w:pStyle w:val="Heading3"/>
        <w:rPr>
          <w:rFonts w:eastAsiaTheme="majorEastAsia"/>
        </w:rPr>
      </w:pPr>
    </w:p>
    <w:p w14:paraId="5463940E" w14:textId="77777777" w:rsidR="006353B0" w:rsidRPr="00D54E88" w:rsidRDefault="006353B0" w:rsidP="0026705B">
      <w:pPr>
        <w:rPr>
          <w:rFonts w:cs="Arial"/>
          <w:i/>
          <w:sz w:val="8"/>
          <w:szCs w:val="8"/>
        </w:rPr>
      </w:pPr>
    </w:p>
    <w:p w14:paraId="0EA1B0F9" w14:textId="4648760F" w:rsidR="0026705B" w:rsidRDefault="0026705B" w:rsidP="0026705B">
      <w:pPr>
        <w:rPr>
          <w:rFonts w:cs="Arial"/>
          <w:b/>
          <w:i/>
          <w:sz w:val="20"/>
          <w:szCs w:val="20"/>
        </w:rPr>
      </w:pPr>
      <w:r>
        <w:rPr>
          <w:rFonts w:cs="Arial"/>
          <w:i/>
          <w:sz w:val="20"/>
          <w:szCs w:val="20"/>
        </w:rPr>
        <w:t>S</w:t>
      </w:r>
      <w:r w:rsidRPr="0078466B">
        <w:rPr>
          <w:rFonts w:cs="Arial"/>
          <w:i/>
          <w:sz w:val="20"/>
          <w:szCs w:val="20"/>
        </w:rPr>
        <w:t>ource:</w:t>
      </w:r>
      <w:r w:rsidRPr="0078466B">
        <w:rPr>
          <w:rFonts w:cs="Arial"/>
          <w:sz w:val="20"/>
          <w:szCs w:val="20"/>
        </w:rPr>
        <w:t xml:space="preserve"> </w:t>
      </w:r>
      <w:r w:rsidR="00DB52DE">
        <w:rPr>
          <w:rFonts w:cs="Arial"/>
          <w:i/>
          <w:sz w:val="20"/>
          <w:szCs w:val="20"/>
        </w:rPr>
        <w:t xml:space="preserve">OHID </w:t>
      </w:r>
      <w:r>
        <w:rPr>
          <w:rFonts w:cs="Arial"/>
          <w:i/>
          <w:sz w:val="20"/>
          <w:szCs w:val="20"/>
        </w:rPr>
        <w:t xml:space="preserve">(2022); </w:t>
      </w:r>
      <w:hyperlink r:id="rId46" w:history="1">
        <w:r w:rsidRPr="004B434B">
          <w:rPr>
            <w:rStyle w:val="Hyperlink"/>
            <w:rFonts w:cs="Arial"/>
            <w:i/>
            <w:sz w:val="20"/>
            <w:szCs w:val="20"/>
          </w:rPr>
          <w:t>Obesity Profile</w:t>
        </w:r>
      </w:hyperlink>
    </w:p>
    <w:p w14:paraId="2071B486" w14:textId="552870E5" w:rsidR="00141313" w:rsidRDefault="00141313" w:rsidP="00E10D48">
      <w:pPr>
        <w:ind w:right="-1"/>
        <w:rPr>
          <w:rFonts w:eastAsia="Times New Roman" w:cs="Times New Roman"/>
        </w:rPr>
      </w:pPr>
      <w:r>
        <w:rPr>
          <w:rFonts w:eastAsia="Times New Roman" w:cs="Times New Roman"/>
        </w:rPr>
        <w:t xml:space="preserve">Population groups that have lower levels of people who meet the recommended levels </w:t>
      </w:r>
      <w:r w:rsidR="00E10D48">
        <w:rPr>
          <w:rFonts w:eastAsia="Times New Roman" w:cs="Times New Roman"/>
        </w:rPr>
        <w:t>o</w:t>
      </w:r>
      <w:r>
        <w:rPr>
          <w:rFonts w:eastAsia="Times New Roman" w:cs="Times New Roman"/>
        </w:rPr>
        <w:t xml:space="preserve">f fruit and vegetables nationally include: </w:t>
      </w:r>
    </w:p>
    <w:p w14:paraId="2B405B1E" w14:textId="77777777" w:rsidR="001279DA" w:rsidRPr="001279DA" w:rsidRDefault="001279DA" w:rsidP="000364CC">
      <w:pPr>
        <w:pStyle w:val="ListParagraph"/>
        <w:numPr>
          <w:ilvl w:val="0"/>
          <w:numId w:val="10"/>
        </w:numPr>
      </w:pPr>
      <w:r w:rsidRPr="001279DA">
        <w:t>Males (51%), compared to females (60%)</w:t>
      </w:r>
    </w:p>
    <w:p w14:paraId="5EF450A8" w14:textId="46DAC6D4" w:rsidR="001279DA" w:rsidRPr="001279DA" w:rsidRDefault="001279DA" w:rsidP="000364CC">
      <w:pPr>
        <w:pStyle w:val="ListParagraph"/>
        <w:numPr>
          <w:ilvl w:val="0"/>
          <w:numId w:val="10"/>
        </w:numPr>
      </w:pPr>
      <w:r w:rsidRPr="001279DA">
        <w:t>People aged 16 to 54, compared to those aged 55 to 84</w:t>
      </w:r>
    </w:p>
    <w:p w14:paraId="5DC7372A" w14:textId="54A61FCF" w:rsidR="001279DA" w:rsidRPr="001279DA" w:rsidRDefault="001279DA" w:rsidP="000364CC">
      <w:pPr>
        <w:pStyle w:val="ListParagraph"/>
        <w:numPr>
          <w:ilvl w:val="0"/>
          <w:numId w:val="10"/>
        </w:numPr>
      </w:pPr>
      <w:r w:rsidRPr="001279DA">
        <w:t>People from Chinese (52%), Asian (47%) and black (46%) groups, compared to white-British group (57%)</w:t>
      </w:r>
    </w:p>
    <w:p w14:paraId="3E9C22F2" w14:textId="3B6A606D" w:rsidR="001279DA" w:rsidRPr="001279DA" w:rsidRDefault="001279DA" w:rsidP="000364CC">
      <w:pPr>
        <w:pStyle w:val="ListParagraph"/>
        <w:numPr>
          <w:ilvl w:val="0"/>
          <w:numId w:val="10"/>
        </w:numPr>
      </w:pPr>
      <w:r w:rsidRPr="001279DA">
        <w:t>People with disabilities (52%), compared to those who are not disabled (56%)</w:t>
      </w:r>
    </w:p>
    <w:p w14:paraId="06F56BD8" w14:textId="73E5999C" w:rsidR="001279DA" w:rsidRPr="001279DA" w:rsidRDefault="001279DA" w:rsidP="000364CC">
      <w:pPr>
        <w:pStyle w:val="ListParagraph"/>
        <w:numPr>
          <w:ilvl w:val="0"/>
          <w:numId w:val="10"/>
        </w:numPr>
      </w:pPr>
      <w:r w:rsidRPr="001279DA">
        <w:t>People from more deprived areas (most deprived to 3</w:t>
      </w:r>
      <w:r w:rsidRPr="001279DA">
        <w:rPr>
          <w:vertAlign w:val="superscript"/>
        </w:rPr>
        <w:t>rd</w:t>
      </w:r>
      <w:r w:rsidRPr="001279DA">
        <w:t xml:space="preserve"> most deprived decile), compared to other less deprived areas</w:t>
      </w:r>
      <w:r w:rsidR="00B45ED5">
        <w:t>.</w:t>
      </w:r>
    </w:p>
    <w:p w14:paraId="02DF2D70" w14:textId="5160EB7F" w:rsidR="00F26485" w:rsidRPr="00094067" w:rsidRDefault="008877DF" w:rsidP="004E5CAC">
      <w:pPr>
        <w:pStyle w:val="Heading3"/>
        <w:rPr>
          <w:rFonts w:eastAsiaTheme="majorEastAsia"/>
        </w:rPr>
      </w:pPr>
      <w:r>
        <w:rPr>
          <w:rFonts w:eastAsiaTheme="majorEastAsia"/>
        </w:rPr>
        <w:t>2.3.4</w:t>
      </w:r>
      <w:r>
        <w:rPr>
          <w:rFonts w:eastAsiaTheme="majorEastAsia"/>
        </w:rPr>
        <w:tab/>
      </w:r>
      <w:r w:rsidR="00094067" w:rsidRPr="004E5CAC">
        <w:rPr>
          <w:rFonts w:eastAsiaTheme="majorEastAsia"/>
        </w:rPr>
        <w:t>Disor</w:t>
      </w:r>
      <w:r w:rsidR="00094067" w:rsidRPr="00094067">
        <w:rPr>
          <w:rFonts w:eastAsiaTheme="majorEastAsia"/>
        </w:rPr>
        <w:t>dered eating</w:t>
      </w:r>
    </w:p>
    <w:p w14:paraId="15D47F76" w14:textId="60785D6B" w:rsidR="00094067" w:rsidRDefault="00094067" w:rsidP="00094067">
      <w:pPr>
        <w:rPr>
          <w:b/>
          <w:color w:val="4F81BD" w:themeColor="accent1"/>
          <w:sz w:val="24"/>
          <w:szCs w:val="24"/>
        </w:rPr>
      </w:pPr>
      <w:r w:rsidRPr="00AC77BF">
        <w:t xml:space="preserve">Disordered eating is the development of (typically restrictive) eating habits that are potentially harmful to wellbeing that may otherwise be recommended as part of a </w:t>
      </w:r>
      <w:r w:rsidRPr="00382AE1">
        <w:t>‘healthy behaviour’</w:t>
      </w:r>
      <w:r>
        <w:t xml:space="preserve"> </w:t>
      </w:r>
      <w:r w:rsidRPr="00AC77BF">
        <w:t xml:space="preserve">or </w:t>
      </w:r>
      <w:r>
        <w:t xml:space="preserve">be </w:t>
      </w:r>
      <w:r w:rsidRPr="00AC77BF">
        <w:t xml:space="preserve">due to </w:t>
      </w:r>
      <w:r w:rsidRPr="009916F5">
        <w:t>food insecurity</w:t>
      </w:r>
      <w:r>
        <w:t xml:space="preserve">. </w:t>
      </w:r>
      <w:r w:rsidR="004E5CAC">
        <w:t xml:space="preserve">No </w:t>
      </w:r>
      <w:r>
        <w:t xml:space="preserve">data </w:t>
      </w:r>
      <w:r w:rsidR="004E5CAC">
        <w:t>w</w:t>
      </w:r>
      <w:r w:rsidR="5BD76006">
        <w:t>ere</w:t>
      </w:r>
      <w:r w:rsidR="004E5CAC">
        <w:t xml:space="preserve"> </w:t>
      </w:r>
      <w:r>
        <w:t xml:space="preserve">available to quantify the level of disordered eating in Berkshire East or the population groups that may be more impacted by this.  </w:t>
      </w:r>
    </w:p>
    <w:p w14:paraId="59D25EF0" w14:textId="2EE53D0F" w:rsidR="00E10D48" w:rsidRPr="00F15798" w:rsidRDefault="0026705B" w:rsidP="00E10D48">
      <w:pPr>
        <w:pStyle w:val="Heading2"/>
        <w:numPr>
          <w:ilvl w:val="1"/>
          <w:numId w:val="2"/>
        </w:numPr>
        <w:ind w:hanging="717"/>
      </w:pPr>
      <w:r>
        <w:br w:type="page"/>
      </w:r>
      <w:bookmarkStart w:id="15" w:name="_Toc115347139"/>
      <w:r w:rsidR="00E10D48">
        <w:lastRenderedPageBreak/>
        <w:t>Physical activity</w:t>
      </w:r>
      <w:bookmarkEnd w:id="15"/>
      <w:r w:rsidR="00E10D48">
        <w:t xml:space="preserve"> </w:t>
      </w:r>
    </w:p>
    <w:p w14:paraId="4154BE97" w14:textId="045E5B65" w:rsidR="004E5CAC" w:rsidRDefault="004E5CAC" w:rsidP="004E5CAC">
      <w:r>
        <w:t>This section summarises the levels of physical activity, inactivity</w:t>
      </w:r>
      <w:r w:rsidR="00F17F91">
        <w:t>,</w:t>
      </w:r>
      <w:r>
        <w:t xml:space="preserve"> and sedentary behaviour in Berkshire East. The full analysis of th</w:t>
      </w:r>
      <w:r w:rsidR="2D9BCE54">
        <w:t>ese</w:t>
      </w:r>
      <w:r>
        <w:t xml:space="preserve"> data </w:t>
      </w:r>
      <w:r w:rsidR="00742354">
        <w:t>are</w:t>
      </w:r>
      <w:r>
        <w:t xml:space="preserve"> included at section 3.2 in Appendix </w:t>
      </w:r>
      <w:r w:rsidR="004D28DB">
        <w:t>2</w:t>
      </w:r>
      <w:r>
        <w:t>.</w:t>
      </w:r>
    </w:p>
    <w:p w14:paraId="795761B9" w14:textId="2FFB370F" w:rsidR="004E5CAC" w:rsidRPr="004A4B66" w:rsidRDefault="008877DF" w:rsidP="004E5CAC">
      <w:pPr>
        <w:pStyle w:val="Heading3"/>
      </w:pPr>
      <w:r>
        <w:t>2.4.1</w:t>
      </w:r>
      <w:r>
        <w:tab/>
      </w:r>
      <w:r w:rsidR="004E5CAC">
        <w:t>Physical activity and inactivity</w:t>
      </w:r>
    </w:p>
    <w:p w14:paraId="6157D68B" w14:textId="7962686F" w:rsidR="004E5CAC" w:rsidRPr="00ED3A3E" w:rsidRDefault="004E5CAC" w:rsidP="004E5CAC">
      <w:r w:rsidRPr="00ED3A3E">
        <w:t>People who have a physically active lifestyle have a 20-35% lower risk of cardiovascular disease, coronary heart disease and stroke compared to those who have a sedentary lifestyle. Regular physical activity is also associated with a reduced risk of diabetes, obesity, osteoporosis</w:t>
      </w:r>
      <w:r w:rsidR="0087435D">
        <w:t>,</w:t>
      </w:r>
      <w:r w:rsidRPr="00ED3A3E">
        <w:t xml:space="preserve"> and colon/breast cancer and with improved mental health. In older adults physical activity is associated with increased functional capacities (</w:t>
      </w:r>
      <w:hyperlink r:id="rId47" w:history="1">
        <w:r w:rsidR="00DB52DE">
          <w:rPr>
            <w:rStyle w:val="Hyperlink"/>
            <w:rFonts w:eastAsia="Times New Roman" w:cs="Times New Roman"/>
          </w:rPr>
          <w:t>PHE</w:t>
        </w:r>
      </w:hyperlink>
      <w:r>
        <w:t xml:space="preserve"> 2014). </w:t>
      </w:r>
    </w:p>
    <w:p w14:paraId="5DC874F7" w14:textId="03ED9D62" w:rsidR="004E5CAC" w:rsidRDefault="00602CE2" w:rsidP="00602CE2">
      <w:pPr>
        <w:rPr>
          <w:rFonts w:eastAsia="Times New Roman" w:cs="Times New Roman"/>
        </w:rPr>
      </w:pPr>
      <w:r w:rsidRPr="00AC1668">
        <w:rPr>
          <w:rFonts w:eastAsia="Times New Roman" w:cs="Times New Roman"/>
        </w:rPr>
        <w:t xml:space="preserve">The </w:t>
      </w:r>
      <w:hyperlink r:id="rId48" w:history="1">
        <w:r w:rsidRPr="00793238">
          <w:rPr>
            <w:rStyle w:val="Hyperlink"/>
            <w:rFonts w:eastAsia="Times New Roman" w:cs="Times New Roman"/>
          </w:rPr>
          <w:t>Chief Medical Officer</w:t>
        </w:r>
      </w:hyperlink>
      <w:r>
        <w:rPr>
          <w:rFonts w:eastAsia="Times New Roman" w:cs="Times New Roman"/>
        </w:rPr>
        <w:t xml:space="preserve"> (2019) has made recommendations for the minimum level of physical activity that adults should have per week. These recommendations are monitored through Sport England’s </w:t>
      </w:r>
      <w:hyperlink r:id="rId49" w:history="1">
        <w:r w:rsidRPr="00824026">
          <w:rPr>
            <w:rStyle w:val="Hyperlink"/>
            <w:rFonts w:eastAsia="Times New Roman" w:cs="Times New Roman"/>
          </w:rPr>
          <w:t>Active Lives Survey</w:t>
        </w:r>
      </w:hyperlink>
      <w:r w:rsidR="004E5CAC">
        <w:rPr>
          <w:rFonts w:eastAsia="Times New Roman" w:cs="Times New Roman"/>
        </w:rPr>
        <w:t xml:space="preserve">, based on self-reported </w:t>
      </w:r>
      <w:r>
        <w:rPr>
          <w:rFonts w:eastAsia="Times New Roman" w:cs="Times New Roman"/>
        </w:rPr>
        <w:t xml:space="preserve">information. </w:t>
      </w:r>
      <w:r w:rsidR="004E5CAC">
        <w:rPr>
          <w:rFonts w:eastAsia="Times New Roman" w:cs="Times New Roman"/>
        </w:rPr>
        <w:t xml:space="preserve">Findings from the </w:t>
      </w:r>
      <w:r w:rsidR="00140106">
        <w:rPr>
          <w:rFonts w:eastAsia="Times New Roman" w:cs="Times New Roman"/>
        </w:rPr>
        <w:t xml:space="preserve">2020/21 </w:t>
      </w:r>
      <w:r w:rsidR="004E5CAC">
        <w:rPr>
          <w:rFonts w:eastAsia="Times New Roman" w:cs="Times New Roman"/>
        </w:rPr>
        <w:t xml:space="preserve">survey </w:t>
      </w:r>
      <w:r w:rsidR="00140106">
        <w:rPr>
          <w:rFonts w:eastAsia="Times New Roman" w:cs="Times New Roman"/>
        </w:rPr>
        <w:t>(Figure 5) show how levels of physical activity and inactivity vary</w:t>
      </w:r>
      <w:r w:rsidR="00E512A4">
        <w:rPr>
          <w:rFonts w:eastAsia="Times New Roman" w:cs="Times New Roman"/>
        </w:rPr>
        <w:t xml:space="preserve"> locally, with Slough having significantly worse levels compared to England and the rest of Berkshire East.</w:t>
      </w:r>
    </w:p>
    <w:p w14:paraId="70324BEE" w14:textId="446F1757" w:rsidR="00E512A4" w:rsidRDefault="00D54E88" w:rsidP="00E512A4">
      <w:r w:rsidRPr="004E5CAC">
        <w:rPr>
          <w:rFonts w:cs="Arial"/>
          <w:noProof/>
        </w:rPr>
        <w:drawing>
          <wp:anchor distT="0" distB="0" distL="114300" distR="114300" simplePos="0" relativeHeight="251643392" behindDoc="1" locked="0" layoutInCell="1" allowOverlap="1" wp14:anchorId="61D08694" wp14:editId="4182F411">
            <wp:simplePos x="0" y="0"/>
            <wp:positionH relativeFrom="column">
              <wp:posOffset>-36830</wp:posOffset>
            </wp:positionH>
            <wp:positionV relativeFrom="paragraph">
              <wp:posOffset>177990</wp:posOffset>
            </wp:positionV>
            <wp:extent cx="5638165" cy="2147570"/>
            <wp:effectExtent l="0" t="0" r="635" b="5080"/>
            <wp:wrapTight wrapText="bothSides">
              <wp:wrapPolygon edited="0">
                <wp:start x="0" y="0"/>
                <wp:lineTo x="0" y="21459"/>
                <wp:lineTo x="21529" y="21459"/>
                <wp:lineTo x="21529" y="0"/>
                <wp:lineTo x="0" y="0"/>
              </wp:wrapPolygon>
            </wp:wrapTight>
            <wp:docPr id="19555131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t="3211"/>
                    <a:stretch/>
                  </pic:blipFill>
                  <pic:spPr bwMode="auto">
                    <a:xfrm>
                      <a:off x="0" y="0"/>
                      <a:ext cx="5638165" cy="21475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E2B5A" w:rsidRPr="0097519A">
        <w:rPr>
          <w:i/>
          <w:noProof/>
          <w:sz w:val="20"/>
          <w:szCs w:val="20"/>
        </w:rPr>
        <mc:AlternateContent>
          <mc:Choice Requires="wps">
            <w:drawing>
              <wp:anchor distT="45720" distB="45720" distL="114300" distR="114300" simplePos="0" relativeHeight="251641344" behindDoc="0" locked="0" layoutInCell="1" allowOverlap="1" wp14:anchorId="42809C39" wp14:editId="7D2EE229">
                <wp:simplePos x="0" y="0"/>
                <wp:positionH relativeFrom="column">
                  <wp:posOffset>5900420</wp:posOffset>
                </wp:positionH>
                <wp:positionV relativeFrom="paragraph">
                  <wp:posOffset>352425</wp:posOffset>
                </wp:positionV>
                <wp:extent cx="3387725" cy="1139825"/>
                <wp:effectExtent l="0" t="0" r="3175" b="3175"/>
                <wp:wrapSquare wrapText="bothSides"/>
                <wp:docPr id="1955513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725" cy="1139825"/>
                        </a:xfrm>
                        <a:prstGeom prst="rect">
                          <a:avLst/>
                        </a:prstGeom>
                        <a:solidFill>
                          <a:schemeClr val="accent5">
                            <a:lumMod val="20000"/>
                            <a:lumOff val="80000"/>
                          </a:schemeClr>
                        </a:solidFill>
                        <a:ln w="9525">
                          <a:noFill/>
                          <a:miter lim="800000"/>
                          <a:headEnd/>
                          <a:tailEnd/>
                        </a:ln>
                      </wps:spPr>
                      <wps:txbx>
                        <w:txbxContent>
                          <w:p w14:paraId="40A15DE5" w14:textId="440547DC" w:rsidR="004E5CAC" w:rsidRPr="007810D3" w:rsidRDefault="004E5CAC" w:rsidP="004E5CAC">
                            <w:pPr>
                              <w:rPr>
                                <w:rFonts w:eastAsia="Times New Roman" w:cs="Arial"/>
                              </w:rPr>
                            </w:pPr>
                            <w:r>
                              <w:rPr>
                                <w:rFonts w:cs="Arial"/>
                                <w:b/>
                                <w:bCs/>
                              </w:rPr>
                              <w:t>Physical activity</w:t>
                            </w:r>
                            <w:r w:rsidRPr="007810D3">
                              <w:rPr>
                                <w:rFonts w:cs="Arial"/>
                              </w:rPr>
                              <w:t xml:space="preserve">: </w:t>
                            </w:r>
                            <w:r>
                              <w:rPr>
                                <w:rFonts w:eastAsia="Times New Roman" w:cs="Times New Roman"/>
                              </w:rPr>
                              <w:t>a</w:t>
                            </w:r>
                            <w:r w:rsidRPr="00AC1668">
                              <w:rPr>
                                <w:rFonts w:eastAsia="Times New Roman" w:cs="Times New Roman"/>
                              </w:rPr>
                              <w:t>t least 150 moderate intensity minutes of physical activity per week in bouts of 10 minutes or more</w:t>
                            </w:r>
                          </w:p>
                          <w:p w14:paraId="3DF0B3F6" w14:textId="7FA31A38" w:rsidR="004E5CAC" w:rsidRPr="007810D3" w:rsidRDefault="004E5CAC" w:rsidP="004E5CAC">
                            <w:pPr>
                              <w:rPr>
                                <w:rFonts w:eastAsia="Times New Roman" w:cs="Arial"/>
                              </w:rPr>
                            </w:pPr>
                            <w:r>
                              <w:rPr>
                                <w:rFonts w:eastAsia="Times New Roman" w:cs="Arial"/>
                                <w:b/>
                                <w:bCs/>
                              </w:rPr>
                              <w:t>Physical inactivity</w:t>
                            </w:r>
                            <w:r w:rsidRPr="007810D3">
                              <w:rPr>
                                <w:rFonts w:eastAsia="Times New Roman" w:cs="Arial"/>
                              </w:rPr>
                              <w:t xml:space="preserve">: </w:t>
                            </w:r>
                            <w:r w:rsidRPr="00AC1668">
                              <w:rPr>
                                <w:rFonts w:eastAsia="Times New Roman" w:cs="Times New Roman"/>
                              </w:rPr>
                              <w:t>less than 30 minutes of physical activity per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09C39" id="_x0000_s1032" type="#_x0000_t202" style="position:absolute;margin-left:464.6pt;margin-top:27.75pt;width:266.75pt;height:89.75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" fillcolor="#daeef3 [664]" stroked="f">
                <v:textbox>
                  <w:txbxContent>
                    <w:p w14:paraId="40A15DE5" w14:textId="440547DC" w:rsidR="004E5CAC" w:rsidRPr="007810D3" w:rsidRDefault="004E5CAC" w:rsidP="004E5CAC">
                      <w:pPr>
                        <w:rPr>
                          <w:rFonts w:eastAsia="Times New Roman" w:cs="Arial"/>
                        </w:rPr>
                      </w:pPr>
                      <w:r>
                        <w:rPr>
                          <w:rFonts w:cs="Arial"/>
                          <w:b/>
                          <w:bCs/>
                        </w:rPr>
                        <w:t>Physical activity</w:t>
                      </w:r>
                      <w:r w:rsidRPr="007810D3">
                        <w:rPr>
                          <w:rFonts w:cs="Arial"/>
                        </w:rPr>
                        <w:t xml:space="preserve">: </w:t>
                      </w:r>
                      <w:r>
                        <w:rPr>
                          <w:rFonts w:eastAsia="Times New Roman" w:cs="Times New Roman"/>
                        </w:rPr>
                        <w:t>a</w:t>
                      </w:r>
                      <w:r w:rsidRPr="00AC1668">
                        <w:rPr>
                          <w:rFonts w:eastAsia="Times New Roman" w:cs="Times New Roman"/>
                        </w:rPr>
                        <w:t>t least 150 moderate intensity minutes of physical activity per week in bouts of 10 minutes or more</w:t>
                      </w:r>
                    </w:p>
                    <w:p w14:paraId="3DF0B3F6" w14:textId="7FA31A38" w:rsidR="004E5CAC" w:rsidRPr="007810D3" w:rsidRDefault="004E5CAC" w:rsidP="004E5CAC">
                      <w:pPr>
                        <w:rPr>
                          <w:rFonts w:eastAsia="Times New Roman" w:cs="Arial"/>
                        </w:rPr>
                      </w:pPr>
                      <w:r>
                        <w:rPr>
                          <w:rFonts w:eastAsia="Times New Roman" w:cs="Arial"/>
                          <w:b/>
                          <w:bCs/>
                        </w:rPr>
                        <w:t>Physical inactivity</w:t>
                      </w:r>
                      <w:r w:rsidRPr="007810D3">
                        <w:rPr>
                          <w:rFonts w:eastAsia="Times New Roman" w:cs="Arial"/>
                        </w:rPr>
                        <w:t xml:space="preserve">: </w:t>
                      </w:r>
                      <w:r w:rsidRPr="00AC1668">
                        <w:rPr>
                          <w:rFonts w:eastAsia="Times New Roman" w:cs="Times New Roman"/>
                        </w:rPr>
                        <w:t>less than 30 minutes of physical activity per week</w:t>
                      </w:r>
                    </w:p>
                  </w:txbxContent>
                </v:textbox>
                <w10:wrap type="square"/>
              </v:shape>
            </w:pict>
          </mc:Fallback>
        </mc:AlternateContent>
      </w:r>
      <w:r w:rsidR="00E512A4" w:rsidRPr="009B02CF">
        <w:rPr>
          <w:rFonts w:cs="Arial"/>
          <w:b/>
          <w:i/>
          <w:sz w:val="20"/>
          <w:szCs w:val="20"/>
        </w:rPr>
        <w:t xml:space="preserve">Figure </w:t>
      </w:r>
      <w:r w:rsidR="00E512A4">
        <w:rPr>
          <w:rFonts w:cs="Arial"/>
          <w:b/>
          <w:i/>
          <w:sz w:val="20"/>
          <w:szCs w:val="20"/>
        </w:rPr>
        <w:t>5</w:t>
      </w:r>
      <w:r w:rsidR="00E512A4" w:rsidRPr="009B02CF">
        <w:rPr>
          <w:rFonts w:cs="Arial"/>
          <w:b/>
          <w:i/>
          <w:sz w:val="20"/>
          <w:szCs w:val="20"/>
        </w:rPr>
        <w:t xml:space="preserve">: </w:t>
      </w:r>
      <w:r w:rsidR="00E512A4">
        <w:rPr>
          <w:rFonts w:cs="Arial"/>
          <w:b/>
          <w:bCs/>
          <w:i/>
          <w:sz w:val="20"/>
          <w:szCs w:val="20"/>
        </w:rPr>
        <w:t>Proportion of adults who are physically active and physically inactive</w:t>
      </w:r>
    </w:p>
    <w:p w14:paraId="2B442453" w14:textId="0F798850" w:rsidR="00E512A4" w:rsidRPr="000B38C2" w:rsidRDefault="00E512A4" w:rsidP="00E512A4">
      <w:pPr>
        <w:ind w:right="141"/>
        <w:rPr>
          <w:rFonts w:cs="Arial"/>
        </w:rPr>
      </w:pPr>
    </w:p>
    <w:p w14:paraId="4243E004" w14:textId="0AA73788" w:rsidR="00E10D48" w:rsidRDefault="00E10D48" w:rsidP="00602CE2">
      <w:pPr>
        <w:rPr>
          <w:rFonts w:cs="Arial"/>
          <w:i/>
          <w:sz w:val="20"/>
          <w:szCs w:val="20"/>
        </w:rPr>
      </w:pPr>
    </w:p>
    <w:p w14:paraId="4C0A20F7" w14:textId="77777777" w:rsidR="00E10D48" w:rsidRDefault="00E10D48" w:rsidP="00602CE2">
      <w:pPr>
        <w:rPr>
          <w:rFonts w:cs="Arial"/>
          <w:i/>
          <w:sz w:val="20"/>
          <w:szCs w:val="20"/>
        </w:rPr>
      </w:pPr>
    </w:p>
    <w:p w14:paraId="30E4E7A9" w14:textId="40F5E0C8" w:rsidR="00602CE2" w:rsidRDefault="003E2B5A" w:rsidP="00602CE2">
      <w:r>
        <w:rPr>
          <w:rFonts w:cs="Arial"/>
          <w:i/>
          <w:sz w:val="20"/>
          <w:szCs w:val="20"/>
        </w:rPr>
        <w:t>S</w:t>
      </w:r>
      <w:r w:rsidR="00602CE2" w:rsidRPr="0078466B">
        <w:rPr>
          <w:rFonts w:cs="Arial"/>
          <w:i/>
          <w:sz w:val="20"/>
          <w:szCs w:val="20"/>
        </w:rPr>
        <w:t>ource:</w:t>
      </w:r>
      <w:r w:rsidR="00602CE2" w:rsidRPr="0078466B">
        <w:rPr>
          <w:rFonts w:cs="Arial"/>
          <w:sz w:val="20"/>
          <w:szCs w:val="20"/>
        </w:rPr>
        <w:t xml:space="preserve"> </w:t>
      </w:r>
      <w:r w:rsidR="00DB52DE">
        <w:rPr>
          <w:rFonts w:cs="Arial"/>
          <w:i/>
          <w:sz w:val="20"/>
          <w:szCs w:val="20"/>
        </w:rPr>
        <w:t xml:space="preserve">OHID </w:t>
      </w:r>
      <w:r w:rsidR="00602CE2">
        <w:rPr>
          <w:rFonts w:cs="Arial"/>
          <w:i/>
          <w:sz w:val="20"/>
          <w:szCs w:val="20"/>
        </w:rPr>
        <w:t xml:space="preserve">(2022); </w:t>
      </w:r>
      <w:hyperlink r:id="rId51" w:history="1">
        <w:r w:rsidR="00602CE2" w:rsidRPr="00E512A4">
          <w:rPr>
            <w:rStyle w:val="Hyperlink"/>
            <w:rFonts w:cs="Arial"/>
            <w:i/>
            <w:sz w:val="20"/>
            <w:szCs w:val="20"/>
          </w:rPr>
          <w:t>Physical Activity Profile</w:t>
        </w:r>
      </w:hyperlink>
    </w:p>
    <w:p w14:paraId="62D82DE7" w14:textId="77777777" w:rsidR="006353B0" w:rsidRDefault="006353B0">
      <w:pPr>
        <w:spacing w:before="0" w:after="0"/>
        <w:rPr>
          <w:rFonts w:eastAsia="Times New Roman" w:cs="Times New Roman"/>
        </w:rPr>
      </w:pPr>
      <w:r>
        <w:rPr>
          <w:rFonts w:eastAsia="Times New Roman" w:cs="Times New Roman"/>
        </w:rPr>
        <w:br w:type="page"/>
      </w:r>
    </w:p>
    <w:p w14:paraId="12E383DF" w14:textId="49587DA0" w:rsidR="004E5CAC" w:rsidRDefault="004E5CAC" w:rsidP="004E5CAC">
      <w:pPr>
        <w:ind w:right="6520"/>
        <w:rPr>
          <w:rFonts w:eastAsia="Times New Roman" w:cs="Times New Roman"/>
        </w:rPr>
      </w:pPr>
      <w:r>
        <w:rPr>
          <w:rFonts w:eastAsia="Times New Roman" w:cs="Times New Roman"/>
        </w:rPr>
        <w:lastRenderedPageBreak/>
        <w:t>Population groups that have higher levels of physical inactivity nationally include:</w:t>
      </w:r>
    </w:p>
    <w:p w14:paraId="5FB5C52B" w14:textId="13FA4AF0" w:rsidR="004E5CAC" w:rsidRPr="004E5CAC" w:rsidRDefault="004E5CAC" w:rsidP="000364CC">
      <w:pPr>
        <w:pStyle w:val="ListParagraph"/>
        <w:numPr>
          <w:ilvl w:val="0"/>
          <w:numId w:val="11"/>
        </w:numPr>
        <w:jc w:val="both"/>
      </w:pPr>
      <w:r w:rsidRPr="004E5CAC">
        <w:t>Females (24%), compared to males (23%)</w:t>
      </w:r>
    </w:p>
    <w:p w14:paraId="5B59DDE2" w14:textId="77777777" w:rsidR="004E5CAC" w:rsidRPr="004E5CAC" w:rsidRDefault="004E5CAC" w:rsidP="000364CC">
      <w:pPr>
        <w:pStyle w:val="ListParagraph"/>
        <w:numPr>
          <w:ilvl w:val="0"/>
          <w:numId w:val="11"/>
        </w:numPr>
        <w:jc w:val="both"/>
      </w:pPr>
      <w:r w:rsidRPr="004E5CAC">
        <w:t>People aged 75 and over, compared to those aged 19 to 64</w:t>
      </w:r>
    </w:p>
    <w:p w14:paraId="21A20A16" w14:textId="77777777" w:rsidR="004E5CAC" w:rsidRPr="004E5CAC" w:rsidRDefault="004E5CAC" w:rsidP="000364CC">
      <w:pPr>
        <w:pStyle w:val="ListParagraph"/>
        <w:numPr>
          <w:ilvl w:val="0"/>
          <w:numId w:val="11"/>
        </w:numPr>
        <w:jc w:val="both"/>
      </w:pPr>
      <w:r w:rsidRPr="004E5CAC">
        <w:t>People from black, Asian and minority ethnic groups (apart from mixed groups), compared to those from white ethnic groups</w:t>
      </w:r>
    </w:p>
    <w:p w14:paraId="60699F71" w14:textId="77777777" w:rsidR="004E5CAC" w:rsidRPr="004E5CAC" w:rsidRDefault="004E5CAC" w:rsidP="000364CC">
      <w:pPr>
        <w:pStyle w:val="ListParagraph"/>
        <w:numPr>
          <w:ilvl w:val="0"/>
          <w:numId w:val="11"/>
        </w:numPr>
        <w:jc w:val="both"/>
      </w:pPr>
      <w:r w:rsidRPr="004E5CAC">
        <w:t>People with disabilities (36%), compared to those who are not disabled (20%)</w:t>
      </w:r>
    </w:p>
    <w:p w14:paraId="4F16ADC2" w14:textId="4E0C6B2D" w:rsidR="004E5CAC" w:rsidRPr="004E5CAC" w:rsidRDefault="004E5CAC" w:rsidP="000364CC">
      <w:pPr>
        <w:pStyle w:val="ListParagraph"/>
        <w:numPr>
          <w:ilvl w:val="0"/>
          <w:numId w:val="11"/>
        </w:numPr>
        <w:jc w:val="both"/>
      </w:pPr>
      <w:r w:rsidRPr="004E5CAC">
        <w:t>People from more deprived areas (most deprived to 4</w:t>
      </w:r>
      <w:r w:rsidRPr="004E5CAC">
        <w:rPr>
          <w:vertAlign w:val="superscript"/>
        </w:rPr>
        <w:t>th</w:t>
      </w:r>
      <w:r w:rsidRPr="004E5CAC">
        <w:t xml:space="preserve"> most deprived decile), compared to other less depriv</w:t>
      </w:r>
      <w:r w:rsidR="00286989">
        <w:t>ed</w:t>
      </w:r>
      <w:r w:rsidRPr="004E5CAC">
        <w:t xml:space="preserve"> areas</w:t>
      </w:r>
    </w:p>
    <w:p w14:paraId="3414C10C" w14:textId="68D824C9" w:rsidR="004E5CAC" w:rsidRDefault="004E5CAC" w:rsidP="000364CC">
      <w:pPr>
        <w:pStyle w:val="ListParagraph"/>
        <w:numPr>
          <w:ilvl w:val="0"/>
          <w:numId w:val="11"/>
        </w:numPr>
        <w:jc w:val="both"/>
      </w:pPr>
      <w:r w:rsidRPr="004E5CAC">
        <w:t xml:space="preserve">Long term unemployed or never employed (39%), those in semi-routine or routine occupations (30%) and lower supervisory roles (26%), compared to higher occupation classes and students. </w:t>
      </w:r>
    </w:p>
    <w:p w14:paraId="4708304D" w14:textId="77777777" w:rsidR="002B58C3" w:rsidRPr="006353B0" w:rsidRDefault="002B58C3" w:rsidP="002B58C3">
      <w:pPr>
        <w:pStyle w:val="ListParagraph"/>
        <w:jc w:val="both"/>
        <w:rPr>
          <w:sz w:val="12"/>
          <w:szCs w:val="12"/>
        </w:rPr>
      </w:pPr>
    </w:p>
    <w:p w14:paraId="034288AD" w14:textId="2F1F92DE" w:rsidR="00602CE2" w:rsidRDefault="00602CE2" w:rsidP="00602CE2">
      <w:r>
        <w:t>Available information about local inequalities in Berkshire East show that levels of physical inactivity are higher in the older population (65 and over, compared to 16</w:t>
      </w:r>
      <w:r w:rsidR="00242910">
        <w:t>-</w:t>
      </w:r>
      <w:r>
        <w:t xml:space="preserve"> to 64</w:t>
      </w:r>
      <w:r w:rsidR="00242910">
        <w:t>-</w:t>
      </w:r>
      <w:r>
        <w:t>year</w:t>
      </w:r>
      <w:r w:rsidR="00242910">
        <w:t>-</w:t>
      </w:r>
      <w:r>
        <w:t xml:space="preserve">olds) and that there is little difference between males and females. </w:t>
      </w:r>
      <w:r w:rsidRPr="00AC1668">
        <w:t xml:space="preserve">However, </w:t>
      </w:r>
      <w:r>
        <w:t>the p</w:t>
      </w:r>
      <w:r w:rsidRPr="00AC1668">
        <w:t>roportion of females that are inactive</w:t>
      </w:r>
      <w:r>
        <w:t xml:space="preserve"> in Slough</w:t>
      </w:r>
      <w:r w:rsidRPr="00AC1668">
        <w:t xml:space="preserve"> is much higher than other Berkshire East local authorities, England and the South East region.  </w:t>
      </w:r>
    </w:p>
    <w:p w14:paraId="5721FC5E" w14:textId="166CAD30" w:rsidR="00602CE2" w:rsidRDefault="00602CE2" w:rsidP="00602CE2">
      <w:r w:rsidRPr="00AC1668">
        <w:t xml:space="preserve">Creating an environment where people actively choose to walk and cycle as part of everyday life can have a significant impact on public health and can reduce inequalities in health. </w:t>
      </w:r>
      <w:r>
        <w:t>Approximately 15% of people aged 16 and over in England report that they walk for travel at least three days per week and 2% cycle for travel. Berkshire East local authorities have similar levels of active travel compared to England, apart from the proportion of people who walk in RBW</w:t>
      </w:r>
      <w:r w:rsidR="006353B0">
        <w:t>M</w:t>
      </w:r>
      <w:r>
        <w:t xml:space="preserve"> which is significantly lower at 10%. </w:t>
      </w:r>
    </w:p>
    <w:p w14:paraId="64C65A88" w14:textId="620146DD" w:rsidR="00602CE2" w:rsidRPr="004A4B66" w:rsidRDefault="008877DF" w:rsidP="00602CE2">
      <w:pPr>
        <w:pStyle w:val="Heading3"/>
      </w:pPr>
      <w:r>
        <w:t>2.4.2</w:t>
      </w:r>
      <w:r>
        <w:tab/>
      </w:r>
      <w:r w:rsidR="00602CE2">
        <w:t>Sedentary behaviour</w:t>
      </w:r>
    </w:p>
    <w:p w14:paraId="71C4BBA4" w14:textId="55B7DD8C" w:rsidR="00602CE2" w:rsidRDefault="00602CE2" w:rsidP="00602CE2">
      <w:pPr>
        <w:rPr>
          <w:rFonts w:eastAsia="Times New Roman" w:cs="Times New Roman"/>
        </w:rPr>
      </w:pPr>
      <w:r w:rsidRPr="00F24249">
        <w:rPr>
          <w:rFonts w:eastAsia="Times New Roman" w:cs="Times New Roman"/>
        </w:rPr>
        <w:t xml:space="preserve">People </w:t>
      </w:r>
      <w:r w:rsidRPr="00F24249">
        <w:rPr>
          <w:rFonts w:cs="Arial"/>
          <w:bCs/>
        </w:rPr>
        <w:t xml:space="preserve">who </w:t>
      </w:r>
      <w:r>
        <w:rPr>
          <w:rFonts w:cs="Arial"/>
          <w:bCs/>
        </w:rPr>
        <w:t xml:space="preserve">are sedentary - </w:t>
      </w:r>
      <w:r w:rsidRPr="00F24249">
        <w:rPr>
          <w:rFonts w:cs="Arial"/>
          <w:bCs/>
        </w:rPr>
        <w:t xml:space="preserve">spend long periods of time sitting </w:t>
      </w:r>
      <w:r>
        <w:rPr>
          <w:rFonts w:cs="Arial"/>
          <w:bCs/>
        </w:rPr>
        <w:t xml:space="preserve">- </w:t>
      </w:r>
      <w:r w:rsidRPr="00F24249">
        <w:rPr>
          <w:rFonts w:cs="Arial"/>
          <w:bCs/>
        </w:rPr>
        <w:t>have been found to have higher rates of </w:t>
      </w:r>
      <w:hyperlink r:id="rId52">
        <w:r w:rsidRPr="5E691F02">
          <w:rPr>
            <w:rFonts w:cs="Arial"/>
          </w:rPr>
          <w:t>diabetes</w:t>
        </w:r>
      </w:hyperlink>
      <w:r w:rsidRPr="00F24249">
        <w:rPr>
          <w:rFonts w:cs="Arial"/>
          <w:bCs/>
        </w:rPr>
        <w:t>, </w:t>
      </w:r>
      <w:hyperlink r:id="rId53">
        <w:r w:rsidRPr="5E691F02">
          <w:rPr>
            <w:rFonts w:cs="Arial"/>
          </w:rPr>
          <w:t>cardiovascular disease</w:t>
        </w:r>
      </w:hyperlink>
      <w:r w:rsidRPr="5E691F02">
        <w:rPr>
          <w:rFonts w:cs="Arial"/>
        </w:rPr>
        <w:t> and death from all causes.</w:t>
      </w:r>
      <w:r w:rsidRPr="00F24249">
        <w:rPr>
          <w:rFonts w:eastAsia="Times New Roman" w:cs="Times New Roman"/>
        </w:rPr>
        <w:t xml:space="preserve"> </w:t>
      </w:r>
      <w:r>
        <w:rPr>
          <w:rFonts w:eastAsia="Times New Roman" w:cs="Times New Roman"/>
        </w:rPr>
        <w:t>Approximately</w:t>
      </w:r>
      <w:r w:rsidRPr="00F24249">
        <w:rPr>
          <w:rFonts w:eastAsia="Times New Roman" w:cs="Times New Roman"/>
        </w:rPr>
        <w:t xml:space="preserve"> 40% of women and 35% of men</w:t>
      </w:r>
      <w:r>
        <w:rPr>
          <w:rFonts w:eastAsia="Times New Roman" w:cs="Times New Roman"/>
        </w:rPr>
        <w:t xml:space="preserve"> aged 16 to 75 </w:t>
      </w:r>
      <w:r w:rsidRPr="00F24249">
        <w:rPr>
          <w:rFonts w:eastAsia="Times New Roman" w:cs="Times New Roman"/>
        </w:rPr>
        <w:t>spend more than six hours a day desk-bound or sitting still</w:t>
      </w:r>
      <w:r>
        <w:rPr>
          <w:rFonts w:eastAsia="Times New Roman" w:cs="Times New Roman"/>
        </w:rPr>
        <w:t xml:space="preserve">. This equates to nearly 160,000 people in Berkshire East. </w:t>
      </w:r>
      <w:r w:rsidR="00B649EC">
        <w:rPr>
          <w:rFonts w:eastAsia="Times New Roman" w:cs="Times New Roman"/>
        </w:rPr>
        <w:t>W</w:t>
      </w:r>
      <w:r w:rsidR="00B649EC" w:rsidRPr="000F7FE7">
        <w:rPr>
          <w:rFonts w:eastAsia="Times New Roman" w:cs="Times New Roman"/>
        </w:rPr>
        <w:t>hilst there is a growing body of evidence pointing to the risks of sedentary behaviour, it is still unknown the exact level of harm it causes</w:t>
      </w:r>
      <w:r w:rsidR="00895BCA" w:rsidRPr="000F7FE7">
        <w:rPr>
          <w:rFonts w:eastAsia="Times New Roman" w:cs="Times New Roman"/>
        </w:rPr>
        <w:t>,</w:t>
      </w:r>
      <w:r w:rsidR="00B649EC" w:rsidRPr="000F7FE7">
        <w:rPr>
          <w:rFonts w:eastAsia="Times New Roman" w:cs="Times New Roman"/>
        </w:rPr>
        <w:t xml:space="preserve"> and data </w:t>
      </w:r>
      <w:r w:rsidR="1618EA70" w:rsidRPr="5E691F02">
        <w:rPr>
          <w:rFonts w:eastAsia="Times New Roman" w:cs="Times New Roman"/>
        </w:rPr>
        <w:t>are</w:t>
      </w:r>
      <w:r w:rsidR="28444958" w:rsidRPr="5E691F02">
        <w:rPr>
          <w:rFonts w:eastAsia="Times New Roman" w:cs="Times New Roman"/>
        </w:rPr>
        <w:t xml:space="preserve"> not available at a</w:t>
      </w:r>
      <w:r w:rsidR="00246F39">
        <w:rPr>
          <w:rFonts w:eastAsia="Times New Roman" w:cs="Times New Roman"/>
        </w:rPr>
        <w:t xml:space="preserve"> </w:t>
      </w:r>
      <w:r w:rsidR="28444958" w:rsidRPr="5E691F02">
        <w:rPr>
          <w:rFonts w:eastAsia="Times New Roman" w:cs="Times New Roman"/>
        </w:rPr>
        <w:t xml:space="preserve">Berkshire </w:t>
      </w:r>
      <w:r w:rsidR="00246F39">
        <w:rPr>
          <w:rFonts w:eastAsia="Times New Roman" w:cs="Times New Roman"/>
        </w:rPr>
        <w:t xml:space="preserve">East </w:t>
      </w:r>
      <w:r w:rsidR="28444958" w:rsidRPr="5E691F02">
        <w:rPr>
          <w:rFonts w:eastAsia="Times New Roman" w:cs="Times New Roman"/>
        </w:rPr>
        <w:t xml:space="preserve">or Local Authority </w:t>
      </w:r>
      <w:r w:rsidR="00D652B1" w:rsidRPr="5E691F02">
        <w:rPr>
          <w:rFonts w:eastAsia="Times New Roman" w:cs="Times New Roman"/>
        </w:rPr>
        <w:t>level.</w:t>
      </w:r>
    </w:p>
    <w:p w14:paraId="70B52BF6" w14:textId="02F9E5B9" w:rsidR="004E5CAC" w:rsidRDefault="004E5CAC" w:rsidP="00693E57">
      <w:pPr>
        <w:rPr>
          <w:rFonts w:cs="Arial"/>
        </w:rPr>
      </w:pPr>
    </w:p>
    <w:p w14:paraId="47EE9ECE" w14:textId="77777777" w:rsidR="00B649EC" w:rsidRDefault="00B649EC" w:rsidP="00693E57">
      <w:pPr>
        <w:rPr>
          <w:rFonts w:cs="Arial"/>
        </w:rPr>
      </w:pPr>
    </w:p>
    <w:p w14:paraId="369E83B3" w14:textId="7A2F4D9B" w:rsidR="004E5CAC" w:rsidRDefault="004E5CAC" w:rsidP="00693E57">
      <w:pPr>
        <w:rPr>
          <w:rFonts w:cs="Arial"/>
        </w:rPr>
      </w:pPr>
    </w:p>
    <w:p w14:paraId="03C11C83" w14:textId="226F81F8" w:rsidR="004E5CAC" w:rsidRDefault="004E5CAC" w:rsidP="00693E57">
      <w:pPr>
        <w:rPr>
          <w:rFonts w:cs="Arial"/>
        </w:rPr>
      </w:pPr>
    </w:p>
    <w:p w14:paraId="2AD9B94C" w14:textId="7DA666E8" w:rsidR="004E5CAC" w:rsidRDefault="004E5CAC" w:rsidP="00693E57">
      <w:pPr>
        <w:rPr>
          <w:rFonts w:cs="Arial"/>
        </w:rPr>
      </w:pPr>
    </w:p>
    <w:p w14:paraId="73C6CB5D" w14:textId="2C749D02" w:rsidR="004E5CAC" w:rsidRDefault="004E5CAC" w:rsidP="00693E57">
      <w:pPr>
        <w:rPr>
          <w:rFonts w:cs="Arial"/>
        </w:rPr>
      </w:pPr>
    </w:p>
    <w:p w14:paraId="10B810B3" w14:textId="77777777" w:rsidR="004E5CAC" w:rsidRDefault="004E5CAC" w:rsidP="00693E57">
      <w:pPr>
        <w:rPr>
          <w:rFonts w:cs="Arial"/>
        </w:rPr>
      </w:pPr>
    </w:p>
    <w:p w14:paraId="3132A7F9" w14:textId="52C4C06D" w:rsidR="00397E79" w:rsidRDefault="00397E79" w:rsidP="00E960CA">
      <w:pPr>
        <w:pStyle w:val="Heading2"/>
        <w:numPr>
          <w:ilvl w:val="1"/>
          <w:numId w:val="2"/>
        </w:numPr>
        <w:ind w:hanging="717"/>
      </w:pPr>
      <w:bookmarkStart w:id="16" w:name="_Toc115347140"/>
      <w:r>
        <w:lastRenderedPageBreak/>
        <w:t>Smoking</w:t>
      </w:r>
      <w:bookmarkEnd w:id="16"/>
    </w:p>
    <w:p w14:paraId="70EAD5A0" w14:textId="45B273CE" w:rsidR="00B649EC" w:rsidRDefault="00B649EC" w:rsidP="00B649EC">
      <w:r>
        <w:t xml:space="preserve">This section summarises </w:t>
      </w:r>
      <w:r w:rsidR="00684E7B">
        <w:t xml:space="preserve">smoking prevalence rates </w:t>
      </w:r>
      <w:r>
        <w:t>in Berkshire East. The full analysis of th</w:t>
      </w:r>
      <w:r w:rsidR="2B268296">
        <w:t>ese</w:t>
      </w:r>
      <w:r>
        <w:t xml:space="preserve"> data </w:t>
      </w:r>
      <w:r w:rsidR="00742354">
        <w:t>are</w:t>
      </w:r>
      <w:r>
        <w:t xml:space="preserve"> included at section 3.3 in </w:t>
      </w:r>
      <w:r w:rsidR="006905BC">
        <w:t xml:space="preserve">Appendix </w:t>
      </w:r>
      <w:r w:rsidR="004D28DB">
        <w:t>2</w:t>
      </w:r>
      <w:r>
        <w:t>.</w:t>
      </w:r>
    </w:p>
    <w:p w14:paraId="784E33AD" w14:textId="38FA4233" w:rsidR="00B649EC" w:rsidRPr="00C0696B" w:rsidRDefault="00B649EC" w:rsidP="00B649EC">
      <w:pPr>
        <w:ind w:right="141"/>
        <w:rPr>
          <w:rFonts w:eastAsia="Times New Roman" w:cs="Arial"/>
          <w:color w:val="000000"/>
          <w:shd w:val="clear" w:color="auto" w:fill="FFFFFF"/>
        </w:rPr>
      </w:pPr>
      <w:r w:rsidRPr="00C0696B">
        <w:rPr>
          <w:rFonts w:eastAsia="Times New Roman" w:cs="Times New Roman"/>
          <w:szCs w:val="24"/>
        </w:rPr>
        <w:t xml:space="preserve">Smoking is the biggest cause of preventable ill health and premature mortality in the UK. It is a major risk factor for many diseases, such as lung cancer, chronic </w:t>
      </w:r>
      <w:r w:rsidRPr="00C0696B">
        <w:rPr>
          <w:rFonts w:eastAsia="Times New Roman" w:cs="Arial"/>
          <w:szCs w:val="24"/>
        </w:rPr>
        <w:t xml:space="preserve">obstructive pulmonary disease (COPD) and heart disease and </w:t>
      </w:r>
      <w:r w:rsidRPr="00C0696B">
        <w:rPr>
          <w:rFonts w:eastAsia="Times New Roman" w:cs="Arial"/>
          <w:color w:val="000000" w:themeColor="text1"/>
          <w:szCs w:val="24"/>
        </w:rPr>
        <w:t>contributes to 14% of all healthy life years lost nationally</w:t>
      </w:r>
      <w:r>
        <w:rPr>
          <w:rFonts w:eastAsia="Times New Roman" w:cs="Arial"/>
          <w:color w:val="000000" w:themeColor="text1"/>
          <w:szCs w:val="24"/>
        </w:rPr>
        <w:t xml:space="preserve"> </w:t>
      </w:r>
      <w:r w:rsidRPr="00C0696B">
        <w:rPr>
          <w:rFonts w:eastAsia="Times New Roman" w:cs="Arial"/>
          <w:color w:val="000000" w:themeColor="text1"/>
          <w:szCs w:val="24"/>
        </w:rPr>
        <w:t>(</w:t>
      </w:r>
      <w:hyperlink r:id="rId54" w:tgtFrame="_blank" w:history="1">
        <w:r w:rsidRPr="00EA4A70">
          <w:rPr>
            <w:rFonts w:eastAsia="Times New Roman" w:cs="Times New Roman"/>
            <w:color w:val="0000FF"/>
            <w:szCs w:val="24"/>
            <w:u w:val="single"/>
          </w:rPr>
          <w:t>Global Burden of Disease</w:t>
        </w:r>
      </w:hyperlink>
      <w:r w:rsidRPr="00C0696B">
        <w:rPr>
          <w:rFonts w:eastAsia="Times New Roman" w:cs="Arial"/>
          <w:color w:val="000000" w:themeColor="text1"/>
          <w:szCs w:val="24"/>
        </w:rPr>
        <w:t xml:space="preserve"> 2019). </w:t>
      </w:r>
      <w:r w:rsidRPr="00C0696B">
        <w:rPr>
          <w:rFonts w:eastAsia="Times New Roman" w:cs="Arial"/>
          <w:color w:val="000000"/>
          <w:shd w:val="clear" w:color="auto" w:fill="FFFFFF"/>
        </w:rPr>
        <w:t>Smoking is also the main cause of health inequalities in England with the harm concentrated in disadvantaged communities and groups (</w:t>
      </w:r>
      <w:hyperlink r:id="rId55" w:tgtFrame="_blank" w:history="1">
        <w:r w:rsidR="002D0790">
          <w:rPr>
            <w:rFonts w:eastAsia="Times New Roman" w:cs="Times New Roman"/>
            <w:color w:val="0000FF"/>
            <w:szCs w:val="24"/>
            <w:u w:val="single"/>
          </w:rPr>
          <w:t>OHID</w:t>
        </w:r>
      </w:hyperlink>
      <w:r w:rsidRPr="00C0696B">
        <w:rPr>
          <w:rFonts w:eastAsia="Times New Roman" w:cs="Arial"/>
          <w:color w:val="000000"/>
          <w:shd w:val="clear" w:color="auto" w:fill="FFFFFF"/>
        </w:rPr>
        <w:t xml:space="preserve"> 2021). Demographic factors and social determinants of health, such as where someone lives, their employment status, income</w:t>
      </w:r>
      <w:r w:rsidR="00E9559A">
        <w:rPr>
          <w:rFonts w:eastAsia="Times New Roman" w:cs="Arial"/>
          <w:color w:val="000000"/>
          <w:shd w:val="clear" w:color="auto" w:fill="FFFFFF"/>
        </w:rPr>
        <w:t>,</w:t>
      </w:r>
      <w:r w:rsidRPr="00C0696B">
        <w:rPr>
          <w:rFonts w:eastAsia="Times New Roman" w:cs="Arial"/>
          <w:color w:val="000000"/>
          <w:shd w:val="clear" w:color="auto" w:fill="FFFFFF"/>
        </w:rPr>
        <w:t xml:space="preserve"> and support networks, will impact on the likelihood of someone smoking.</w:t>
      </w:r>
    </w:p>
    <w:p w14:paraId="130B8ADC" w14:textId="711787A9" w:rsidR="00B649EC" w:rsidRPr="000D4279" w:rsidRDefault="00B649EC" w:rsidP="00B649EC">
      <w:pPr>
        <w:pStyle w:val="Heading4"/>
        <w:ind w:right="6520"/>
      </w:pPr>
      <w:r w:rsidRPr="000D4279">
        <w:t xml:space="preserve">Prevalence of </w:t>
      </w:r>
      <w:r>
        <w:t xml:space="preserve">smoking in </w:t>
      </w:r>
      <w:r w:rsidRPr="000D4279">
        <w:t>the adult population</w:t>
      </w:r>
    </w:p>
    <w:p w14:paraId="1DC6CFD0" w14:textId="64A224F2" w:rsidR="00B649EC" w:rsidRDefault="00B649EC" w:rsidP="00AB79BB">
      <w:pPr>
        <w:ind w:right="141"/>
        <w:rPr>
          <w:rFonts w:eastAsia="Times New Roman" w:cs="Times New Roman"/>
        </w:rPr>
      </w:pPr>
      <w:r>
        <w:rPr>
          <w:rFonts w:eastAsia="Times New Roman" w:cs="Times New Roman"/>
        </w:rPr>
        <w:t xml:space="preserve">The </w:t>
      </w:r>
      <w:hyperlink r:id="rId56" w:history="1">
        <w:r w:rsidRPr="00B86D73">
          <w:rPr>
            <w:rStyle w:val="Hyperlink"/>
            <w:rFonts w:eastAsia="Times New Roman" w:cs="Times New Roman"/>
          </w:rPr>
          <w:t>Annual Population Survey</w:t>
        </w:r>
      </w:hyperlink>
      <w:r>
        <w:rPr>
          <w:rFonts w:eastAsia="Times New Roman" w:cs="Times New Roman"/>
        </w:rPr>
        <w:t xml:space="preserve"> monitors the smoking status of adults through self-reported information. The </w:t>
      </w:r>
      <w:r w:rsidR="002456E5">
        <w:rPr>
          <w:rFonts w:eastAsia="Times New Roman" w:cs="Times New Roman"/>
        </w:rPr>
        <w:t xml:space="preserve">methodology used to collect the latest data in 2020 was different to previous years, due to Covid-19 restrictions, so cannot be directly compared to previous trends. </w:t>
      </w:r>
      <w:r w:rsidR="00AB79BB">
        <w:rPr>
          <w:rFonts w:eastAsia="Times New Roman" w:cs="Times New Roman"/>
        </w:rPr>
        <w:t>Data for key population groups are included at Figure 6.</w:t>
      </w:r>
    </w:p>
    <w:p w14:paraId="7688DF80" w14:textId="6EFEB83E" w:rsidR="00AB79BB" w:rsidRDefault="00385D6A" w:rsidP="00AB79BB">
      <w:pPr>
        <w:rPr>
          <w:rFonts w:cs="Arial"/>
          <w:b/>
          <w:bCs/>
          <w:i/>
          <w:sz w:val="20"/>
          <w:szCs w:val="20"/>
        </w:rPr>
      </w:pPr>
      <w:r w:rsidRPr="00385D6A">
        <w:rPr>
          <w:noProof/>
        </w:rPr>
        <w:drawing>
          <wp:anchor distT="0" distB="0" distL="114300" distR="114300" simplePos="0" relativeHeight="251645440" behindDoc="1" locked="0" layoutInCell="1" allowOverlap="1" wp14:anchorId="04DB0694" wp14:editId="16FEA86F">
            <wp:simplePos x="0" y="0"/>
            <wp:positionH relativeFrom="column">
              <wp:posOffset>3695</wp:posOffset>
            </wp:positionH>
            <wp:positionV relativeFrom="paragraph">
              <wp:posOffset>147495</wp:posOffset>
            </wp:positionV>
            <wp:extent cx="6562724" cy="1809750"/>
            <wp:effectExtent l="0" t="0" r="0" b="0"/>
            <wp:wrapTight wrapText="bothSides">
              <wp:wrapPolygon edited="0">
                <wp:start x="0" y="0"/>
                <wp:lineTo x="0" y="21373"/>
                <wp:lineTo x="21508" y="21373"/>
                <wp:lineTo x="21508" y="0"/>
                <wp:lineTo x="0" y="0"/>
              </wp:wrapPolygon>
            </wp:wrapTight>
            <wp:docPr id="19555132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a:stretch/>
                  </pic:blipFill>
                  <pic:spPr bwMode="auto">
                    <a:xfrm>
                      <a:off x="0" y="0"/>
                      <a:ext cx="6562724" cy="1809750"/>
                    </a:xfrm>
                    <a:prstGeom prst="rect">
                      <a:avLst/>
                    </a:prstGeom>
                    <a:ln>
                      <a:noFill/>
                    </a:ln>
                    <a:extLst>
                      <a:ext uri="{53640926-AAD7-44D8-BBD7-CCE9431645EC}">
                        <a14:shadowObscured xmlns:a14="http://schemas.microsoft.com/office/drawing/2010/main"/>
                      </a:ext>
                    </a:extLst>
                  </pic:spPr>
                </pic:pic>
              </a:graphicData>
            </a:graphic>
          </wp:anchor>
        </w:drawing>
      </w:r>
      <w:r w:rsidR="00AB79BB" w:rsidRPr="009B02CF">
        <w:rPr>
          <w:rFonts w:cs="Arial"/>
          <w:b/>
          <w:i/>
          <w:sz w:val="20"/>
          <w:szCs w:val="20"/>
        </w:rPr>
        <w:t xml:space="preserve">Figure </w:t>
      </w:r>
      <w:r w:rsidR="00AB79BB">
        <w:rPr>
          <w:rFonts w:cs="Arial"/>
          <w:b/>
          <w:i/>
          <w:sz w:val="20"/>
          <w:szCs w:val="20"/>
        </w:rPr>
        <w:t>6</w:t>
      </w:r>
      <w:r w:rsidR="00AB79BB" w:rsidRPr="009B02CF">
        <w:rPr>
          <w:rFonts w:cs="Arial"/>
          <w:b/>
          <w:i/>
          <w:sz w:val="20"/>
          <w:szCs w:val="20"/>
        </w:rPr>
        <w:t xml:space="preserve">: </w:t>
      </w:r>
      <w:r w:rsidR="00AB79BB">
        <w:rPr>
          <w:rFonts w:cs="Arial"/>
          <w:b/>
          <w:bCs/>
          <w:i/>
          <w:sz w:val="20"/>
          <w:szCs w:val="20"/>
        </w:rPr>
        <w:t xml:space="preserve">Prevalence of smoking in </w:t>
      </w:r>
      <w:r>
        <w:rPr>
          <w:rFonts w:cs="Arial"/>
          <w:b/>
          <w:bCs/>
          <w:i/>
          <w:sz w:val="20"/>
          <w:szCs w:val="20"/>
        </w:rPr>
        <w:t>key population groups</w:t>
      </w:r>
      <w:r w:rsidR="00AB79BB">
        <w:rPr>
          <w:rFonts w:cs="Arial"/>
          <w:b/>
          <w:bCs/>
          <w:i/>
          <w:sz w:val="20"/>
          <w:szCs w:val="20"/>
        </w:rPr>
        <w:t xml:space="preserve"> (2020)</w:t>
      </w:r>
    </w:p>
    <w:p w14:paraId="42F270CC" w14:textId="365A584E" w:rsidR="00385D6A" w:rsidRDefault="00385D6A" w:rsidP="00AB79BB"/>
    <w:p w14:paraId="487FE399" w14:textId="13143C1C" w:rsidR="00AB79BB" w:rsidRDefault="00AB79BB" w:rsidP="00AB79BB">
      <w:pPr>
        <w:ind w:right="141"/>
        <w:rPr>
          <w:rFonts w:eastAsia="Times New Roman" w:cs="Times New Roman"/>
        </w:rPr>
      </w:pPr>
    </w:p>
    <w:p w14:paraId="7D07EB7C" w14:textId="0C5511E6" w:rsidR="00AB79BB" w:rsidRDefault="00AB79BB" w:rsidP="00AB79BB">
      <w:pPr>
        <w:ind w:right="141"/>
        <w:rPr>
          <w:rFonts w:eastAsia="Times New Roman" w:cs="Times New Roman"/>
        </w:rPr>
      </w:pPr>
    </w:p>
    <w:p w14:paraId="7FA5FE82" w14:textId="6378DADF" w:rsidR="00AB79BB" w:rsidRDefault="00AB79BB" w:rsidP="00AB79BB">
      <w:pPr>
        <w:ind w:right="141"/>
        <w:rPr>
          <w:rFonts w:eastAsia="Times New Roman" w:cs="Times New Roman"/>
        </w:rPr>
      </w:pPr>
    </w:p>
    <w:p w14:paraId="285504EE" w14:textId="3665167B" w:rsidR="00AB79BB" w:rsidRDefault="00AB79BB" w:rsidP="00AB79BB">
      <w:pPr>
        <w:ind w:right="141"/>
        <w:rPr>
          <w:rFonts w:eastAsia="Times New Roman" w:cs="Times New Roman"/>
        </w:rPr>
      </w:pPr>
    </w:p>
    <w:p w14:paraId="5F1C38E2" w14:textId="77777777" w:rsidR="00D54E88" w:rsidRDefault="00D54E88" w:rsidP="00AB79BB">
      <w:pPr>
        <w:ind w:right="141"/>
        <w:rPr>
          <w:rFonts w:eastAsia="Times New Roman" w:cs="Times New Roman"/>
        </w:rPr>
      </w:pPr>
    </w:p>
    <w:p w14:paraId="6CB06D9D" w14:textId="77777777" w:rsidR="00D54E88" w:rsidRPr="00D54E88" w:rsidRDefault="00D54E88" w:rsidP="00AB79BB">
      <w:pPr>
        <w:rPr>
          <w:rFonts w:cs="Arial"/>
          <w:i/>
          <w:sz w:val="2"/>
          <w:szCs w:val="2"/>
        </w:rPr>
      </w:pPr>
    </w:p>
    <w:p w14:paraId="3A1A4B7C" w14:textId="3C7EEF55" w:rsidR="00AB79BB" w:rsidRDefault="00AB79BB" w:rsidP="00AB79BB">
      <w:pPr>
        <w:rPr>
          <w:rFonts w:cs="Arial"/>
          <w:b/>
          <w:i/>
          <w:sz w:val="20"/>
          <w:szCs w:val="20"/>
        </w:rPr>
      </w:pPr>
      <w:r>
        <w:rPr>
          <w:rFonts w:cs="Arial"/>
          <w:i/>
          <w:sz w:val="20"/>
          <w:szCs w:val="20"/>
        </w:rPr>
        <w:t>S</w:t>
      </w:r>
      <w:r w:rsidRPr="0078466B">
        <w:rPr>
          <w:rFonts w:cs="Arial"/>
          <w:i/>
          <w:sz w:val="20"/>
          <w:szCs w:val="20"/>
        </w:rPr>
        <w:t>ource:</w:t>
      </w:r>
      <w:r w:rsidRPr="0078466B">
        <w:rPr>
          <w:rFonts w:cs="Arial"/>
          <w:sz w:val="20"/>
          <w:szCs w:val="20"/>
        </w:rPr>
        <w:t xml:space="preserve"> </w:t>
      </w:r>
      <w:r w:rsidR="00DB52DE">
        <w:rPr>
          <w:rFonts w:cs="Arial"/>
          <w:i/>
          <w:sz w:val="20"/>
          <w:szCs w:val="20"/>
        </w:rPr>
        <w:t xml:space="preserve">OHID </w:t>
      </w:r>
      <w:r>
        <w:rPr>
          <w:rFonts w:cs="Arial"/>
          <w:i/>
          <w:sz w:val="20"/>
          <w:szCs w:val="20"/>
        </w:rPr>
        <w:t xml:space="preserve">(2022); </w:t>
      </w:r>
      <w:hyperlink r:id="rId58" w:history="1">
        <w:r w:rsidRPr="00B86D73">
          <w:rPr>
            <w:rStyle w:val="Hyperlink"/>
            <w:rFonts w:cs="Arial"/>
            <w:i/>
            <w:sz w:val="20"/>
            <w:szCs w:val="20"/>
          </w:rPr>
          <w:t>Local Tobacco Control Profiles</w:t>
        </w:r>
      </w:hyperlink>
    </w:p>
    <w:p w14:paraId="1682559E" w14:textId="4C3610BD" w:rsidR="00B649EC" w:rsidRDefault="00B649EC" w:rsidP="00AB79BB">
      <w:pPr>
        <w:ind w:right="141"/>
        <w:rPr>
          <w:rFonts w:eastAsia="Times New Roman" w:cs="Times New Roman"/>
        </w:rPr>
      </w:pPr>
      <w:r>
        <w:rPr>
          <w:rFonts w:eastAsia="Times New Roman" w:cs="Times New Roman"/>
        </w:rPr>
        <w:t xml:space="preserve">Population groups that have higher </w:t>
      </w:r>
      <w:r w:rsidR="00AB79BB">
        <w:rPr>
          <w:rFonts w:eastAsia="Times New Roman" w:cs="Times New Roman"/>
        </w:rPr>
        <w:t xml:space="preserve">smoking prevalence rates nationally include: </w:t>
      </w:r>
    </w:p>
    <w:p w14:paraId="3E3A8B9B" w14:textId="42584ABB" w:rsidR="00B86D73" w:rsidRPr="00B86D73" w:rsidRDefault="00B86D73" w:rsidP="000364CC">
      <w:pPr>
        <w:pStyle w:val="ListParagraph"/>
        <w:numPr>
          <w:ilvl w:val="0"/>
          <w:numId w:val="12"/>
        </w:numPr>
        <w:ind w:right="141"/>
      </w:pPr>
      <w:r w:rsidRPr="00B86D73">
        <w:t>Males (14%), compared to females (10%)</w:t>
      </w:r>
    </w:p>
    <w:p w14:paraId="670A8030" w14:textId="1D33F42F" w:rsidR="00B86D73" w:rsidRPr="00B86D73" w:rsidRDefault="00F934D3" w:rsidP="000364CC">
      <w:pPr>
        <w:pStyle w:val="ListParagraph"/>
        <w:numPr>
          <w:ilvl w:val="0"/>
          <w:numId w:val="12"/>
        </w:numPr>
        <w:ind w:right="141"/>
      </w:pPr>
      <w:r>
        <w:t xml:space="preserve">Adults </w:t>
      </w:r>
      <w:r w:rsidR="00B86D73" w:rsidRPr="00B86D73">
        <w:t>aged 25 to 54, compared to those aged 65 and over</w:t>
      </w:r>
    </w:p>
    <w:p w14:paraId="18E4AB33" w14:textId="3274F328" w:rsidR="00B86D73" w:rsidRPr="00B86D73" w:rsidRDefault="00B86D73" w:rsidP="000364CC">
      <w:pPr>
        <w:pStyle w:val="ListParagraph"/>
        <w:numPr>
          <w:ilvl w:val="0"/>
          <w:numId w:val="12"/>
        </w:numPr>
        <w:ind w:right="141"/>
      </w:pPr>
      <w:r w:rsidRPr="00B86D73">
        <w:t>People from white and mixed ethnic groups, compared to those from other ethnic groups</w:t>
      </w:r>
    </w:p>
    <w:p w14:paraId="17887D60" w14:textId="143993DA" w:rsidR="00B86D73" w:rsidRPr="00B86D73" w:rsidRDefault="00B86D73" w:rsidP="000364CC">
      <w:pPr>
        <w:pStyle w:val="ListParagraph"/>
        <w:numPr>
          <w:ilvl w:val="0"/>
          <w:numId w:val="12"/>
        </w:numPr>
        <w:ind w:right="141"/>
      </w:pPr>
      <w:r w:rsidRPr="00B86D73">
        <w:t>People from more deprived areas (most deprived to 3</w:t>
      </w:r>
      <w:r w:rsidRPr="00B86D73">
        <w:rPr>
          <w:vertAlign w:val="superscript"/>
        </w:rPr>
        <w:t>rd</w:t>
      </w:r>
      <w:r w:rsidRPr="00B86D73">
        <w:t xml:space="preserve"> most deprived decile), compared to other less depriv</w:t>
      </w:r>
      <w:r w:rsidR="00C73089">
        <w:t>ed</w:t>
      </w:r>
      <w:r w:rsidRPr="00B86D73">
        <w:t xml:space="preserve"> areas</w:t>
      </w:r>
    </w:p>
    <w:p w14:paraId="6A3E880A" w14:textId="29055DFF" w:rsidR="00B86D73" w:rsidRPr="00B86D73" w:rsidRDefault="00B86D73" w:rsidP="000364CC">
      <w:pPr>
        <w:pStyle w:val="ListParagraph"/>
        <w:numPr>
          <w:ilvl w:val="0"/>
          <w:numId w:val="12"/>
        </w:numPr>
        <w:ind w:right="141"/>
      </w:pPr>
      <w:r w:rsidRPr="00B86D73">
        <w:t>People who rent their home, compared to those who have a mortgage or own outright.</w:t>
      </w:r>
    </w:p>
    <w:p w14:paraId="6430BBB3" w14:textId="15AA1BB2" w:rsidR="00AB79BB" w:rsidRDefault="00AB79BB" w:rsidP="00AB79BB">
      <w:pPr>
        <w:rPr>
          <w:rFonts w:eastAsia="Times New Roman" w:cs="Times New Roman"/>
        </w:rPr>
      </w:pPr>
      <w:r>
        <w:rPr>
          <w:rFonts w:eastAsia="Times New Roman" w:cs="Times New Roman"/>
        </w:rPr>
        <w:t xml:space="preserve">Routine and manual </w:t>
      </w:r>
      <w:r w:rsidR="00D652B1">
        <w:rPr>
          <w:rFonts w:eastAsia="Times New Roman" w:cs="Times New Roman"/>
        </w:rPr>
        <w:t xml:space="preserve">(R&amp;M) </w:t>
      </w:r>
      <w:r>
        <w:rPr>
          <w:rFonts w:eastAsia="Times New Roman" w:cs="Times New Roman"/>
        </w:rPr>
        <w:t>occupations also have a significantly higher smoking prevalence, compared to other occupation groups. Locally, people with R&amp;M occupations have between 1.4</w:t>
      </w:r>
      <w:r w:rsidRPr="1F3B89B5">
        <w:rPr>
          <w:rFonts w:eastAsia="Times New Roman" w:cs="Times New Roman"/>
        </w:rPr>
        <w:t xml:space="preserve"> </w:t>
      </w:r>
      <w:r>
        <w:rPr>
          <w:rFonts w:eastAsia="Times New Roman" w:cs="Times New Roman"/>
        </w:rPr>
        <w:t>to 2.5</w:t>
      </w:r>
      <w:r w:rsidRPr="1F3B89B5">
        <w:rPr>
          <w:rFonts w:eastAsia="Times New Roman" w:cs="Times New Roman"/>
        </w:rPr>
        <w:t xml:space="preserve"> </w:t>
      </w:r>
      <w:r>
        <w:rPr>
          <w:rFonts w:eastAsia="Times New Roman" w:cs="Times New Roman"/>
        </w:rPr>
        <w:t>times higher smoking rates than other occupations.</w:t>
      </w:r>
    </w:p>
    <w:p w14:paraId="6163967C" w14:textId="4C3B08A1" w:rsidR="00AB79BB" w:rsidRDefault="00AB79BB" w:rsidP="00AB79BB">
      <w:pPr>
        <w:rPr>
          <w:b/>
          <w:color w:val="4F81BD" w:themeColor="accent1"/>
          <w:sz w:val="26"/>
          <w:szCs w:val="26"/>
        </w:rPr>
      </w:pPr>
      <w:r>
        <w:lastRenderedPageBreak/>
        <w:t xml:space="preserve">People with long-term mental health conditions are also identified as a population group with significantly higher smoking prevalence rates at 26% nationally. Locally, people with mental health conditions are 2.0 to 5.2 times more likely to smoke that than those without mental health conditions. </w:t>
      </w:r>
    </w:p>
    <w:p w14:paraId="3DEB0FB8" w14:textId="06166DE8" w:rsidR="009635C9" w:rsidRDefault="00F57000" w:rsidP="009635C9">
      <w:pPr>
        <w:pStyle w:val="Heading4"/>
      </w:pPr>
      <w:r w:rsidRPr="00F57000">
        <w:rPr>
          <w:rFonts w:cs="Arial"/>
          <w:noProof/>
        </w:rPr>
        <mc:AlternateContent>
          <mc:Choice Requires="wps">
            <w:drawing>
              <wp:anchor distT="45720" distB="45720" distL="114300" distR="114300" simplePos="0" relativeHeight="251649536" behindDoc="1" locked="0" layoutInCell="1" allowOverlap="1" wp14:anchorId="4BE9DAA3" wp14:editId="0AD5A971">
                <wp:simplePos x="0" y="0"/>
                <wp:positionH relativeFrom="margin">
                  <wp:posOffset>6066790</wp:posOffset>
                </wp:positionH>
                <wp:positionV relativeFrom="paragraph">
                  <wp:posOffset>171450</wp:posOffset>
                </wp:positionV>
                <wp:extent cx="3585210" cy="521970"/>
                <wp:effectExtent l="0" t="0" r="0" b="0"/>
                <wp:wrapTight wrapText="bothSides">
                  <wp:wrapPolygon edited="0">
                    <wp:start x="344" y="0"/>
                    <wp:lineTo x="344" y="20496"/>
                    <wp:lineTo x="21233" y="20496"/>
                    <wp:lineTo x="21233" y="0"/>
                    <wp:lineTo x="344" y="0"/>
                  </wp:wrapPolygon>
                </wp:wrapTight>
                <wp:docPr id="1955513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210" cy="521970"/>
                        </a:xfrm>
                        <a:prstGeom prst="rect">
                          <a:avLst/>
                        </a:prstGeom>
                        <a:noFill/>
                        <a:ln w="9525">
                          <a:noFill/>
                          <a:miter lim="800000"/>
                          <a:headEnd/>
                          <a:tailEnd/>
                        </a:ln>
                      </wps:spPr>
                      <wps:txbx>
                        <w:txbxContent>
                          <w:p w14:paraId="2560E638" w14:textId="20F77166" w:rsidR="00F57000" w:rsidRDefault="00F57000" w:rsidP="00F57000">
                            <w:r w:rsidRPr="009B02CF">
                              <w:rPr>
                                <w:rFonts w:cs="Arial"/>
                                <w:b/>
                                <w:i/>
                                <w:sz w:val="20"/>
                                <w:szCs w:val="20"/>
                              </w:rPr>
                              <w:t xml:space="preserve">Figure </w:t>
                            </w:r>
                            <w:r>
                              <w:rPr>
                                <w:rFonts w:cs="Arial"/>
                                <w:b/>
                                <w:i/>
                                <w:sz w:val="20"/>
                                <w:szCs w:val="20"/>
                              </w:rPr>
                              <w:t>7</w:t>
                            </w:r>
                            <w:r w:rsidRPr="009B02CF">
                              <w:rPr>
                                <w:rFonts w:cs="Arial"/>
                                <w:b/>
                                <w:i/>
                                <w:sz w:val="20"/>
                                <w:szCs w:val="20"/>
                              </w:rPr>
                              <w:t xml:space="preserve">: </w:t>
                            </w:r>
                            <w:r>
                              <w:rPr>
                                <w:rFonts w:cs="Arial"/>
                                <w:b/>
                                <w:bCs/>
                                <w:i/>
                                <w:sz w:val="20"/>
                                <w:szCs w:val="20"/>
                              </w:rPr>
                              <w:t>Smokers that have successfully quit at 4 weeks per 100,000 smoker population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9DAA3" id="_x0000_s1033" type="#_x0000_t202" style="position:absolute;margin-left:477.7pt;margin-top:13.5pt;width:282.3pt;height:41.1pt;z-index:-25166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" filled="f" stroked="f">
                <v:textbox>
                  <w:txbxContent>
                    <w:p w14:paraId="2560E638" w14:textId="20F77166" w:rsidR="00F57000" w:rsidRDefault="00F57000" w:rsidP="00F57000">
                      <w:r w:rsidRPr="009B02CF">
                        <w:rPr>
                          <w:rFonts w:cs="Arial"/>
                          <w:b/>
                          <w:i/>
                          <w:sz w:val="20"/>
                          <w:szCs w:val="20"/>
                        </w:rPr>
                        <w:t xml:space="preserve">Figure </w:t>
                      </w:r>
                      <w:r>
                        <w:rPr>
                          <w:rFonts w:cs="Arial"/>
                          <w:b/>
                          <w:i/>
                          <w:sz w:val="20"/>
                          <w:szCs w:val="20"/>
                        </w:rPr>
                        <w:t>7</w:t>
                      </w:r>
                      <w:r w:rsidRPr="009B02CF">
                        <w:rPr>
                          <w:rFonts w:cs="Arial"/>
                          <w:b/>
                          <w:i/>
                          <w:sz w:val="20"/>
                          <w:szCs w:val="20"/>
                        </w:rPr>
                        <w:t xml:space="preserve">: </w:t>
                      </w:r>
                      <w:r>
                        <w:rPr>
                          <w:rFonts w:cs="Arial"/>
                          <w:b/>
                          <w:bCs/>
                          <w:i/>
                          <w:sz w:val="20"/>
                          <w:szCs w:val="20"/>
                        </w:rPr>
                        <w:t>Smokers that have successfully quit at 4 weeks per 100,000 smoker population</w:t>
                      </w:r>
                    </w:p>
                  </w:txbxContent>
                </v:textbox>
                <w10:wrap type="tight" anchorx="margin"/>
              </v:shape>
            </w:pict>
          </mc:Fallback>
        </mc:AlternateContent>
      </w:r>
      <w:r w:rsidR="009635C9">
        <w:t>Smoking quitters</w:t>
      </w:r>
    </w:p>
    <w:p w14:paraId="316D8058" w14:textId="53E319AA" w:rsidR="009635C9" w:rsidRDefault="00F57000" w:rsidP="1F3B89B5">
      <w:pPr>
        <w:shd w:val="clear" w:color="auto" w:fill="FFFFFF" w:themeFill="background1"/>
        <w:tabs>
          <w:tab w:val="left" w:pos="7797"/>
        </w:tabs>
        <w:ind w:right="5953"/>
        <w:rPr>
          <w:rFonts w:eastAsia="Times New Roman" w:cs="Times New Roman"/>
        </w:rPr>
      </w:pPr>
      <w:r w:rsidRPr="00F57000">
        <w:rPr>
          <w:rFonts w:cs="Arial"/>
          <w:noProof/>
        </w:rPr>
        <w:drawing>
          <wp:anchor distT="0" distB="0" distL="114300" distR="114300" simplePos="0" relativeHeight="251647488" behindDoc="1" locked="0" layoutInCell="1" allowOverlap="1" wp14:anchorId="6D048ADC" wp14:editId="2D83046A">
            <wp:simplePos x="0" y="0"/>
            <wp:positionH relativeFrom="column">
              <wp:posOffset>6160960</wp:posOffset>
            </wp:positionH>
            <wp:positionV relativeFrom="paragraph">
              <wp:posOffset>267335</wp:posOffset>
            </wp:positionV>
            <wp:extent cx="3353268" cy="2257740"/>
            <wp:effectExtent l="0" t="0" r="0" b="9525"/>
            <wp:wrapTight wrapText="bothSides">
              <wp:wrapPolygon edited="0">
                <wp:start x="0" y="0"/>
                <wp:lineTo x="0" y="21509"/>
                <wp:lineTo x="21477" y="21509"/>
                <wp:lineTo x="21477" y="0"/>
                <wp:lineTo x="0" y="0"/>
              </wp:wrapPolygon>
            </wp:wrapTight>
            <wp:docPr id="19555132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353268" cy="2257740"/>
                    </a:xfrm>
                    <a:prstGeom prst="rect">
                      <a:avLst/>
                    </a:prstGeom>
                  </pic:spPr>
                </pic:pic>
              </a:graphicData>
            </a:graphic>
          </wp:anchor>
        </w:drawing>
      </w:r>
      <w:r w:rsidR="009635C9" w:rsidRPr="00C0696B">
        <w:rPr>
          <w:rFonts w:eastAsia="Times New Roman" w:cs="Times New Roman"/>
        </w:rPr>
        <w:t xml:space="preserve">Successful quitters are those smokers who successfully quit at the four week follow up from the designated quit date if they declare they have not smoked in the past </w:t>
      </w:r>
      <w:r w:rsidR="009635C9">
        <w:rPr>
          <w:rFonts w:eastAsia="Times New Roman" w:cs="Times New Roman"/>
        </w:rPr>
        <w:t xml:space="preserve">two </w:t>
      </w:r>
      <w:r w:rsidR="009635C9" w:rsidRPr="00C0696B">
        <w:rPr>
          <w:rFonts w:eastAsia="Times New Roman" w:cs="Times New Roman"/>
        </w:rPr>
        <w:t>weeks. This is a self-reported indicator, so there is a possibility of over reporting</w:t>
      </w:r>
      <w:r>
        <w:rPr>
          <w:rFonts w:eastAsia="Times New Roman" w:cs="Times New Roman"/>
        </w:rPr>
        <w:t>. Quitting rates vary</w:t>
      </w:r>
      <w:r w:rsidR="009635C9">
        <w:rPr>
          <w:rFonts w:eastAsia="Times New Roman" w:cs="Times New Roman"/>
        </w:rPr>
        <w:t xml:space="preserve"> across Berkshire East</w:t>
      </w:r>
      <w:r>
        <w:rPr>
          <w:rFonts w:eastAsia="Times New Roman" w:cs="Times New Roman"/>
        </w:rPr>
        <w:t xml:space="preserve">, </w:t>
      </w:r>
      <w:r w:rsidR="009635C9">
        <w:rPr>
          <w:rFonts w:eastAsia="Times New Roman" w:cs="Times New Roman"/>
        </w:rPr>
        <w:t>with Slough having significantly better quitting rates compared to England</w:t>
      </w:r>
      <w:r>
        <w:rPr>
          <w:rFonts w:eastAsia="Times New Roman" w:cs="Times New Roman"/>
        </w:rPr>
        <w:t xml:space="preserve"> and</w:t>
      </w:r>
      <w:r w:rsidR="009635C9">
        <w:rPr>
          <w:rFonts w:eastAsia="Times New Roman" w:cs="Times New Roman"/>
        </w:rPr>
        <w:t xml:space="preserve"> RBWM ha</w:t>
      </w:r>
      <w:r>
        <w:rPr>
          <w:rFonts w:eastAsia="Times New Roman" w:cs="Times New Roman"/>
        </w:rPr>
        <w:t xml:space="preserve">ving </w:t>
      </w:r>
      <w:r w:rsidR="009635C9">
        <w:rPr>
          <w:rFonts w:eastAsia="Times New Roman" w:cs="Times New Roman"/>
        </w:rPr>
        <w:t xml:space="preserve">significantly worse rates. Data for Bracknell Forest </w:t>
      </w:r>
      <w:r w:rsidR="6F389904">
        <w:rPr>
          <w:rFonts w:eastAsia="Times New Roman" w:cs="Times New Roman"/>
        </w:rPr>
        <w:t>are</w:t>
      </w:r>
      <w:r w:rsidR="009635C9">
        <w:rPr>
          <w:rFonts w:eastAsia="Times New Roman" w:cs="Times New Roman"/>
        </w:rPr>
        <w:t xml:space="preserve"> not available (</w:t>
      </w:r>
      <w:hyperlink r:id="rId60" w:history="1">
        <w:r w:rsidR="002D0790">
          <w:rPr>
            <w:rStyle w:val="Hyperlink"/>
            <w:rFonts w:eastAsia="Times New Roman" w:cs="Times New Roman"/>
          </w:rPr>
          <w:t>OHID</w:t>
        </w:r>
      </w:hyperlink>
      <w:r w:rsidR="009635C9">
        <w:rPr>
          <w:rFonts w:eastAsia="Times New Roman" w:cs="Times New Roman"/>
        </w:rPr>
        <w:t xml:space="preserve"> 2022).</w:t>
      </w:r>
      <w:r w:rsidR="009635C9" w:rsidRPr="00C0696B">
        <w:rPr>
          <w:rFonts w:eastAsia="Times New Roman" w:cs="Times New Roman"/>
        </w:rPr>
        <w:t xml:space="preserve"> </w:t>
      </w:r>
    </w:p>
    <w:p w14:paraId="35B5C7C7" w14:textId="13B661DA" w:rsidR="006F5C89" w:rsidRDefault="006353B0" w:rsidP="006F5C89">
      <w:pPr>
        <w:pStyle w:val="Heading4"/>
      </w:pPr>
      <w:r>
        <w:t>P</w:t>
      </w:r>
      <w:r w:rsidR="006F5C89" w:rsidRPr="000D4279">
        <w:t xml:space="preserve">revalence of </w:t>
      </w:r>
      <w:r w:rsidR="006F5C89">
        <w:t>smoking recorded on local GP Practice Registers</w:t>
      </w:r>
    </w:p>
    <w:p w14:paraId="19BDFB8E" w14:textId="7155A063" w:rsidR="006F5C89" w:rsidRDefault="006F5C89" w:rsidP="00CB34EA">
      <w:pPr>
        <w:ind w:right="5953"/>
        <w:rPr>
          <w:rFonts w:cs="Times New Roman"/>
        </w:rPr>
      </w:pPr>
      <w:r>
        <w:rPr>
          <w:rFonts w:cs="Times New Roman"/>
        </w:rPr>
        <w:t>This analysis is taken from Frimley ICB’s Connected Care system and includes adults (aged 18 and over) who had a smoking status recorded by their GP Practice within the previous 12 months. Section 2.2 of the HNA explains the caveats that need to be considered with this data, as they will be skewed towards population groups that contact their GP more frequently (older populations and those with long-term conditions).</w:t>
      </w:r>
    </w:p>
    <w:p w14:paraId="4208181E" w14:textId="6411694E" w:rsidR="006F5C89" w:rsidRDefault="008C260B" w:rsidP="00CB34EA">
      <w:pPr>
        <w:ind w:right="5953"/>
        <w:rPr>
          <w:rFonts w:cs="Times New Roman"/>
        </w:rPr>
      </w:pPr>
      <w:r w:rsidRPr="00F57000">
        <w:rPr>
          <w:rFonts w:cs="Arial"/>
          <w:noProof/>
        </w:rPr>
        <mc:AlternateContent>
          <mc:Choice Requires="wps">
            <w:drawing>
              <wp:anchor distT="45720" distB="45720" distL="114300" distR="114300" simplePos="0" relativeHeight="251651584" behindDoc="1" locked="0" layoutInCell="1" allowOverlap="1" wp14:anchorId="6863EC3A" wp14:editId="68010A1A">
                <wp:simplePos x="0" y="0"/>
                <wp:positionH relativeFrom="margin">
                  <wp:posOffset>6101715</wp:posOffset>
                </wp:positionH>
                <wp:positionV relativeFrom="paragraph">
                  <wp:posOffset>246809</wp:posOffset>
                </wp:positionV>
                <wp:extent cx="3502660" cy="415290"/>
                <wp:effectExtent l="0" t="0" r="2540" b="3810"/>
                <wp:wrapTight wrapText="bothSides">
                  <wp:wrapPolygon edited="0">
                    <wp:start x="0" y="0"/>
                    <wp:lineTo x="0" y="20807"/>
                    <wp:lineTo x="21498" y="20807"/>
                    <wp:lineTo x="21498" y="0"/>
                    <wp:lineTo x="0" y="0"/>
                  </wp:wrapPolygon>
                </wp:wrapTight>
                <wp:docPr id="1955513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660" cy="415290"/>
                        </a:xfrm>
                        <a:prstGeom prst="rect">
                          <a:avLst/>
                        </a:prstGeom>
                        <a:solidFill>
                          <a:srgbClr val="FFFFFF"/>
                        </a:solidFill>
                        <a:ln w="9525">
                          <a:noFill/>
                          <a:miter lim="800000"/>
                          <a:headEnd/>
                          <a:tailEnd/>
                        </a:ln>
                      </wps:spPr>
                      <wps:txbx>
                        <w:txbxContent>
                          <w:p w14:paraId="116CCA03" w14:textId="63CEB965" w:rsidR="00F57000" w:rsidRDefault="00F57000" w:rsidP="00F57000">
                            <w:pPr>
                              <w:rPr>
                                <w:rFonts w:cs="Arial"/>
                                <w:b/>
                                <w:i/>
                                <w:sz w:val="20"/>
                                <w:szCs w:val="20"/>
                              </w:rPr>
                            </w:pPr>
                            <w:r>
                              <w:rPr>
                                <w:rFonts w:cs="Arial"/>
                                <w:i/>
                                <w:sz w:val="20"/>
                                <w:szCs w:val="20"/>
                              </w:rPr>
                              <w:t>S</w:t>
                            </w:r>
                            <w:r w:rsidRPr="0078466B">
                              <w:rPr>
                                <w:rFonts w:cs="Arial"/>
                                <w:i/>
                                <w:sz w:val="20"/>
                                <w:szCs w:val="20"/>
                              </w:rPr>
                              <w:t>ource:</w:t>
                            </w:r>
                            <w:r w:rsidRPr="0078466B">
                              <w:rPr>
                                <w:rFonts w:cs="Arial"/>
                                <w:sz w:val="20"/>
                                <w:szCs w:val="20"/>
                              </w:rPr>
                              <w:t xml:space="preserve"> </w:t>
                            </w:r>
                            <w:r w:rsidR="00DB52DE">
                              <w:rPr>
                                <w:rFonts w:cs="Arial"/>
                                <w:i/>
                                <w:sz w:val="20"/>
                                <w:szCs w:val="20"/>
                              </w:rPr>
                              <w:t xml:space="preserve">OHID </w:t>
                            </w:r>
                            <w:r>
                              <w:rPr>
                                <w:rFonts w:cs="Arial"/>
                                <w:i/>
                                <w:sz w:val="20"/>
                                <w:szCs w:val="20"/>
                              </w:rPr>
                              <w:t xml:space="preserve">(2022); </w:t>
                            </w:r>
                            <w:hyperlink r:id="rId61" w:history="1">
                              <w:r w:rsidRPr="00B86D73">
                                <w:rPr>
                                  <w:rStyle w:val="Hyperlink"/>
                                  <w:rFonts w:cs="Arial"/>
                                  <w:i/>
                                  <w:sz w:val="20"/>
                                  <w:szCs w:val="20"/>
                                </w:rPr>
                                <w:t>Local Tobacco Control Profiles</w:t>
                              </w:r>
                            </w:hyperlink>
                          </w:p>
                          <w:p w14:paraId="158E9C80" w14:textId="77777777" w:rsidR="00F57000" w:rsidRDefault="00F57000" w:rsidP="00F570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3EC3A" id="_x0000_s1034" type="#_x0000_t202" style="position:absolute;margin-left:480.45pt;margin-top:19.45pt;width:275.8pt;height:32.7pt;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" stroked="f">
                <v:textbox>
                  <w:txbxContent>
                    <w:p w14:paraId="116CCA03" w14:textId="63CEB965" w:rsidR="00F57000" w:rsidRDefault="00F57000" w:rsidP="00F57000">
                      <w:pPr>
                        <w:rPr>
                          <w:rFonts w:cs="Arial"/>
                          <w:b/>
                          <w:i/>
                          <w:sz w:val="20"/>
                          <w:szCs w:val="20"/>
                        </w:rPr>
                      </w:pPr>
                      <w:r>
                        <w:rPr>
                          <w:rFonts w:cs="Arial"/>
                          <w:i/>
                          <w:sz w:val="20"/>
                          <w:szCs w:val="20"/>
                        </w:rPr>
                        <w:t>S</w:t>
                      </w:r>
                      <w:r w:rsidRPr="0078466B">
                        <w:rPr>
                          <w:rFonts w:cs="Arial"/>
                          <w:i/>
                          <w:sz w:val="20"/>
                          <w:szCs w:val="20"/>
                        </w:rPr>
                        <w:t>ource:</w:t>
                      </w:r>
                      <w:r w:rsidRPr="0078466B">
                        <w:rPr>
                          <w:rFonts w:cs="Arial"/>
                          <w:sz w:val="20"/>
                          <w:szCs w:val="20"/>
                        </w:rPr>
                        <w:t xml:space="preserve"> </w:t>
                      </w:r>
                      <w:r w:rsidR="00DB52DE">
                        <w:rPr>
                          <w:rFonts w:cs="Arial"/>
                          <w:i/>
                          <w:sz w:val="20"/>
                          <w:szCs w:val="20"/>
                        </w:rPr>
                        <w:t xml:space="preserve">OHID </w:t>
                      </w:r>
                      <w:r>
                        <w:rPr>
                          <w:rFonts w:cs="Arial"/>
                          <w:i/>
                          <w:sz w:val="20"/>
                          <w:szCs w:val="20"/>
                        </w:rPr>
                        <w:t xml:space="preserve">(2022); </w:t>
                      </w:r>
                      <w:hyperlink r:id="rId62" w:history="1">
                        <w:r w:rsidRPr="00B86D73">
                          <w:rPr>
                            <w:rStyle w:val="Hyperlink"/>
                            <w:rFonts w:cs="Arial"/>
                            <w:i/>
                            <w:sz w:val="20"/>
                            <w:szCs w:val="20"/>
                          </w:rPr>
                          <w:t>Local Tobacco Control Profiles</w:t>
                        </w:r>
                      </w:hyperlink>
                    </w:p>
                    <w:p w14:paraId="158E9C80" w14:textId="77777777" w:rsidR="00F57000" w:rsidRDefault="00F57000" w:rsidP="00F57000"/>
                  </w:txbxContent>
                </v:textbox>
                <w10:wrap type="tight" anchorx="margin"/>
              </v:shape>
            </w:pict>
          </mc:Fallback>
        </mc:AlternateContent>
      </w:r>
      <w:r w:rsidR="00960F5E">
        <w:rPr>
          <w:rFonts w:cs="Times New Roman"/>
        </w:rPr>
        <w:t xml:space="preserve">In January 2022, nearly 87,000 of Frimley ICS’s registered population were recorded as current smokers at 13.5% of the total adult population. Over 51,000 of these people were Berkshire East </w:t>
      </w:r>
      <w:r w:rsidR="00960F5E">
        <w:rPr>
          <w:rFonts w:eastAsia="Times New Roman" w:cs="Times New Roman"/>
        </w:rPr>
        <w:t xml:space="preserve">residents with a smoking prevalence of 14.5%. </w:t>
      </w:r>
    </w:p>
    <w:p w14:paraId="294843B0" w14:textId="17396944" w:rsidR="00F934D3" w:rsidRDefault="00F934D3" w:rsidP="003140DB">
      <w:pPr>
        <w:rPr>
          <w:rFonts w:eastAsia="Times New Roman" w:cs="Times New Roman"/>
        </w:rPr>
      </w:pPr>
      <w:r w:rsidRPr="00F934D3">
        <w:rPr>
          <w:rFonts w:eastAsia="Times New Roman" w:cs="Times New Roman"/>
        </w:rPr>
        <w:t xml:space="preserve">In Frimley ICS, recorded </w:t>
      </w:r>
      <w:r w:rsidR="00180537">
        <w:rPr>
          <w:rFonts w:eastAsia="Times New Roman" w:cs="Times New Roman"/>
        </w:rPr>
        <w:t xml:space="preserve">smoking </w:t>
      </w:r>
      <w:r w:rsidRPr="00F934D3">
        <w:rPr>
          <w:rFonts w:eastAsia="Times New Roman" w:cs="Times New Roman"/>
        </w:rPr>
        <w:t>prevalence is highest in</w:t>
      </w:r>
      <w:r>
        <w:rPr>
          <w:rFonts w:eastAsia="Times New Roman" w:cs="Times New Roman"/>
        </w:rPr>
        <w:t>:</w:t>
      </w:r>
    </w:p>
    <w:p w14:paraId="5F91396B" w14:textId="0C1E19B4" w:rsidR="00F934D3" w:rsidRPr="00F934D3" w:rsidRDefault="00F934D3" w:rsidP="000364CC">
      <w:pPr>
        <w:pStyle w:val="ListParagraph"/>
        <w:numPr>
          <w:ilvl w:val="0"/>
          <w:numId w:val="14"/>
        </w:numPr>
      </w:pPr>
      <w:r>
        <w:t>M</w:t>
      </w:r>
      <w:r w:rsidRPr="00F934D3">
        <w:t>ales</w:t>
      </w:r>
      <w:r w:rsidR="00180537">
        <w:t xml:space="preserve"> (16.5%), compared to females (10.7%)</w:t>
      </w:r>
    </w:p>
    <w:p w14:paraId="6154A126" w14:textId="22D45133" w:rsidR="00F934D3" w:rsidRPr="00F934D3" w:rsidRDefault="00F934D3" w:rsidP="000364CC">
      <w:pPr>
        <w:pStyle w:val="ListParagraph"/>
        <w:numPr>
          <w:ilvl w:val="0"/>
          <w:numId w:val="14"/>
        </w:numPr>
      </w:pPr>
      <w:r>
        <w:t>A</w:t>
      </w:r>
      <w:r w:rsidRPr="00F934D3">
        <w:t>dults aged 30 to 39</w:t>
      </w:r>
      <w:r w:rsidR="00180537">
        <w:t xml:space="preserve"> (17.7%)</w:t>
      </w:r>
      <w:r w:rsidRPr="00F934D3">
        <w:t>, followed by adults aged 40 to 49</w:t>
      </w:r>
      <w:r w:rsidR="00180537">
        <w:t xml:space="preserve"> (15.8%)</w:t>
      </w:r>
    </w:p>
    <w:p w14:paraId="06B7227F" w14:textId="080573EE" w:rsidR="00F934D3" w:rsidRPr="00F934D3" w:rsidRDefault="00F934D3" w:rsidP="000364CC">
      <w:pPr>
        <w:pStyle w:val="ListParagraph"/>
        <w:numPr>
          <w:ilvl w:val="0"/>
          <w:numId w:val="14"/>
        </w:numPr>
      </w:pPr>
      <w:r>
        <w:t>P</w:t>
      </w:r>
      <w:r w:rsidRPr="00F934D3">
        <w:t>eople from white ethnic groups</w:t>
      </w:r>
      <w:r w:rsidR="00180537">
        <w:t xml:space="preserve"> (15.4%)</w:t>
      </w:r>
      <w:r w:rsidRPr="00F934D3">
        <w:t>, followed by mixed ethnic groups</w:t>
      </w:r>
      <w:r w:rsidR="00180537">
        <w:t xml:space="preserve"> (13.3%)</w:t>
      </w:r>
    </w:p>
    <w:p w14:paraId="3AB326FF" w14:textId="78FF3A96" w:rsidR="00F934D3" w:rsidRPr="00F934D3" w:rsidRDefault="00F934D3" w:rsidP="000364CC">
      <w:pPr>
        <w:pStyle w:val="ListParagraph"/>
        <w:numPr>
          <w:ilvl w:val="0"/>
          <w:numId w:val="14"/>
        </w:numPr>
      </w:pPr>
      <w:r>
        <w:t>P</w:t>
      </w:r>
      <w:r w:rsidRPr="00F934D3">
        <w:t>eople from more deprived neighbourhoods</w:t>
      </w:r>
      <w:r w:rsidR="00180537">
        <w:t>, with a largely linear decline in prevalence rates from the most deprived</w:t>
      </w:r>
      <w:r w:rsidR="00FC63AD">
        <w:t xml:space="preserve"> area (20.3%) to least deprived areas (9.0%) in Frimley ICS</w:t>
      </w:r>
      <w:r w:rsidR="00BB5F97">
        <w:t>.</w:t>
      </w:r>
    </w:p>
    <w:p w14:paraId="62252D6D" w14:textId="73AB5C2A" w:rsidR="00067815" w:rsidRDefault="003140DB" w:rsidP="003140DB">
      <w:pPr>
        <w:rPr>
          <w:rFonts w:eastAsia="Times New Roman" w:cs="Times New Roman"/>
        </w:rPr>
      </w:pPr>
      <w:r>
        <w:rPr>
          <w:rFonts w:eastAsia="Times New Roman" w:cs="Times New Roman"/>
        </w:rPr>
        <w:t>The prevalence of smoking in Slough particularly stands out as an outlier when broken down by ethnic group, as shown in Figures 8 and 9. People from white ethnic groups (27.9%) and mixed ethnic groups (17.7%) have significantly higher smoking prevalence rates compared to the other local authorities and other ethnic groups within Slough.</w:t>
      </w:r>
      <w:r w:rsidR="007F58A2">
        <w:rPr>
          <w:rFonts w:eastAsia="Times New Roman" w:cs="Times New Roman"/>
        </w:rPr>
        <w:t xml:space="preserve"> </w:t>
      </w:r>
      <w:r w:rsidR="007F58A2" w:rsidRPr="007F58A2">
        <w:rPr>
          <w:rFonts w:eastAsia="Times New Roman" w:cs="Times New Roman"/>
        </w:rPr>
        <w:t>People from white ethnic groups in Slough have 2.5 times higher smoking prevalence rates tha</w:t>
      </w:r>
      <w:r w:rsidR="00545105">
        <w:rPr>
          <w:rFonts w:eastAsia="Times New Roman" w:cs="Times New Roman"/>
        </w:rPr>
        <w:t>n</w:t>
      </w:r>
      <w:r w:rsidR="007F58A2" w:rsidRPr="007F58A2">
        <w:rPr>
          <w:rFonts w:eastAsia="Times New Roman" w:cs="Times New Roman"/>
        </w:rPr>
        <w:t xml:space="preserve"> people from other ethnic groups. This compares to 1.3 times higher rates in Bracknell Forest and RBWM.</w:t>
      </w:r>
    </w:p>
    <w:p w14:paraId="1EC00282" w14:textId="67918D55" w:rsidR="003140DB" w:rsidRDefault="003140DB" w:rsidP="003140DB">
      <w:pPr>
        <w:rPr>
          <w:rFonts w:eastAsia="Times New Roman" w:cs="Times New Roman"/>
        </w:rPr>
      </w:pPr>
    </w:p>
    <w:p w14:paraId="1DDD4582" w14:textId="77777777" w:rsidR="003140DB" w:rsidRDefault="003140DB" w:rsidP="006F5C89">
      <w:pPr>
        <w:rPr>
          <w:i/>
          <w:iCs/>
        </w:rPr>
        <w:sectPr w:rsidR="003140DB" w:rsidSect="002E4BA9">
          <w:headerReference w:type="default" r:id="rId63"/>
          <w:footerReference w:type="default" r:id="rId64"/>
          <w:footerReference w:type="first" r:id="rId65"/>
          <w:type w:val="continuous"/>
          <w:pgSz w:w="16838" w:h="11906" w:orient="landscape"/>
          <w:pgMar w:top="720" w:right="820" w:bottom="720" w:left="993" w:header="709" w:footer="0" w:gutter="0"/>
          <w:cols w:space="708"/>
          <w:titlePg/>
          <w:docGrid w:linePitch="360"/>
        </w:sectPr>
      </w:pPr>
    </w:p>
    <w:p w14:paraId="64FE55B2" w14:textId="6D28F680" w:rsidR="003140DB" w:rsidRDefault="003140DB" w:rsidP="003140DB">
      <w:pPr>
        <w:spacing w:after="240"/>
        <w:rPr>
          <w:rFonts w:cs="Arial"/>
          <w:b/>
          <w:bCs/>
          <w:i/>
          <w:sz w:val="20"/>
          <w:szCs w:val="20"/>
          <w:lang w:val="en-US"/>
        </w:rPr>
      </w:pPr>
      <w:r w:rsidRPr="00C0696B">
        <w:rPr>
          <w:rFonts w:eastAsia="Times New Roman" w:cs="Times New Roman"/>
          <w:b/>
          <w:noProof/>
          <w:color w:val="4BACC6" w:themeColor="accent5"/>
          <w:sz w:val="20"/>
          <w:szCs w:val="20"/>
          <w:u w:val="single"/>
        </w:rPr>
        <w:lastRenderedPageBreak/>
        <w:drawing>
          <wp:anchor distT="0" distB="0" distL="114300" distR="114300" simplePos="0" relativeHeight="251690496" behindDoc="1" locked="0" layoutInCell="1" allowOverlap="1" wp14:anchorId="574692AF" wp14:editId="21E5FF8F">
            <wp:simplePos x="0" y="0"/>
            <wp:positionH relativeFrom="column">
              <wp:posOffset>0</wp:posOffset>
            </wp:positionH>
            <wp:positionV relativeFrom="paragraph">
              <wp:posOffset>323688</wp:posOffset>
            </wp:positionV>
            <wp:extent cx="4607560" cy="2251710"/>
            <wp:effectExtent l="0" t="0" r="2540" b="0"/>
            <wp:wrapTopAndBottom/>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
                    <pic:cNvPicPr>
                      <a:picLocks noChangeAspect="1" noChangeArrowheads="1"/>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bwMode="auto">
                    <a:xfrm>
                      <a:off x="0" y="0"/>
                      <a:ext cx="4607560" cy="2251710"/>
                    </a:xfrm>
                    <a:prstGeom prst="rect">
                      <a:avLst/>
                    </a:prstGeom>
                  </pic:spPr>
                </pic:pic>
              </a:graphicData>
            </a:graphic>
            <wp14:sizeRelH relativeFrom="margin">
              <wp14:pctWidth>0</wp14:pctWidth>
            </wp14:sizeRelH>
            <wp14:sizeRelV relativeFrom="margin">
              <wp14:pctHeight>0</wp14:pctHeight>
            </wp14:sizeRelV>
          </wp:anchor>
        </w:drawing>
      </w:r>
      <w:r>
        <w:rPr>
          <w:rFonts w:cs="Arial"/>
          <w:b/>
          <w:i/>
          <w:sz w:val="20"/>
          <w:szCs w:val="20"/>
        </w:rPr>
        <w:t xml:space="preserve">Figure </w:t>
      </w:r>
      <w:r w:rsidR="00C10BAE">
        <w:rPr>
          <w:rFonts w:cs="Arial"/>
          <w:b/>
          <w:i/>
          <w:sz w:val="20"/>
          <w:szCs w:val="20"/>
        </w:rPr>
        <w:t>8</w:t>
      </w:r>
      <w:r w:rsidRPr="009A4861">
        <w:rPr>
          <w:rFonts w:cs="Arial"/>
          <w:b/>
          <w:i/>
          <w:sz w:val="20"/>
          <w:szCs w:val="20"/>
        </w:rPr>
        <w:t xml:space="preserve">: </w:t>
      </w:r>
      <w:r w:rsidRPr="009A4861">
        <w:rPr>
          <w:rFonts w:cs="Arial"/>
          <w:b/>
          <w:bCs/>
          <w:i/>
          <w:sz w:val="20"/>
          <w:szCs w:val="20"/>
        </w:rPr>
        <w:t xml:space="preserve">Prevalence of smoking by sex in </w:t>
      </w:r>
      <w:r>
        <w:rPr>
          <w:rFonts w:cs="Arial"/>
          <w:b/>
          <w:bCs/>
          <w:i/>
          <w:sz w:val="20"/>
          <w:szCs w:val="20"/>
        </w:rPr>
        <w:t xml:space="preserve">Frimley ICS and </w:t>
      </w:r>
      <w:r w:rsidRPr="009A4861">
        <w:rPr>
          <w:rFonts w:cs="Arial"/>
          <w:b/>
          <w:bCs/>
          <w:i/>
          <w:sz w:val="20"/>
          <w:szCs w:val="20"/>
          <w:lang w:val="en-US"/>
        </w:rPr>
        <w:t>Berkshire East</w:t>
      </w:r>
      <w:r>
        <w:rPr>
          <w:rFonts w:cs="Arial"/>
          <w:b/>
          <w:bCs/>
          <w:i/>
          <w:sz w:val="20"/>
          <w:szCs w:val="20"/>
          <w:lang w:val="en-US"/>
        </w:rPr>
        <w:t xml:space="preserve"> local authorities</w:t>
      </w:r>
      <w:r w:rsidRPr="009A4861">
        <w:rPr>
          <w:rFonts w:cs="Arial"/>
          <w:b/>
          <w:bCs/>
          <w:i/>
          <w:sz w:val="20"/>
          <w:szCs w:val="20"/>
          <w:lang w:val="en-US"/>
        </w:rPr>
        <w:t xml:space="preserve"> (18+)</w:t>
      </w:r>
    </w:p>
    <w:p w14:paraId="0C2A8BEC" w14:textId="40CB5C83" w:rsidR="003140DB" w:rsidRDefault="001818BD" w:rsidP="003140DB">
      <w:pPr>
        <w:rPr>
          <w:rFonts w:cs="Arial"/>
          <w:b/>
          <w:bCs/>
          <w:i/>
          <w:sz w:val="20"/>
          <w:szCs w:val="20"/>
          <w:lang w:val="en-US"/>
        </w:rPr>
      </w:pPr>
      <w:r w:rsidRPr="00C0696B">
        <w:rPr>
          <w:rFonts w:eastAsia="Times New Roman" w:cs="Times New Roman"/>
          <w:b/>
          <w:noProof/>
          <w:color w:val="4BACC6" w:themeColor="accent5"/>
          <w:sz w:val="20"/>
          <w:szCs w:val="20"/>
          <w:u w:val="single"/>
        </w:rPr>
        <w:drawing>
          <wp:anchor distT="0" distB="0" distL="114300" distR="114300" simplePos="0" relativeHeight="251692544" behindDoc="1" locked="0" layoutInCell="1" allowOverlap="1" wp14:anchorId="52114BAA" wp14:editId="60289EF4">
            <wp:simplePos x="0" y="0"/>
            <wp:positionH relativeFrom="column">
              <wp:posOffset>635</wp:posOffset>
            </wp:positionH>
            <wp:positionV relativeFrom="paragraph">
              <wp:posOffset>322209</wp:posOffset>
            </wp:positionV>
            <wp:extent cx="4788323" cy="2253600"/>
            <wp:effectExtent l="0" t="0" r="0" b="0"/>
            <wp:wrapTopAndBottom/>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noChangeArrowheads="1"/>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bwMode="auto">
                    <a:xfrm>
                      <a:off x="0" y="0"/>
                      <a:ext cx="4788323" cy="2253600"/>
                    </a:xfrm>
                    <a:prstGeom prst="rect">
                      <a:avLst/>
                    </a:prstGeom>
                  </pic:spPr>
                </pic:pic>
              </a:graphicData>
            </a:graphic>
            <wp14:sizeRelH relativeFrom="margin">
              <wp14:pctWidth>0</wp14:pctWidth>
            </wp14:sizeRelH>
            <wp14:sizeRelV relativeFrom="margin">
              <wp14:pctHeight>0</wp14:pctHeight>
            </wp14:sizeRelV>
          </wp:anchor>
        </w:drawing>
      </w:r>
      <w:r w:rsidR="003140DB">
        <w:rPr>
          <w:rFonts w:cs="Arial"/>
          <w:b/>
          <w:i/>
          <w:sz w:val="20"/>
          <w:szCs w:val="20"/>
        </w:rPr>
        <w:t xml:space="preserve">Figure </w:t>
      </w:r>
      <w:r w:rsidR="00C10BAE">
        <w:rPr>
          <w:rFonts w:cs="Arial"/>
          <w:b/>
          <w:i/>
          <w:sz w:val="20"/>
          <w:szCs w:val="20"/>
        </w:rPr>
        <w:t>9</w:t>
      </w:r>
      <w:r w:rsidR="003140DB" w:rsidRPr="009A4861">
        <w:rPr>
          <w:rFonts w:cs="Arial"/>
          <w:b/>
          <w:i/>
          <w:sz w:val="20"/>
          <w:szCs w:val="20"/>
        </w:rPr>
        <w:t xml:space="preserve">: </w:t>
      </w:r>
      <w:r w:rsidR="003140DB" w:rsidRPr="009A4861">
        <w:rPr>
          <w:rFonts w:cs="Arial"/>
          <w:b/>
          <w:bCs/>
          <w:i/>
          <w:sz w:val="20"/>
          <w:szCs w:val="20"/>
        </w:rPr>
        <w:t xml:space="preserve">Prevalence of smoking by </w:t>
      </w:r>
      <w:r w:rsidR="003140DB">
        <w:rPr>
          <w:rFonts w:cs="Arial"/>
          <w:b/>
          <w:bCs/>
          <w:i/>
          <w:sz w:val="20"/>
          <w:szCs w:val="20"/>
        </w:rPr>
        <w:t xml:space="preserve">ethnicity </w:t>
      </w:r>
      <w:r w:rsidR="003140DB" w:rsidRPr="009A4861">
        <w:rPr>
          <w:rFonts w:cs="Arial"/>
          <w:b/>
          <w:bCs/>
          <w:i/>
          <w:sz w:val="20"/>
          <w:szCs w:val="20"/>
        </w:rPr>
        <w:t xml:space="preserve">in </w:t>
      </w:r>
      <w:r w:rsidR="003140DB">
        <w:rPr>
          <w:rFonts w:cs="Arial"/>
          <w:b/>
          <w:bCs/>
          <w:i/>
          <w:sz w:val="20"/>
          <w:szCs w:val="20"/>
        </w:rPr>
        <w:t xml:space="preserve">Frimley ICS and </w:t>
      </w:r>
      <w:r w:rsidR="003140DB" w:rsidRPr="009A4861">
        <w:rPr>
          <w:rFonts w:cs="Arial"/>
          <w:b/>
          <w:bCs/>
          <w:i/>
          <w:sz w:val="20"/>
          <w:szCs w:val="20"/>
          <w:lang w:val="en-US"/>
        </w:rPr>
        <w:t>Berkshire East</w:t>
      </w:r>
      <w:r w:rsidR="003140DB">
        <w:rPr>
          <w:rFonts w:cs="Arial"/>
          <w:b/>
          <w:bCs/>
          <w:i/>
          <w:sz w:val="20"/>
          <w:szCs w:val="20"/>
          <w:lang w:val="en-US"/>
        </w:rPr>
        <w:t xml:space="preserve"> local authorities</w:t>
      </w:r>
      <w:r w:rsidR="003140DB" w:rsidRPr="009A4861">
        <w:rPr>
          <w:rFonts w:cs="Arial"/>
          <w:b/>
          <w:bCs/>
          <w:i/>
          <w:sz w:val="20"/>
          <w:szCs w:val="20"/>
          <w:lang w:val="en-US"/>
        </w:rPr>
        <w:t xml:space="preserve"> (18+)</w:t>
      </w:r>
    </w:p>
    <w:p w14:paraId="315A2ABC" w14:textId="77777777" w:rsidR="003140DB" w:rsidRDefault="003140DB" w:rsidP="006F5C89">
      <w:pPr>
        <w:rPr>
          <w:i/>
          <w:iCs/>
        </w:rPr>
        <w:sectPr w:rsidR="003140DB" w:rsidSect="00C13102">
          <w:type w:val="continuous"/>
          <w:pgSz w:w="16838" w:h="11906" w:orient="landscape"/>
          <w:pgMar w:top="720" w:right="820" w:bottom="720" w:left="993" w:header="709" w:footer="0" w:gutter="0"/>
          <w:cols w:num="2" w:space="708"/>
          <w:titlePg/>
          <w:docGrid w:linePitch="360"/>
        </w:sectPr>
      </w:pPr>
    </w:p>
    <w:p w14:paraId="0B6633DF" w14:textId="77777777" w:rsidR="003140DB" w:rsidRPr="009A4861" w:rsidRDefault="003140DB" w:rsidP="003140DB">
      <w:pPr>
        <w:spacing w:before="120"/>
        <w:rPr>
          <w:rFonts w:cs="Arial"/>
        </w:rPr>
      </w:pPr>
      <w:r w:rsidRPr="009A4861">
        <w:rPr>
          <w:rFonts w:cs="Arial"/>
          <w:i/>
          <w:sz w:val="20"/>
          <w:szCs w:val="20"/>
        </w:rPr>
        <w:t>Source:</w:t>
      </w:r>
      <w:r w:rsidRPr="009A4861">
        <w:rPr>
          <w:rFonts w:cs="Arial"/>
        </w:rPr>
        <w:t xml:space="preserve"> </w:t>
      </w:r>
      <w:r w:rsidRPr="009A4861">
        <w:rPr>
          <w:rFonts w:cs="Arial"/>
          <w:i/>
          <w:sz w:val="20"/>
          <w:szCs w:val="20"/>
        </w:rPr>
        <w:t xml:space="preserve">Connected </w:t>
      </w:r>
      <w:r>
        <w:rPr>
          <w:rFonts w:cs="Arial"/>
          <w:i/>
          <w:sz w:val="20"/>
          <w:szCs w:val="20"/>
        </w:rPr>
        <w:t>C</w:t>
      </w:r>
      <w:r w:rsidRPr="009A4861">
        <w:rPr>
          <w:rFonts w:cs="Arial"/>
          <w:i/>
          <w:sz w:val="20"/>
          <w:szCs w:val="20"/>
        </w:rPr>
        <w:t>are - Frimley ICS Analytics Team (Jan 2022)</w:t>
      </w:r>
      <w:r w:rsidRPr="009A4861">
        <w:rPr>
          <w:rFonts w:cs="Arial"/>
        </w:rPr>
        <w:t xml:space="preserve"> </w:t>
      </w:r>
    </w:p>
    <w:p w14:paraId="5C334B0C" w14:textId="3D656A30" w:rsidR="003140DB" w:rsidRDefault="003140DB" w:rsidP="006F5C89">
      <w:pPr>
        <w:rPr>
          <w:i/>
          <w:iCs/>
        </w:rPr>
      </w:pPr>
    </w:p>
    <w:p w14:paraId="430BD15D" w14:textId="20491992" w:rsidR="009E5AC1" w:rsidRDefault="009E5AC1">
      <w:pPr>
        <w:rPr>
          <w:rFonts w:eastAsia="Times New Roman" w:cs="Times New Roman"/>
        </w:rPr>
      </w:pPr>
      <w:r>
        <w:rPr>
          <w:rFonts w:eastAsia="Times New Roman" w:cs="Times New Roman"/>
        </w:rPr>
        <w:br w:type="page"/>
      </w:r>
    </w:p>
    <w:p w14:paraId="376BBB1F" w14:textId="27BF7DBF" w:rsidR="009E5AC1" w:rsidRDefault="009E5AC1" w:rsidP="00E960CA">
      <w:pPr>
        <w:pStyle w:val="Heading2"/>
        <w:numPr>
          <w:ilvl w:val="1"/>
          <w:numId w:val="2"/>
        </w:numPr>
        <w:ind w:hanging="717"/>
      </w:pPr>
      <w:bookmarkStart w:id="17" w:name="_Toc115347141"/>
      <w:r>
        <w:lastRenderedPageBreak/>
        <w:t>Alcohol</w:t>
      </w:r>
      <w:bookmarkEnd w:id="17"/>
    </w:p>
    <w:p w14:paraId="7F5B3665" w14:textId="465E8427" w:rsidR="0047652A" w:rsidRDefault="0047652A" w:rsidP="0047652A">
      <w:r w:rsidRPr="1F3B89B5">
        <w:rPr>
          <w:rFonts w:eastAsia="Times New Roman"/>
        </w:rPr>
        <w:t>This HNA focuses on the prevalence of alcohol usage that could be supported through a brief intervention o</w:t>
      </w:r>
      <w:r w:rsidR="00D50778" w:rsidRPr="1F3B89B5">
        <w:rPr>
          <w:rFonts w:eastAsia="Times New Roman"/>
        </w:rPr>
        <w:t>r</w:t>
      </w:r>
      <w:r w:rsidRPr="1F3B89B5">
        <w:rPr>
          <w:rFonts w:eastAsia="Times New Roman"/>
        </w:rPr>
        <w:t xml:space="preserve"> lifestyle service</w:t>
      </w:r>
      <w:r w:rsidR="00D50778" w:rsidRPr="1F3B89B5">
        <w:rPr>
          <w:rFonts w:eastAsia="Times New Roman"/>
        </w:rPr>
        <w:t xml:space="preserve"> (consuming 15 to 50 units of alcohol per week on a regular basis)</w:t>
      </w:r>
      <w:r w:rsidRPr="1F3B89B5">
        <w:rPr>
          <w:rFonts w:eastAsia="Times New Roman"/>
        </w:rPr>
        <w:t xml:space="preserve">, rather than for those that are alcohol dependent and require higher levels of support. Levels of alcohol usage are not collated at a local authority level, so adverse effects of increased alcohol intake – such as hospital admissions and mortality - have been used as a proxy for increased alcohol use. </w:t>
      </w:r>
      <w:r>
        <w:t xml:space="preserve">The full analysis of </w:t>
      </w:r>
      <w:r w:rsidR="39337E10">
        <w:t>these</w:t>
      </w:r>
      <w:r>
        <w:t xml:space="preserve"> data </w:t>
      </w:r>
      <w:r w:rsidR="00742354">
        <w:t>are</w:t>
      </w:r>
      <w:r>
        <w:t xml:space="preserve"> included at section 3.4 in </w:t>
      </w:r>
      <w:r w:rsidR="006905BC">
        <w:t xml:space="preserve">Appendix </w:t>
      </w:r>
      <w:r w:rsidR="004D28DB">
        <w:t>2</w:t>
      </w:r>
      <w:r>
        <w:t>.</w:t>
      </w:r>
    </w:p>
    <w:p w14:paraId="1CC106A3" w14:textId="7FEC3D26" w:rsidR="0047652A" w:rsidRPr="008318DE" w:rsidRDefault="0047652A" w:rsidP="0047652A">
      <w:pPr>
        <w:pStyle w:val="NormalWeb"/>
        <w:shd w:val="clear" w:color="auto" w:fill="FFFFFF"/>
        <w:spacing w:before="0" w:after="0" w:afterAutospacing="0"/>
        <w:rPr>
          <w:rFonts w:ascii="Arial" w:hAnsi="Arial" w:cs="Arial"/>
          <w:color w:val="070F25"/>
          <w:sz w:val="21"/>
        </w:rPr>
      </w:pPr>
      <w:r w:rsidRPr="008318DE">
        <w:rPr>
          <w:rFonts w:ascii="Arial" w:hAnsi="Arial" w:cs="Arial"/>
          <w:color w:val="0B0C0C"/>
          <w:sz w:val="22"/>
          <w:szCs w:val="22"/>
        </w:rPr>
        <w:t xml:space="preserve">Alcohol use is the biggest risk factor for death, ill-health </w:t>
      </w:r>
      <w:r w:rsidRPr="008318DE">
        <w:rPr>
          <w:rFonts w:ascii="Arial" w:hAnsi="Arial" w:cs="Arial"/>
          <w:color w:val="000000"/>
          <w:sz w:val="22"/>
          <w:szCs w:val="22"/>
        </w:rPr>
        <w:t>and disability among 15</w:t>
      </w:r>
      <w:r w:rsidR="00CB14F1" w:rsidRPr="008318DE">
        <w:rPr>
          <w:rFonts w:ascii="Arial" w:hAnsi="Arial" w:cs="Arial"/>
          <w:color w:val="000000"/>
          <w:sz w:val="22"/>
          <w:szCs w:val="22"/>
        </w:rPr>
        <w:t>-</w:t>
      </w:r>
      <w:r w:rsidRPr="008318DE">
        <w:rPr>
          <w:rFonts w:ascii="Arial" w:hAnsi="Arial" w:cs="Arial"/>
          <w:color w:val="000000"/>
          <w:sz w:val="22"/>
          <w:szCs w:val="22"/>
        </w:rPr>
        <w:t xml:space="preserve"> to 49</w:t>
      </w:r>
      <w:r w:rsidR="00CB14F1" w:rsidRPr="008318DE">
        <w:rPr>
          <w:rFonts w:ascii="Arial" w:hAnsi="Arial" w:cs="Arial"/>
          <w:color w:val="000000"/>
          <w:sz w:val="22"/>
          <w:szCs w:val="22"/>
        </w:rPr>
        <w:t>-</w:t>
      </w:r>
      <w:r w:rsidRPr="008318DE">
        <w:rPr>
          <w:rFonts w:ascii="Arial" w:hAnsi="Arial" w:cs="Arial"/>
          <w:color w:val="000000"/>
          <w:sz w:val="22"/>
          <w:szCs w:val="22"/>
        </w:rPr>
        <w:t>year</w:t>
      </w:r>
      <w:r w:rsidR="00CB14F1" w:rsidRPr="008318DE">
        <w:rPr>
          <w:rFonts w:ascii="Arial" w:hAnsi="Arial" w:cs="Arial"/>
          <w:color w:val="000000"/>
          <w:sz w:val="22"/>
          <w:szCs w:val="22"/>
        </w:rPr>
        <w:t>-</w:t>
      </w:r>
      <w:r w:rsidRPr="008318DE">
        <w:rPr>
          <w:rFonts w:ascii="Arial" w:hAnsi="Arial" w:cs="Arial"/>
          <w:color w:val="000000"/>
          <w:sz w:val="22"/>
          <w:szCs w:val="22"/>
        </w:rPr>
        <w:t>olds in England and the sixth biggest risk factor across all ages (</w:t>
      </w:r>
      <w:hyperlink r:id="rId70" w:tgtFrame="_blank" w:history="1">
        <w:r w:rsidRPr="008318DE">
          <w:rPr>
            <w:rStyle w:val="Hyperlink"/>
            <w:rFonts w:ascii="Arial" w:hAnsi="Arial"/>
            <w:sz w:val="22"/>
          </w:rPr>
          <w:t>Institute for Health Metrics and Evaluation</w:t>
        </w:r>
      </w:hyperlink>
      <w:r w:rsidRPr="008318DE">
        <w:rPr>
          <w:rFonts w:ascii="Arial" w:hAnsi="Arial" w:cs="Arial"/>
          <w:color w:val="000000"/>
          <w:sz w:val="22"/>
          <w:szCs w:val="22"/>
        </w:rPr>
        <w:t xml:space="preserve"> 2019). Approximately 30% of men and 15% of women consistently exceed the recommended weekly limit of alcohol (14 units) and this increases their risk of ill health over their lifetime (</w:t>
      </w:r>
      <w:hyperlink r:id="rId71" w:anchor="alcohol-consumption" w:tgtFrame="_blank" w:history="1">
        <w:r w:rsidRPr="005C5E3E">
          <w:rPr>
            <w:rStyle w:val="Hyperlink"/>
            <w:rFonts w:ascii="Arial" w:hAnsi="Arial"/>
            <w:sz w:val="22"/>
          </w:rPr>
          <w:t>Health Survey for England</w:t>
        </w:r>
        <w:r w:rsidRPr="008318DE">
          <w:rPr>
            <w:rStyle w:val="Hyperlink"/>
            <w:rFonts w:ascii="Arial" w:hAnsi="Arial" w:cs="Arial"/>
            <w:color w:val="000000"/>
            <w:sz w:val="22"/>
            <w:szCs w:val="22"/>
          </w:rPr>
          <w:t xml:space="preserve"> </w:t>
        </w:r>
      </w:hyperlink>
      <w:r w:rsidRPr="008318DE">
        <w:rPr>
          <w:rFonts w:ascii="Arial" w:hAnsi="Arial" w:cs="Arial"/>
          <w:color w:val="000000"/>
          <w:sz w:val="22"/>
          <w:szCs w:val="22"/>
        </w:rPr>
        <w:t>2019).  </w:t>
      </w:r>
    </w:p>
    <w:p w14:paraId="34285A61" w14:textId="77777777" w:rsidR="0047652A" w:rsidRPr="008318DE" w:rsidRDefault="0047652A" w:rsidP="0047652A">
      <w:pPr>
        <w:pStyle w:val="NormalWeb"/>
        <w:shd w:val="clear" w:color="auto" w:fill="FFFFFF"/>
        <w:spacing w:before="0" w:after="0" w:afterAutospacing="0"/>
        <w:rPr>
          <w:rFonts w:ascii="Arial" w:hAnsi="Arial" w:cs="Arial"/>
          <w:color w:val="070F25"/>
          <w:sz w:val="21"/>
        </w:rPr>
      </w:pPr>
      <w:r w:rsidRPr="008318DE">
        <w:rPr>
          <w:rFonts w:ascii="Arial" w:hAnsi="Arial" w:cs="Arial"/>
          <w:color w:val="000000"/>
          <w:sz w:val="16"/>
          <w:szCs w:val="16"/>
        </w:rPr>
        <w:t> </w:t>
      </w:r>
    </w:p>
    <w:p w14:paraId="0B2019CD" w14:textId="77777777" w:rsidR="0047652A" w:rsidRPr="008318DE" w:rsidRDefault="0047652A" w:rsidP="0047652A">
      <w:pPr>
        <w:pStyle w:val="NormalWeb"/>
        <w:shd w:val="clear" w:color="auto" w:fill="FFFFFF"/>
        <w:spacing w:before="0" w:after="0" w:afterAutospacing="0"/>
        <w:rPr>
          <w:rFonts w:ascii="Arial" w:hAnsi="Arial" w:cs="Arial"/>
          <w:color w:val="070F25"/>
          <w:sz w:val="21"/>
        </w:rPr>
      </w:pPr>
      <w:r w:rsidRPr="008318DE">
        <w:rPr>
          <w:rFonts w:ascii="Arial" w:hAnsi="Arial" w:cs="Arial"/>
          <w:color w:val="000000"/>
          <w:sz w:val="22"/>
          <w:szCs w:val="22"/>
        </w:rPr>
        <w:t>Alcohol is a</w:t>
      </w:r>
      <w:r w:rsidRPr="008318DE">
        <w:rPr>
          <w:rFonts w:ascii="Arial" w:hAnsi="Arial" w:cs="Arial"/>
          <w:color w:val="0B0C0C"/>
          <w:sz w:val="22"/>
          <w:szCs w:val="22"/>
        </w:rPr>
        <w:t xml:space="preserve"> causal factor in more than 60 medical conditions, including cancers, high blood pressure, cirrhosis of the liver and depression. </w:t>
      </w:r>
      <w:r w:rsidRPr="008318DE">
        <w:rPr>
          <w:rFonts w:ascii="Arial" w:hAnsi="Arial" w:cs="Arial"/>
          <w:color w:val="000000"/>
          <w:sz w:val="22"/>
          <w:szCs w:val="22"/>
        </w:rPr>
        <w:t>Alcohol misuse is also a major cause of A&amp;E attendances and admission to hospitals.  NHS England estimate that up to 15% of all A&amp;E attendances are alcohol-related and approximately 2% of admissions are for conditions solely-attributable to alcohol (</w:t>
      </w:r>
      <w:hyperlink r:id="rId72" w:tgtFrame="_blank" w:history="1">
        <w:r w:rsidRPr="005C5E3E">
          <w:rPr>
            <w:rStyle w:val="Hyperlink"/>
            <w:rFonts w:ascii="Arial" w:hAnsi="Arial"/>
            <w:sz w:val="22"/>
          </w:rPr>
          <w:t>House of Commons Library</w:t>
        </w:r>
      </w:hyperlink>
      <w:r w:rsidRPr="008318DE">
        <w:rPr>
          <w:rFonts w:ascii="Arial" w:hAnsi="Arial" w:cs="Arial"/>
          <w:color w:val="000000"/>
          <w:sz w:val="22"/>
          <w:szCs w:val="22"/>
        </w:rPr>
        <w:t xml:space="preserve"> 2021).</w:t>
      </w:r>
    </w:p>
    <w:p w14:paraId="6F00E405" w14:textId="1E689734" w:rsidR="0047652A" w:rsidRDefault="008877DF" w:rsidP="0047652A">
      <w:pPr>
        <w:pStyle w:val="Heading3"/>
      </w:pPr>
      <w:r>
        <w:t>2.6.1</w:t>
      </w:r>
      <w:r>
        <w:tab/>
      </w:r>
      <w:r w:rsidR="0047652A">
        <w:t>Modelled estimates of alcohol usage</w:t>
      </w:r>
    </w:p>
    <w:p w14:paraId="46CB7582" w14:textId="75D2C640" w:rsidR="0047652A" w:rsidRPr="00772428" w:rsidRDefault="0047652A" w:rsidP="0047652A">
      <w:pPr>
        <w:pStyle w:val="NormalWeb"/>
        <w:shd w:val="clear" w:color="auto" w:fill="FFFFFF"/>
        <w:spacing w:before="0" w:after="0" w:afterAutospacing="0"/>
        <w:rPr>
          <w:rFonts w:ascii="Arial" w:hAnsi="Arial" w:cs="Arial"/>
          <w:color w:val="070F25"/>
          <w:sz w:val="22"/>
          <w:szCs w:val="22"/>
        </w:rPr>
      </w:pPr>
      <w:r w:rsidRPr="00772428">
        <w:rPr>
          <w:rFonts w:ascii="Arial" w:hAnsi="Arial" w:cs="Arial"/>
          <w:color w:val="000000"/>
          <w:sz w:val="22"/>
          <w:szCs w:val="22"/>
        </w:rPr>
        <w:t xml:space="preserve">The </w:t>
      </w:r>
      <w:hyperlink r:id="rId73" w:anchor="alcohol-consumption" w:tgtFrame="_blank" w:history="1">
        <w:r w:rsidRPr="005C5E3E">
          <w:rPr>
            <w:rStyle w:val="Hyperlink"/>
            <w:rFonts w:ascii="Arial" w:hAnsi="Arial"/>
            <w:sz w:val="22"/>
          </w:rPr>
          <w:t>Health Survey for England</w:t>
        </w:r>
        <w:r w:rsidRPr="008318DE">
          <w:rPr>
            <w:rStyle w:val="Hyperlink"/>
            <w:rFonts w:ascii="Arial" w:hAnsi="Arial" w:cs="Arial"/>
            <w:color w:val="000000"/>
            <w:sz w:val="22"/>
            <w:szCs w:val="22"/>
          </w:rPr>
          <w:t xml:space="preserve"> </w:t>
        </w:r>
      </w:hyperlink>
      <w:r w:rsidRPr="00EF3E7C">
        <w:rPr>
          <w:rFonts w:ascii="Arial" w:hAnsi="Arial" w:cs="Arial"/>
          <w:color w:val="070F25"/>
          <w:sz w:val="22"/>
          <w:szCs w:val="22"/>
        </w:rPr>
        <w:t>(2019)</w:t>
      </w:r>
      <w:r w:rsidRPr="00772428">
        <w:rPr>
          <w:rFonts w:ascii="Arial" w:hAnsi="Arial" w:cs="Arial"/>
          <w:color w:val="000000"/>
          <w:sz w:val="22"/>
          <w:szCs w:val="22"/>
        </w:rPr>
        <w:t xml:space="preserve"> provides </w:t>
      </w:r>
      <w:r>
        <w:rPr>
          <w:rFonts w:ascii="Arial" w:hAnsi="Arial" w:cs="Arial"/>
          <w:color w:val="000000"/>
          <w:sz w:val="22"/>
          <w:szCs w:val="22"/>
        </w:rPr>
        <w:t xml:space="preserve">an estimate of </w:t>
      </w:r>
      <w:r w:rsidRPr="00772428">
        <w:rPr>
          <w:rFonts w:ascii="Arial" w:hAnsi="Arial" w:cs="Arial"/>
          <w:color w:val="000000"/>
          <w:sz w:val="22"/>
          <w:szCs w:val="22"/>
        </w:rPr>
        <w:t xml:space="preserve">alcohol consumption </w:t>
      </w:r>
      <w:r>
        <w:rPr>
          <w:rFonts w:ascii="Arial" w:hAnsi="Arial" w:cs="Arial"/>
          <w:color w:val="000000"/>
          <w:sz w:val="22"/>
          <w:szCs w:val="22"/>
        </w:rPr>
        <w:t xml:space="preserve">levels </w:t>
      </w:r>
      <w:r w:rsidRPr="00772428">
        <w:rPr>
          <w:rFonts w:ascii="Arial" w:hAnsi="Arial" w:cs="Arial"/>
          <w:color w:val="000000"/>
          <w:sz w:val="22"/>
          <w:szCs w:val="22"/>
        </w:rPr>
        <w:t>in line with the current guidelines for sensible drinking:</w:t>
      </w:r>
    </w:p>
    <w:p w14:paraId="0667E20F" w14:textId="2CCF3ECE" w:rsidR="0047652A" w:rsidRPr="006353B0" w:rsidRDefault="0047652A" w:rsidP="000364CC">
      <w:pPr>
        <w:pStyle w:val="ListParagraph"/>
        <w:numPr>
          <w:ilvl w:val="0"/>
          <w:numId w:val="12"/>
        </w:numPr>
        <w:ind w:right="141"/>
      </w:pPr>
      <w:r w:rsidRPr="00772428">
        <w:rPr>
          <w:rFonts w:cs="Arial"/>
          <w:color w:val="000000"/>
        </w:rPr>
        <w:t>‘</w:t>
      </w:r>
      <w:r w:rsidRPr="006353B0">
        <w:t>lower risk</w:t>
      </w:r>
      <w:r w:rsidR="00917ECD">
        <w:t>’</w:t>
      </w:r>
      <w:r w:rsidRPr="006353B0">
        <w:t xml:space="preserve"> (up to 14 units a week for men and women)</w:t>
      </w:r>
    </w:p>
    <w:p w14:paraId="5A580727" w14:textId="2857155C" w:rsidR="0047652A" w:rsidRPr="006353B0" w:rsidRDefault="0047652A" w:rsidP="000364CC">
      <w:pPr>
        <w:pStyle w:val="ListParagraph"/>
        <w:numPr>
          <w:ilvl w:val="0"/>
          <w:numId w:val="12"/>
        </w:numPr>
        <w:ind w:right="141"/>
      </w:pPr>
      <w:r w:rsidRPr="006353B0">
        <w:t>‘increasing risk’ (15 to 50 units a week for men, 15 to 35 units for women)</w:t>
      </w:r>
    </w:p>
    <w:p w14:paraId="7E175BB9" w14:textId="3375E247" w:rsidR="0047652A" w:rsidRPr="006353B0" w:rsidRDefault="0047652A" w:rsidP="000364CC">
      <w:pPr>
        <w:pStyle w:val="ListParagraph"/>
        <w:numPr>
          <w:ilvl w:val="0"/>
          <w:numId w:val="12"/>
        </w:numPr>
        <w:ind w:right="141"/>
      </w:pPr>
      <w:r w:rsidRPr="006353B0">
        <w:t>‘higher risk’ (above 50 units a week for men, above 35 units for women)</w:t>
      </w:r>
      <w:r w:rsidR="00BB5F97">
        <w:t>.</w:t>
      </w:r>
    </w:p>
    <w:p w14:paraId="2961849E" w14:textId="64D9923C" w:rsidR="0047652A" w:rsidRPr="00772428" w:rsidRDefault="0047652A" w:rsidP="00C10BAE">
      <w:pPr>
        <w:pStyle w:val="NormalWeb"/>
        <w:shd w:val="clear" w:color="auto" w:fill="FFFFFF"/>
        <w:spacing w:before="0" w:after="0" w:afterAutospacing="0"/>
        <w:ind w:right="-1"/>
        <w:rPr>
          <w:rFonts w:ascii="Arial" w:hAnsi="Arial" w:cs="Arial"/>
          <w:color w:val="070F25"/>
          <w:sz w:val="22"/>
          <w:szCs w:val="22"/>
        </w:rPr>
      </w:pPr>
      <w:r w:rsidRPr="00772428">
        <w:rPr>
          <w:rFonts w:ascii="Arial" w:hAnsi="Arial" w:cs="Arial"/>
          <w:color w:val="000000"/>
          <w:sz w:val="22"/>
          <w:szCs w:val="22"/>
        </w:rPr>
        <w:t xml:space="preserve">Approximately 19% of </w:t>
      </w:r>
      <w:r>
        <w:rPr>
          <w:rFonts w:ascii="Arial" w:hAnsi="Arial" w:cs="Arial"/>
          <w:color w:val="000000"/>
          <w:sz w:val="22"/>
          <w:szCs w:val="22"/>
        </w:rPr>
        <w:t xml:space="preserve">England’s </w:t>
      </w:r>
      <w:r w:rsidRPr="00772428">
        <w:rPr>
          <w:rFonts w:ascii="Arial" w:hAnsi="Arial" w:cs="Arial"/>
          <w:color w:val="000000"/>
          <w:sz w:val="22"/>
          <w:szCs w:val="22"/>
        </w:rPr>
        <w:t>adult population are drinking alcohol at a level which puts them at increasing risk and 4% at a level which is higher risk. The Health Survey show</w:t>
      </w:r>
      <w:r>
        <w:rPr>
          <w:rFonts w:ascii="Arial" w:hAnsi="Arial" w:cs="Arial"/>
          <w:color w:val="000000"/>
          <w:sz w:val="22"/>
          <w:szCs w:val="22"/>
        </w:rPr>
        <w:t>s</w:t>
      </w:r>
      <w:r w:rsidRPr="00772428">
        <w:rPr>
          <w:rFonts w:ascii="Arial" w:hAnsi="Arial" w:cs="Arial"/>
          <w:color w:val="000000"/>
          <w:sz w:val="22"/>
          <w:szCs w:val="22"/>
        </w:rPr>
        <w:t xml:space="preserve"> that men drink at higher levels than women and that alcohol consumption also increases with age peaking in the 55 to 64 age group. The proportions of men and women who drink at increasing risk levels also increases with household income.</w:t>
      </w:r>
    </w:p>
    <w:p w14:paraId="380BA514" w14:textId="0703DF33" w:rsidR="0047652A" w:rsidRDefault="0047652A" w:rsidP="00C10BAE">
      <w:pPr>
        <w:ind w:right="-1"/>
      </w:pPr>
      <w:r w:rsidRPr="00165FE0">
        <w:t>Using the national prevalence</w:t>
      </w:r>
      <w:r w:rsidR="00FA3464">
        <w:t>,</w:t>
      </w:r>
      <w:r w:rsidRPr="00165FE0">
        <w:t xml:space="preserve"> as a model, it is estimated that there are over 62,500 people aged 16 and over in Berkshire East that are drinking at increasing levels of risk and over 13,000 at a higher risk level. </w:t>
      </w:r>
    </w:p>
    <w:p w14:paraId="400E5B18" w14:textId="0FD7BF1D" w:rsidR="00C10BAE" w:rsidRDefault="006353B0" w:rsidP="00C10BAE">
      <w:pPr>
        <w:rPr>
          <w:rFonts w:cs="Arial"/>
          <w:b/>
          <w:i/>
          <w:sz w:val="20"/>
          <w:szCs w:val="20"/>
        </w:rPr>
      </w:pPr>
      <w:bookmarkStart w:id="18" w:name="_Hlk111624259"/>
      <w:r w:rsidRPr="0092377D">
        <w:rPr>
          <w:rFonts w:cs="Arial"/>
          <w:b/>
          <w:i/>
          <w:noProof/>
          <w:sz w:val="20"/>
          <w:szCs w:val="20"/>
        </w:rPr>
        <w:drawing>
          <wp:anchor distT="0" distB="0" distL="114300" distR="114300" simplePos="0" relativeHeight="251653632" behindDoc="1" locked="0" layoutInCell="1" allowOverlap="1" wp14:anchorId="000257D0" wp14:editId="0F6E427D">
            <wp:simplePos x="0" y="0"/>
            <wp:positionH relativeFrom="column">
              <wp:posOffset>-25400</wp:posOffset>
            </wp:positionH>
            <wp:positionV relativeFrom="paragraph">
              <wp:posOffset>198557</wp:posOffset>
            </wp:positionV>
            <wp:extent cx="4360545" cy="1221740"/>
            <wp:effectExtent l="0" t="0" r="1905" b="0"/>
            <wp:wrapTight wrapText="bothSides">
              <wp:wrapPolygon edited="0">
                <wp:start x="0" y="0"/>
                <wp:lineTo x="0" y="21218"/>
                <wp:lineTo x="21515" y="21218"/>
                <wp:lineTo x="21515" y="0"/>
                <wp:lineTo x="0" y="0"/>
              </wp:wrapPolygon>
            </wp:wrapTight>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extLst>
                        <a:ext uri="{28A0092B-C50C-407E-A947-70E740481C1C}">
                          <a14:useLocalDpi xmlns:a14="http://schemas.microsoft.com/office/drawing/2010/main" val="0"/>
                        </a:ext>
                      </a:extLst>
                    </a:blip>
                    <a:srcRect l="2380" t="6371"/>
                    <a:stretch/>
                  </pic:blipFill>
                  <pic:spPr bwMode="auto">
                    <a:xfrm>
                      <a:off x="0" y="0"/>
                      <a:ext cx="4360545" cy="1221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0BAE" w:rsidRPr="00234E6C">
        <w:rPr>
          <w:rFonts w:cs="Arial"/>
          <w:b/>
          <w:i/>
          <w:sz w:val="20"/>
          <w:szCs w:val="20"/>
        </w:rPr>
        <w:t xml:space="preserve">Figure </w:t>
      </w:r>
      <w:r w:rsidR="00C10BAE">
        <w:rPr>
          <w:rFonts w:cs="Arial"/>
          <w:b/>
          <w:i/>
          <w:sz w:val="20"/>
          <w:szCs w:val="20"/>
        </w:rPr>
        <w:t>10</w:t>
      </w:r>
      <w:r w:rsidR="00C10BAE" w:rsidRPr="00234E6C">
        <w:rPr>
          <w:rFonts w:cs="Arial"/>
          <w:b/>
          <w:i/>
          <w:sz w:val="20"/>
          <w:szCs w:val="20"/>
        </w:rPr>
        <w:t xml:space="preserve">: </w:t>
      </w:r>
      <w:r w:rsidR="00C10BAE">
        <w:rPr>
          <w:rFonts w:cs="Arial"/>
          <w:b/>
          <w:i/>
          <w:sz w:val="20"/>
          <w:szCs w:val="20"/>
        </w:rPr>
        <w:t>Modelled estimates of alcohol consumption risk levels for people aged 16 and over based (2020)</w:t>
      </w:r>
    </w:p>
    <w:p w14:paraId="01C98695" w14:textId="5BF69780" w:rsidR="00C10BAE" w:rsidRDefault="00C10BAE" w:rsidP="00C10BAE">
      <w:pPr>
        <w:rPr>
          <w:rFonts w:cs="Arial"/>
          <w:b/>
          <w:i/>
          <w:sz w:val="20"/>
          <w:szCs w:val="20"/>
        </w:rPr>
      </w:pPr>
    </w:p>
    <w:p w14:paraId="2B3CB3F5" w14:textId="77777777" w:rsidR="00C10BAE" w:rsidRDefault="00C10BAE" w:rsidP="00C10BAE">
      <w:pPr>
        <w:rPr>
          <w:rFonts w:cs="Arial"/>
          <w:i/>
          <w:sz w:val="20"/>
          <w:szCs w:val="20"/>
        </w:rPr>
      </w:pPr>
    </w:p>
    <w:p w14:paraId="52D08FD4" w14:textId="77777777" w:rsidR="00C10BAE" w:rsidRDefault="00C10BAE" w:rsidP="00C10BAE">
      <w:pPr>
        <w:rPr>
          <w:rFonts w:cs="Arial"/>
          <w:i/>
          <w:sz w:val="20"/>
          <w:szCs w:val="20"/>
        </w:rPr>
      </w:pPr>
    </w:p>
    <w:p w14:paraId="262A8FFC" w14:textId="77777777" w:rsidR="00C10BAE" w:rsidRDefault="00C10BAE" w:rsidP="00C10BAE">
      <w:pPr>
        <w:rPr>
          <w:rFonts w:cs="Arial"/>
          <w:i/>
          <w:sz w:val="20"/>
          <w:szCs w:val="20"/>
        </w:rPr>
      </w:pPr>
    </w:p>
    <w:bookmarkEnd w:id="18"/>
    <w:p w14:paraId="20EA1B49" w14:textId="77777777" w:rsidR="006D449A" w:rsidRPr="006D449A" w:rsidRDefault="006D449A" w:rsidP="00C10BAE">
      <w:pPr>
        <w:rPr>
          <w:rFonts w:cs="Arial"/>
          <w:i/>
          <w:sz w:val="2"/>
          <w:szCs w:val="2"/>
        </w:rPr>
      </w:pPr>
    </w:p>
    <w:p w14:paraId="632617E8" w14:textId="6292483C" w:rsidR="00C10BAE" w:rsidRPr="00BF23E8" w:rsidRDefault="00C10BAE" w:rsidP="00C10BAE">
      <w:pPr>
        <w:rPr>
          <w:rFonts w:cs="Arial"/>
          <w:i/>
          <w:sz w:val="20"/>
          <w:szCs w:val="20"/>
        </w:rPr>
      </w:pPr>
      <w:r w:rsidRPr="00BF23E8">
        <w:rPr>
          <w:rFonts w:cs="Arial"/>
          <w:i/>
          <w:sz w:val="20"/>
          <w:szCs w:val="20"/>
        </w:rPr>
        <w:t>Source: Prevalence estimates from</w:t>
      </w:r>
      <w:r>
        <w:rPr>
          <w:rFonts w:cs="Arial"/>
          <w:i/>
          <w:sz w:val="20"/>
          <w:szCs w:val="20"/>
        </w:rPr>
        <w:t xml:space="preserve"> NHS Digital (2020)</w:t>
      </w:r>
      <w:r w:rsidRPr="00BF23E8">
        <w:rPr>
          <w:rFonts w:cs="Arial"/>
          <w:i/>
          <w:sz w:val="20"/>
          <w:szCs w:val="20"/>
        </w:rPr>
        <w:t xml:space="preserve"> </w:t>
      </w:r>
      <w:hyperlink r:id="rId75" w:history="1">
        <w:r w:rsidRPr="00256B44">
          <w:rPr>
            <w:rStyle w:val="Hyperlink"/>
            <w:rFonts w:cs="Arial"/>
            <w:i/>
            <w:sz w:val="20"/>
            <w:szCs w:val="20"/>
          </w:rPr>
          <w:t>Health Survey for England 2019</w:t>
        </w:r>
      </w:hyperlink>
      <w:r>
        <w:rPr>
          <w:rFonts w:cs="Arial"/>
          <w:i/>
          <w:sz w:val="20"/>
          <w:szCs w:val="20"/>
        </w:rPr>
        <w:t xml:space="preserve"> ;</w:t>
      </w:r>
      <w:r w:rsidRPr="00E35773">
        <w:rPr>
          <w:rFonts w:cs="Arial"/>
          <w:i/>
          <w:sz w:val="20"/>
          <w:szCs w:val="20"/>
        </w:rPr>
        <w:t>Pop</w:t>
      </w:r>
      <w:r w:rsidRPr="00E35773">
        <w:rPr>
          <w:i/>
          <w:sz w:val="20"/>
          <w:szCs w:val="20"/>
        </w:rPr>
        <w:t>ulation estimates from</w:t>
      </w:r>
      <w:r w:rsidRPr="00BF23E8">
        <w:rPr>
          <w:rStyle w:val="Hyperlink"/>
          <w:rFonts w:cs="Arial"/>
          <w:i/>
          <w:sz w:val="20"/>
          <w:szCs w:val="20"/>
        </w:rPr>
        <w:t xml:space="preserve"> </w:t>
      </w:r>
      <w:r w:rsidR="00DB52DE">
        <w:rPr>
          <w:rFonts w:cs="Arial"/>
          <w:i/>
          <w:sz w:val="20"/>
          <w:szCs w:val="20"/>
        </w:rPr>
        <w:t xml:space="preserve">ONS </w:t>
      </w:r>
      <w:r w:rsidRPr="00BF23E8">
        <w:rPr>
          <w:rFonts w:cs="Arial"/>
          <w:i/>
          <w:sz w:val="20"/>
          <w:szCs w:val="20"/>
        </w:rPr>
        <w:t xml:space="preserve">(2021) </w:t>
      </w:r>
      <w:hyperlink r:id="rId76" w:history="1">
        <w:r w:rsidRPr="00BF23E8">
          <w:rPr>
            <w:rStyle w:val="Hyperlink"/>
            <w:rFonts w:cs="Arial"/>
            <w:i/>
            <w:sz w:val="20"/>
            <w:szCs w:val="20"/>
          </w:rPr>
          <w:t>Mid-year population estimates for 2020</w:t>
        </w:r>
      </w:hyperlink>
    </w:p>
    <w:p w14:paraId="09916BE4" w14:textId="6BB62B28" w:rsidR="00C10BAE" w:rsidRDefault="00504488" w:rsidP="00C10BAE">
      <w:pPr>
        <w:pStyle w:val="Heading3"/>
      </w:pPr>
      <w:r w:rsidRPr="0097519A">
        <w:rPr>
          <w:rFonts w:cs="Arial"/>
          <w:i/>
          <w:noProof/>
          <w:sz w:val="20"/>
          <w:szCs w:val="20"/>
        </w:rPr>
        <w:lastRenderedPageBreak/>
        <mc:AlternateContent>
          <mc:Choice Requires="wps">
            <w:drawing>
              <wp:anchor distT="45720" distB="45720" distL="114300" distR="114300" simplePos="0" relativeHeight="251684352" behindDoc="0" locked="0" layoutInCell="1" allowOverlap="1" wp14:anchorId="38840939" wp14:editId="1EB39CAC">
                <wp:simplePos x="0" y="0"/>
                <wp:positionH relativeFrom="column">
                  <wp:posOffset>6375400</wp:posOffset>
                </wp:positionH>
                <wp:positionV relativeFrom="paragraph">
                  <wp:posOffset>0</wp:posOffset>
                </wp:positionV>
                <wp:extent cx="3228975" cy="5735320"/>
                <wp:effectExtent l="0" t="0" r="9525" b="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5735320"/>
                        </a:xfrm>
                        <a:prstGeom prst="rect">
                          <a:avLst/>
                        </a:prstGeom>
                        <a:solidFill>
                          <a:schemeClr val="accent5">
                            <a:lumMod val="20000"/>
                            <a:lumOff val="80000"/>
                          </a:schemeClr>
                        </a:solidFill>
                        <a:ln w="9525">
                          <a:noFill/>
                          <a:miter lim="800000"/>
                          <a:headEnd/>
                          <a:tailEnd/>
                        </a:ln>
                      </wps:spPr>
                      <wps:txbx>
                        <w:txbxContent>
                          <w:p w14:paraId="5E34462F" w14:textId="77777777" w:rsidR="00504488" w:rsidRPr="00684E7B" w:rsidRDefault="00504488" w:rsidP="00504488">
                            <w:pPr>
                              <w:ind w:left="142"/>
                              <w:rPr>
                                <w:rFonts w:cs="Arial"/>
                              </w:rPr>
                            </w:pPr>
                            <w:r w:rsidRPr="00684E7B">
                              <w:rPr>
                                <w:rFonts w:cs="Arial"/>
                                <w:b/>
                                <w:bCs/>
                              </w:rPr>
                              <w:t>Alcohol-specific admissions</w:t>
                            </w:r>
                            <w:r w:rsidRPr="00684E7B">
                              <w:rPr>
                                <w:rFonts w:cs="Arial"/>
                              </w:rPr>
                              <w:t>: Admissions to hospital where the primary diagnosis or any of the secondary diagnoses are an alcohol-specific (wholly attributable) condition.</w:t>
                            </w:r>
                          </w:p>
                          <w:p w14:paraId="2F7EBB39" w14:textId="1E453C36" w:rsidR="00504488" w:rsidRPr="00684E7B" w:rsidRDefault="00504488" w:rsidP="00504488">
                            <w:pPr>
                              <w:ind w:left="142"/>
                              <w:rPr>
                                <w:rFonts w:cs="Arial"/>
                              </w:rPr>
                            </w:pPr>
                            <w:r w:rsidRPr="00684E7B">
                              <w:rPr>
                                <w:rFonts w:cs="Arial"/>
                                <w:b/>
                                <w:bCs/>
                              </w:rPr>
                              <w:t>Alcohol-related admissions (Broad):</w:t>
                            </w:r>
                            <w:r w:rsidRPr="00684E7B">
                              <w:rPr>
                                <w:rFonts w:cs="Arial"/>
                              </w:rPr>
                              <w:t xml:space="preserve"> A measure of hospital admissions where either the primary diagnosis (main reason for admission) or one of the secondary (contributory) diagnoses is an alcohol-related condition. This represents a Broad measure of alcohol-related admissions but is sensitive to changes in coding practice over time.</w:t>
                            </w:r>
                          </w:p>
                          <w:p w14:paraId="7B5AF58A" w14:textId="77777777" w:rsidR="00504488" w:rsidRPr="00684E7B" w:rsidRDefault="00504488" w:rsidP="00504488">
                            <w:pPr>
                              <w:ind w:left="142"/>
                              <w:rPr>
                                <w:rFonts w:cs="Arial"/>
                              </w:rPr>
                            </w:pPr>
                            <w:r w:rsidRPr="00684E7B">
                              <w:rPr>
                                <w:rFonts w:cs="Arial"/>
                                <w:b/>
                                <w:bCs/>
                              </w:rPr>
                              <w:t>Alcohol-related admissions (Narrow):</w:t>
                            </w:r>
                            <w:r w:rsidRPr="00684E7B">
                              <w:rPr>
                                <w:rFonts w:cs="Arial"/>
                              </w:rPr>
                              <w:t xml:space="preserve"> A measure of hospital admissions where the primary diagnosis (main reason for admission) is an alcohol-related condition. This represents a narrower measure - since every hospital admission must have a primary diagnosis it is less sensitive to coding practices but may also understate the part alcohol plays in the admission.</w:t>
                            </w:r>
                          </w:p>
                          <w:p w14:paraId="43D6D828" w14:textId="77777777" w:rsidR="00504488" w:rsidRPr="00684E7B" w:rsidRDefault="00504488" w:rsidP="00504488">
                            <w:pPr>
                              <w:ind w:left="142"/>
                              <w:rPr>
                                <w:rFonts w:cs="Arial"/>
                              </w:rPr>
                            </w:pPr>
                            <w:r w:rsidRPr="00684E7B">
                              <w:rPr>
                                <w:rFonts w:cs="Arial"/>
                                <w:b/>
                                <w:bCs/>
                              </w:rPr>
                              <w:t xml:space="preserve">Alcohol-specific deaths: </w:t>
                            </w:r>
                            <w:r w:rsidRPr="00684E7B">
                              <w:rPr>
                                <w:rFonts w:cs="Arial"/>
                              </w:rPr>
                              <w:t xml:space="preserve">These include health conditions where each death is a direct consequence and wholly contributable to alcohol misuse, such as alcoholic liver disease. </w:t>
                            </w:r>
                          </w:p>
                          <w:p w14:paraId="46FA14DF" w14:textId="77777777" w:rsidR="00504488" w:rsidRPr="00684E7B" w:rsidRDefault="00504488" w:rsidP="00504488">
                            <w:pPr>
                              <w:ind w:left="142"/>
                              <w:rPr>
                                <w:rFonts w:cs="Arial"/>
                              </w:rPr>
                            </w:pPr>
                            <w:r w:rsidRPr="00684E7B">
                              <w:rPr>
                                <w:rFonts w:cs="Arial"/>
                                <w:b/>
                                <w:bCs/>
                              </w:rPr>
                              <w:t>Alcohol-related deaths:</w:t>
                            </w:r>
                            <w:r w:rsidRPr="00684E7B">
                              <w:rPr>
                                <w:rFonts w:cs="Arial"/>
                              </w:rPr>
                              <w:t xml:space="preserve"> These include conditions that are a direct consequence of alcohol consumption, such as alcohol poisoning, as well as conditions that are partly related to alcohol, such as liver cancer.</w:t>
                            </w:r>
                          </w:p>
                          <w:p w14:paraId="02FF9298" w14:textId="77777777" w:rsidR="00504488" w:rsidRPr="00684E7B" w:rsidRDefault="00504488" w:rsidP="00504488">
                            <w:pPr>
                              <w:rPr>
                                <w:rFonts w:cs="Arial"/>
                              </w:rPr>
                            </w:pPr>
                          </w:p>
                          <w:p w14:paraId="21A7940F" w14:textId="77777777" w:rsidR="00504488" w:rsidRPr="00C10BAE" w:rsidRDefault="00504488" w:rsidP="00504488">
                            <w:pPr>
                              <w:rPr>
                                <w:rFonts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40939" id="_x0000_s1035" type="#_x0000_t202" style="position:absolute;margin-left:502pt;margin-top:0;width:254.25pt;height:451.6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" fillcolor="#daeef3 [664]" stroked="f">
                <v:textbox>
                  <w:txbxContent>
                    <w:p w14:paraId="5E34462F" w14:textId="77777777" w:rsidR="00504488" w:rsidRPr="00684E7B" w:rsidRDefault="00504488" w:rsidP="00504488">
                      <w:pPr>
                        <w:ind w:left="142"/>
                        <w:rPr>
                          <w:rFonts w:cs="Arial"/>
                        </w:rPr>
                      </w:pPr>
                      <w:r w:rsidRPr="00684E7B">
                        <w:rPr>
                          <w:rFonts w:cs="Arial"/>
                          <w:b/>
                          <w:bCs/>
                        </w:rPr>
                        <w:t>Alcohol-specific admissions</w:t>
                      </w:r>
                      <w:r w:rsidRPr="00684E7B">
                        <w:rPr>
                          <w:rFonts w:cs="Arial"/>
                        </w:rPr>
                        <w:t>: Admissions to hospital where the primary diagnosis or any of the secondary diagnoses are an alcohol-specific (wholly attributable) condition.</w:t>
                      </w:r>
                    </w:p>
                    <w:p w14:paraId="2F7EBB39" w14:textId="1E453C36" w:rsidR="00504488" w:rsidRPr="00684E7B" w:rsidRDefault="00504488" w:rsidP="00504488">
                      <w:pPr>
                        <w:ind w:left="142"/>
                        <w:rPr>
                          <w:rFonts w:cs="Arial"/>
                        </w:rPr>
                      </w:pPr>
                      <w:r w:rsidRPr="00684E7B">
                        <w:rPr>
                          <w:rFonts w:cs="Arial"/>
                          <w:b/>
                          <w:bCs/>
                        </w:rPr>
                        <w:t>Alcohol-related admissions (Broad):</w:t>
                      </w:r>
                      <w:r w:rsidRPr="00684E7B">
                        <w:rPr>
                          <w:rFonts w:cs="Arial"/>
                        </w:rPr>
                        <w:t xml:space="preserve"> A measure of hospital admissions where either the primary diagnosis (main reason for admission) or one of the secondary (contributory) diagnoses is an alcohol-related condition. This represents a Broad measure of alcohol-related admissions but is sensitive to changes in coding practice over time.</w:t>
                      </w:r>
                    </w:p>
                    <w:p w14:paraId="7B5AF58A" w14:textId="77777777" w:rsidR="00504488" w:rsidRPr="00684E7B" w:rsidRDefault="00504488" w:rsidP="00504488">
                      <w:pPr>
                        <w:ind w:left="142"/>
                        <w:rPr>
                          <w:rFonts w:cs="Arial"/>
                        </w:rPr>
                      </w:pPr>
                      <w:r w:rsidRPr="00684E7B">
                        <w:rPr>
                          <w:rFonts w:cs="Arial"/>
                          <w:b/>
                          <w:bCs/>
                        </w:rPr>
                        <w:t>Alcohol-related admissions (Narrow):</w:t>
                      </w:r>
                      <w:r w:rsidRPr="00684E7B">
                        <w:rPr>
                          <w:rFonts w:cs="Arial"/>
                        </w:rPr>
                        <w:t xml:space="preserve"> A measure of hospital admissions where the primary diagnosis (main reason for admission) is an alcohol-related condition. This represents a narrower measure - since every hospital admission must have a primary diagnosis it is less sensitive to coding practices but may also understate the part alcohol plays in the admission.</w:t>
                      </w:r>
                    </w:p>
                    <w:p w14:paraId="43D6D828" w14:textId="77777777" w:rsidR="00504488" w:rsidRPr="00684E7B" w:rsidRDefault="00504488" w:rsidP="00504488">
                      <w:pPr>
                        <w:ind w:left="142"/>
                        <w:rPr>
                          <w:rFonts w:cs="Arial"/>
                        </w:rPr>
                      </w:pPr>
                      <w:r w:rsidRPr="00684E7B">
                        <w:rPr>
                          <w:rFonts w:cs="Arial"/>
                          <w:b/>
                          <w:bCs/>
                        </w:rPr>
                        <w:t xml:space="preserve">Alcohol-specific deaths: </w:t>
                      </w:r>
                      <w:r w:rsidRPr="00684E7B">
                        <w:rPr>
                          <w:rFonts w:cs="Arial"/>
                        </w:rPr>
                        <w:t xml:space="preserve">These include health conditions where each death is a direct consequence and wholly contributable to alcohol misuse, such as alcoholic liver disease. </w:t>
                      </w:r>
                    </w:p>
                    <w:p w14:paraId="46FA14DF" w14:textId="77777777" w:rsidR="00504488" w:rsidRPr="00684E7B" w:rsidRDefault="00504488" w:rsidP="00504488">
                      <w:pPr>
                        <w:ind w:left="142"/>
                        <w:rPr>
                          <w:rFonts w:cs="Arial"/>
                        </w:rPr>
                      </w:pPr>
                      <w:r w:rsidRPr="00684E7B">
                        <w:rPr>
                          <w:rFonts w:cs="Arial"/>
                          <w:b/>
                          <w:bCs/>
                        </w:rPr>
                        <w:t>Alcohol-related deaths:</w:t>
                      </w:r>
                      <w:r w:rsidRPr="00684E7B">
                        <w:rPr>
                          <w:rFonts w:cs="Arial"/>
                        </w:rPr>
                        <w:t xml:space="preserve"> These include conditions that are a direct consequence of alcohol consumption, such as alcohol poisoning, as well as conditions that are partly related to alcohol, such as liver cancer.</w:t>
                      </w:r>
                    </w:p>
                    <w:p w14:paraId="02FF9298" w14:textId="77777777" w:rsidR="00504488" w:rsidRPr="00684E7B" w:rsidRDefault="00504488" w:rsidP="00504488">
                      <w:pPr>
                        <w:rPr>
                          <w:rFonts w:cs="Arial"/>
                        </w:rPr>
                      </w:pPr>
                    </w:p>
                    <w:p w14:paraId="21A7940F" w14:textId="77777777" w:rsidR="00504488" w:rsidRPr="00C10BAE" w:rsidRDefault="00504488" w:rsidP="00504488">
                      <w:pPr>
                        <w:rPr>
                          <w:rFonts w:cs="Arial"/>
                        </w:rPr>
                      </w:pPr>
                    </w:p>
                  </w:txbxContent>
                </v:textbox>
                <w10:wrap type="square"/>
              </v:shape>
            </w:pict>
          </mc:Fallback>
        </mc:AlternateContent>
      </w:r>
      <w:r w:rsidR="008877DF">
        <w:t>2.6.2</w:t>
      </w:r>
      <w:r w:rsidR="008877DF">
        <w:tab/>
      </w:r>
      <w:r w:rsidR="00684E7B">
        <w:t>Hospital admissions and mortality from alcohol</w:t>
      </w:r>
    </w:p>
    <w:p w14:paraId="5B31B6AB" w14:textId="38D4DDB4" w:rsidR="00BB11E7" w:rsidRDefault="00BB11E7" w:rsidP="00BB11E7">
      <w:pPr>
        <w:ind w:right="5669"/>
        <w:rPr>
          <w:rFonts w:eastAsia="Times New Roman" w:cs="Times New Roman"/>
        </w:rPr>
      </w:pPr>
      <w:r w:rsidRPr="1F3B89B5">
        <w:rPr>
          <w:rFonts w:eastAsia="Times New Roman" w:cs="Times New Roman"/>
        </w:rPr>
        <w:t>The level of hospital admissions and mortality from alcohol do not quanti</w:t>
      </w:r>
      <w:r w:rsidR="137185B2" w:rsidRPr="1F3B89B5">
        <w:rPr>
          <w:rFonts w:eastAsia="Times New Roman" w:cs="Times New Roman"/>
        </w:rPr>
        <w:t>fy</w:t>
      </w:r>
      <w:r w:rsidRPr="1F3B89B5">
        <w:rPr>
          <w:rFonts w:eastAsia="Times New Roman" w:cs="Times New Roman"/>
        </w:rPr>
        <w:t xml:space="preserve"> the level of alcohol consumption within a population, however they do help to evidence where this may be higher and also the groups that are more likely to drink at </w:t>
      </w:r>
      <w:r w:rsidR="00574ACE" w:rsidRPr="1F3B89B5">
        <w:rPr>
          <w:rFonts w:eastAsia="Times New Roman" w:cs="Times New Roman"/>
        </w:rPr>
        <w:t xml:space="preserve">increasing </w:t>
      </w:r>
      <w:r w:rsidRPr="1F3B89B5">
        <w:rPr>
          <w:rFonts w:eastAsia="Times New Roman" w:cs="Times New Roman"/>
        </w:rPr>
        <w:t xml:space="preserve">risk levels. </w:t>
      </w:r>
    </w:p>
    <w:p w14:paraId="7B5E183D" w14:textId="065009D1" w:rsidR="00297D89" w:rsidRDefault="00C10BAE" w:rsidP="00BB11E7">
      <w:pPr>
        <w:ind w:right="5669"/>
        <w:rPr>
          <w:rFonts w:cs="Arial"/>
          <w:color w:val="070F25"/>
          <w:shd w:val="clear" w:color="auto" w:fill="FFFFFF"/>
        </w:rPr>
      </w:pPr>
      <w:r w:rsidRPr="00165FE0">
        <w:rPr>
          <w:shd w:val="clear" w:color="auto" w:fill="FFFFFF"/>
        </w:rPr>
        <w:t>Hospital admissions reduced during the first national lockdown (March 2020 to June 2020) for all causes and this is also the case for alcohol-specific and alcohol-related conditions</w:t>
      </w:r>
      <w:r w:rsidR="00297D89">
        <w:rPr>
          <w:shd w:val="clear" w:color="auto" w:fill="FFFFFF"/>
        </w:rPr>
        <w:t xml:space="preserve"> </w:t>
      </w:r>
      <w:r w:rsidR="00297D89" w:rsidRPr="00AF22BB">
        <w:rPr>
          <w:rFonts w:cs="Arial"/>
          <w:color w:val="070F25"/>
          <w:shd w:val="clear" w:color="auto" w:fill="FFFFFF"/>
        </w:rPr>
        <w:t>(</w:t>
      </w:r>
      <w:hyperlink r:id="rId77" w:tgtFrame="_blank" w:history="1">
        <w:r w:rsidR="002D0790">
          <w:rPr>
            <w:rStyle w:val="Hyperlink"/>
            <w:rFonts w:eastAsia="Times New Roman"/>
            <w:szCs w:val="24"/>
          </w:rPr>
          <w:t>OHID</w:t>
        </w:r>
      </w:hyperlink>
      <w:r w:rsidR="00297D89" w:rsidRPr="00AF22BB">
        <w:rPr>
          <w:rFonts w:cs="Arial"/>
          <w:color w:val="070F25"/>
          <w:shd w:val="clear" w:color="auto" w:fill="FFFFFF"/>
        </w:rPr>
        <w:t xml:space="preserve"> 2022).</w:t>
      </w:r>
    </w:p>
    <w:p w14:paraId="1D24CAB0" w14:textId="711F8A85" w:rsidR="00C10BAE" w:rsidRDefault="00C10BAE" w:rsidP="00BB11E7">
      <w:pPr>
        <w:ind w:right="5669"/>
        <w:rPr>
          <w:shd w:val="clear" w:color="auto" w:fill="FFFFFF"/>
        </w:rPr>
      </w:pPr>
      <w:r w:rsidRPr="00165FE0">
        <w:rPr>
          <w:shd w:val="clear" w:color="auto" w:fill="FFFFFF"/>
        </w:rPr>
        <w:t xml:space="preserve">In 2020/21, there were nearly 4,500 admissions for alcohol-related conditions (broad) for Berkshire East residents. 1,650 of these were alcohol-specific conditions. The latest admission rates </w:t>
      </w:r>
      <w:r w:rsidR="00297D89">
        <w:rPr>
          <w:shd w:val="clear" w:color="auto" w:fill="FFFFFF"/>
        </w:rPr>
        <w:t xml:space="preserve">(Figure 11) </w:t>
      </w:r>
      <w:r w:rsidRPr="00165FE0">
        <w:rPr>
          <w:shd w:val="clear" w:color="auto" w:fill="FFFFFF"/>
        </w:rPr>
        <w:t>show a variation across Berkshire East, with Bracknell Forest and RBWM having significantly better admission rates than England. Slough’s admissions are significantly worse than England’s for alcohol-related (broad) conditions</w:t>
      </w:r>
      <w:r w:rsidR="00BB11E7">
        <w:rPr>
          <w:shd w:val="clear" w:color="auto" w:fill="FFFFFF"/>
        </w:rPr>
        <w:t xml:space="preserve"> (</w:t>
      </w:r>
      <w:hyperlink r:id="rId78" w:history="1">
        <w:r w:rsidR="002D0790">
          <w:rPr>
            <w:rStyle w:val="Hyperlink"/>
            <w:shd w:val="clear" w:color="auto" w:fill="FFFFFF"/>
          </w:rPr>
          <w:t>OHID</w:t>
        </w:r>
      </w:hyperlink>
      <w:r w:rsidR="00BB11E7">
        <w:rPr>
          <w:shd w:val="clear" w:color="auto" w:fill="FFFFFF"/>
        </w:rPr>
        <w:t xml:space="preserve"> 2022)</w:t>
      </w:r>
    </w:p>
    <w:p w14:paraId="5B0DF01E" w14:textId="0B9D6DDF" w:rsidR="00BB11E7" w:rsidRDefault="004F7D61" w:rsidP="00BB11E7">
      <w:pPr>
        <w:ind w:right="5669"/>
        <w:rPr>
          <w:shd w:val="clear" w:color="auto" w:fill="FFFFFF"/>
        </w:rPr>
      </w:pPr>
      <w:r>
        <w:rPr>
          <w:shd w:val="clear" w:color="auto" w:fill="FFFFFF"/>
        </w:rPr>
        <w:t xml:space="preserve">Alcohol-specific deaths increased by 19% in England between 2019 and 2020. </w:t>
      </w:r>
      <w:r w:rsidRPr="0098099C">
        <w:rPr>
          <w:shd w:val="clear" w:color="auto" w:fill="FFFFFF"/>
        </w:rPr>
        <w:t xml:space="preserve">Over 75% of these </w:t>
      </w:r>
      <w:r w:rsidRPr="00A55201">
        <w:rPr>
          <w:shd w:val="clear" w:color="auto" w:fill="FFFFFF"/>
        </w:rPr>
        <w:t>deaths were attributed to alcoholic liver disease. Alcohol-related deaths increased by 4% during this time period and accounted for nearly 20,500 deaths in total</w:t>
      </w:r>
      <w:r w:rsidR="00BB11E7">
        <w:rPr>
          <w:shd w:val="clear" w:color="auto" w:fill="FFFFFF"/>
        </w:rPr>
        <w:t xml:space="preserve"> </w:t>
      </w:r>
      <w:r w:rsidR="00BB11E7" w:rsidRPr="0098099C">
        <w:rPr>
          <w:rFonts w:cs="Arial"/>
          <w:shd w:val="clear" w:color="auto" w:fill="FFFFFF"/>
        </w:rPr>
        <w:t>(</w:t>
      </w:r>
      <w:hyperlink r:id="rId79" w:anchor=":~:text=In%202020%2C%20there%20were%208%2C974,time%20series%20began%20in%202001." w:tgtFrame="_blank" w:history="1">
        <w:r w:rsidR="002D0790">
          <w:rPr>
            <w:rStyle w:val="Hyperlink"/>
            <w:rFonts w:eastAsia="Times New Roman"/>
            <w:szCs w:val="24"/>
          </w:rPr>
          <w:t>ONS</w:t>
        </w:r>
      </w:hyperlink>
      <w:r w:rsidR="00BB11E7" w:rsidRPr="0098099C">
        <w:rPr>
          <w:rFonts w:cs="Arial"/>
          <w:shd w:val="clear" w:color="auto" w:fill="FFFFFF"/>
        </w:rPr>
        <w:t xml:space="preserve"> 2021)</w:t>
      </w:r>
      <w:r w:rsidRPr="00A55201">
        <w:rPr>
          <w:shd w:val="clear" w:color="auto" w:fill="FFFFFF"/>
        </w:rPr>
        <w:t>.</w:t>
      </w:r>
      <w:r>
        <w:rPr>
          <w:shd w:val="clear" w:color="auto" w:fill="FFFFFF"/>
        </w:rPr>
        <w:t xml:space="preserve"> </w:t>
      </w:r>
    </w:p>
    <w:p w14:paraId="0293E90E" w14:textId="1BAD4237" w:rsidR="004F7D61" w:rsidRDefault="00BB11E7" w:rsidP="00BB11E7">
      <w:pPr>
        <w:ind w:right="5669"/>
        <w:rPr>
          <w:shd w:val="clear" w:color="auto" w:fill="FFFFFF"/>
        </w:rPr>
      </w:pPr>
      <w:r>
        <w:rPr>
          <w:shd w:val="clear" w:color="auto" w:fill="FFFFFF"/>
        </w:rPr>
        <w:t xml:space="preserve">Figure 12 shows the latest mortality rates from alcohol across Berkshire East. </w:t>
      </w:r>
      <w:r w:rsidR="004F7D61">
        <w:rPr>
          <w:shd w:val="clear" w:color="auto" w:fill="FFFFFF"/>
        </w:rPr>
        <w:t>Deaths from alcohol are r</w:t>
      </w:r>
      <w:r w:rsidR="004F7D61" w:rsidRPr="00A55201">
        <w:rPr>
          <w:shd w:val="clear" w:color="auto" w:fill="FFFFFF"/>
        </w:rPr>
        <w:t>elatively small at a local authority level with 123 alcohol-</w:t>
      </w:r>
      <w:r w:rsidR="00DB54E8">
        <w:rPr>
          <w:shd w:val="clear" w:color="auto" w:fill="FFFFFF"/>
        </w:rPr>
        <w:t>related</w:t>
      </w:r>
      <w:r w:rsidR="004F7D61" w:rsidRPr="00A55201">
        <w:rPr>
          <w:shd w:val="clear" w:color="auto" w:fill="FFFFFF"/>
        </w:rPr>
        <w:t xml:space="preserve"> deaths across Berkshire East in 2020. 35 of these were alcohol-specific deaths</w:t>
      </w:r>
      <w:r w:rsidR="004F7D61">
        <w:rPr>
          <w:shd w:val="clear" w:color="auto" w:fill="FFFFFF"/>
        </w:rPr>
        <w:t xml:space="preserve">. </w:t>
      </w:r>
      <w:r w:rsidR="004F7D61" w:rsidRPr="00A55201">
        <w:rPr>
          <w:shd w:val="clear" w:color="auto" w:fill="FFFFFF"/>
        </w:rPr>
        <w:t>Due to these small numbers, the majority of Berkshire East local authorit</w:t>
      </w:r>
      <w:r w:rsidR="004F7D61">
        <w:rPr>
          <w:shd w:val="clear" w:color="auto" w:fill="FFFFFF"/>
        </w:rPr>
        <w:t>ies</w:t>
      </w:r>
      <w:r w:rsidR="004F7D61" w:rsidRPr="00A55201">
        <w:rPr>
          <w:shd w:val="clear" w:color="auto" w:fill="FFFFFF"/>
        </w:rPr>
        <w:t>’ rates are similar to the national picture. However, Bracknell Forest’s alcohol-specific mortality rates do stand out as the lowest in the South East region in 2017-19 and significantly lower than England’s</w:t>
      </w:r>
      <w:r>
        <w:rPr>
          <w:shd w:val="clear" w:color="auto" w:fill="FFFFFF"/>
        </w:rPr>
        <w:t xml:space="preserve"> (</w:t>
      </w:r>
      <w:hyperlink r:id="rId80" w:history="1">
        <w:r w:rsidR="002D0790">
          <w:rPr>
            <w:rStyle w:val="Hyperlink"/>
            <w:shd w:val="clear" w:color="auto" w:fill="FFFFFF"/>
          </w:rPr>
          <w:t>OHID</w:t>
        </w:r>
      </w:hyperlink>
      <w:r>
        <w:rPr>
          <w:shd w:val="clear" w:color="auto" w:fill="FFFFFF"/>
        </w:rPr>
        <w:t xml:space="preserve"> 2022).</w:t>
      </w:r>
    </w:p>
    <w:p w14:paraId="44D325E3" w14:textId="65EC3E02" w:rsidR="00BB11E7" w:rsidRDefault="00BB11E7" w:rsidP="00BB11E7">
      <w:pPr>
        <w:ind w:right="5669"/>
        <w:rPr>
          <w:rFonts w:eastAsia="Times New Roman" w:cs="Times New Roman"/>
        </w:rPr>
      </w:pPr>
      <w:r>
        <w:rPr>
          <w:rFonts w:eastAsia="Times New Roman" w:cs="Times New Roman"/>
        </w:rPr>
        <w:t xml:space="preserve">The population groups that have higher admission and mortality rates from alcohol include: </w:t>
      </w:r>
    </w:p>
    <w:p w14:paraId="73614F87" w14:textId="037FF9A1" w:rsidR="00BB11E7" w:rsidRPr="00BB11E7" w:rsidRDefault="00BB11E7" w:rsidP="000364CC">
      <w:pPr>
        <w:pStyle w:val="ListParagraph"/>
        <w:numPr>
          <w:ilvl w:val="0"/>
          <w:numId w:val="15"/>
        </w:numPr>
        <w:ind w:right="5669"/>
      </w:pPr>
      <w:r>
        <w:t>M</w:t>
      </w:r>
      <w:r w:rsidRPr="00BB11E7">
        <w:t>ales – this is the case both nationally and locally, with males</w:t>
      </w:r>
      <w:r>
        <w:t xml:space="preserve"> often</w:t>
      </w:r>
      <w:r w:rsidRPr="00BB11E7">
        <w:t xml:space="preserve"> having double or triple the levels of admissions and mortality compared to females</w:t>
      </w:r>
    </w:p>
    <w:p w14:paraId="7734D49E" w14:textId="1D3285A8" w:rsidR="00BB11E7" w:rsidRPr="00BB11E7" w:rsidRDefault="00BB11E7" w:rsidP="000364CC">
      <w:pPr>
        <w:pStyle w:val="ListParagraph"/>
        <w:numPr>
          <w:ilvl w:val="0"/>
          <w:numId w:val="15"/>
        </w:numPr>
        <w:ind w:right="5669"/>
      </w:pPr>
      <w:r>
        <w:t>P</w:t>
      </w:r>
      <w:r w:rsidRPr="00BB11E7">
        <w:t>eople from more deprived areas (most deprived to 3</w:t>
      </w:r>
      <w:r w:rsidRPr="00BB11E7">
        <w:rPr>
          <w:vertAlign w:val="superscript"/>
        </w:rPr>
        <w:t>rd</w:t>
      </w:r>
      <w:r w:rsidRPr="00BB11E7">
        <w:t xml:space="preserve"> most deprived decile)</w:t>
      </w:r>
      <w:r>
        <w:t>, compared to those from less deprived areas</w:t>
      </w:r>
      <w:r w:rsidR="00BB5F97">
        <w:t>.</w:t>
      </w:r>
    </w:p>
    <w:p w14:paraId="2C3A88AE" w14:textId="3BD28AC8" w:rsidR="00BB11E7" w:rsidRDefault="00BB11E7" w:rsidP="00BB11E7">
      <w:pPr>
        <w:ind w:right="5669"/>
        <w:rPr>
          <w:rFonts w:eastAsia="Times New Roman" w:cs="Times New Roman"/>
          <w:szCs w:val="24"/>
        </w:rPr>
      </w:pPr>
      <w:r>
        <w:rPr>
          <w:rFonts w:eastAsia="Times New Roman"/>
          <w:bCs/>
          <w:szCs w:val="24"/>
        </w:rPr>
        <w:t>An analysis of age-standardised deaths in England from 2017-19 also showed some difference between ethnic groups, with people from Indian, white and mixed/multiple ethnic groups having higher</w:t>
      </w:r>
      <w:r w:rsidRPr="00CA57C2">
        <w:rPr>
          <w:rFonts w:eastAsia="Times New Roman"/>
          <w:bCs/>
          <w:szCs w:val="24"/>
        </w:rPr>
        <w:t xml:space="preserve"> </w:t>
      </w:r>
      <w:r>
        <w:rPr>
          <w:rFonts w:eastAsia="Times New Roman"/>
          <w:bCs/>
          <w:szCs w:val="24"/>
        </w:rPr>
        <w:t>alcohol-specific mortality rates compared to other ethnicities</w:t>
      </w:r>
      <w:r w:rsidR="00684E7B">
        <w:rPr>
          <w:rFonts w:eastAsia="Times New Roman"/>
          <w:bCs/>
          <w:szCs w:val="24"/>
        </w:rPr>
        <w:t xml:space="preserve"> </w:t>
      </w:r>
      <w:r w:rsidR="00684E7B">
        <w:rPr>
          <w:rFonts w:eastAsia="Times New Roman" w:cs="Times New Roman"/>
          <w:szCs w:val="24"/>
        </w:rPr>
        <w:t>(</w:t>
      </w:r>
      <w:hyperlink r:id="rId81">
        <w:r w:rsidR="002D0790">
          <w:rPr>
            <w:rFonts w:eastAsia="Times New Roman" w:cs="Arial"/>
            <w:color w:val="0000FF"/>
            <w:szCs w:val="24"/>
            <w:u w:val="single"/>
          </w:rPr>
          <w:t>ONS</w:t>
        </w:r>
      </w:hyperlink>
      <w:r w:rsidR="00684E7B" w:rsidRPr="00BE201D">
        <w:rPr>
          <w:rFonts w:eastAsia="Times New Roman" w:cs="Arial"/>
          <w:bCs/>
          <w:szCs w:val="24"/>
        </w:rPr>
        <w:t xml:space="preserve"> </w:t>
      </w:r>
      <w:r w:rsidR="00684E7B">
        <w:rPr>
          <w:rFonts w:eastAsia="Times New Roman" w:cs="Arial"/>
          <w:bCs/>
          <w:szCs w:val="24"/>
        </w:rPr>
        <w:t>2022).</w:t>
      </w:r>
      <w:r>
        <w:rPr>
          <w:rFonts w:eastAsia="Times New Roman"/>
          <w:bCs/>
          <w:szCs w:val="24"/>
        </w:rPr>
        <w:t xml:space="preserve"> </w:t>
      </w:r>
    </w:p>
    <w:p w14:paraId="38DE0D86" w14:textId="5CD65B19" w:rsidR="00C10BAE" w:rsidRDefault="004F7D61" w:rsidP="00C10BAE">
      <w:pPr>
        <w:rPr>
          <w:rFonts w:cs="Arial"/>
          <w:b/>
          <w:i/>
          <w:sz w:val="20"/>
          <w:szCs w:val="20"/>
        </w:rPr>
      </w:pPr>
      <w:r w:rsidRPr="00DF0E5C">
        <w:rPr>
          <w:rFonts w:cs="Arial"/>
          <w:b/>
          <w:i/>
          <w:noProof/>
          <w:sz w:val="20"/>
          <w:szCs w:val="20"/>
        </w:rPr>
        <w:lastRenderedPageBreak/>
        <w:drawing>
          <wp:anchor distT="0" distB="0" distL="114300" distR="114300" simplePos="0" relativeHeight="251655680" behindDoc="1" locked="0" layoutInCell="1" allowOverlap="1" wp14:anchorId="207C9945" wp14:editId="1180462C">
            <wp:simplePos x="0" y="0"/>
            <wp:positionH relativeFrom="column">
              <wp:posOffset>10160</wp:posOffset>
            </wp:positionH>
            <wp:positionV relativeFrom="paragraph">
              <wp:posOffset>186880</wp:posOffset>
            </wp:positionV>
            <wp:extent cx="9615170" cy="1426845"/>
            <wp:effectExtent l="0" t="0" r="5080" b="1905"/>
            <wp:wrapTight wrapText="bothSides">
              <wp:wrapPolygon edited="0">
                <wp:start x="0" y="0"/>
                <wp:lineTo x="0" y="21340"/>
                <wp:lineTo x="21569" y="21340"/>
                <wp:lineTo x="21569" y="0"/>
                <wp:lineTo x="0" y="0"/>
              </wp:wrapPolygon>
            </wp:wrapTight>
            <wp:docPr id="2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extLst>
                        <a:ext uri="{28A0092B-C50C-407E-A947-70E740481C1C}">
                          <a14:useLocalDpi xmlns:a14="http://schemas.microsoft.com/office/drawing/2010/main" val="0"/>
                        </a:ext>
                      </a:extLst>
                    </a:blip>
                    <a:srcRect l="736" t="5633"/>
                    <a:stretch/>
                  </pic:blipFill>
                  <pic:spPr bwMode="auto">
                    <a:xfrm>
                      <a:off x="0" y="0"/>
                      <a:ext cx="9615170" cy="1426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0BAE" w:rsidRPr="00234E6C">
        <w:rPr>
          <w:rFonts w:cs="Arial"/>
          <w:b/>
          <w:i/>
          <w:sz w:val="20"/>
          <w:szCs w:val="20"/>
        </w:rPr>
        <w:t xml:space="preserve">Figure </w:t>
      </w:r>
      <w:r w:rsidR="00C10BAE">
        <w:rPr>
          <w:rFonts w:cs="Arial"/>
          <w:b/>
          <w:i/>
          <w:sz w:val="20"/>
          <w:szCs w:val="20"/>
        </w:rPr>
        <w:t>11</w:t>
      </w:r>
      <w:r w:rsidR="00C10BAE" w:rsidRPr="00234E6C">
        <w:rPr>
          <w:rFonts w:cs="Arial"/>
          <w:b/>
          <w:i/>
          <w:sz w:val="20"/>
          <w:szCs w:val="20"/>
        </w:rPr>
        <w:t xml:space="preserve">: </w:t>
      </w:r>
      <w:r w:rsidR="00C10BAE">
        <w:rPr>
          <w:rFonts w:cs="Arial"/>
          <w:b/>
          <w:i/>
          <w:sz w:val="20"/>
          <w:szCs w:val="20"/>
        </w:rPr>
        <w:t>Hospital admissions per 100,000 population by cause and sex in 2020/21 (directly standardised rates)</w:t>
      </w:r>
    </w:p>
    <w:p w14:paraId="39B9A619" w14:textId="6FB0DF71" w:rsidR="00C10BAE" w:rsidRDefault="00C10BAE" w:rsidP="00C10BAE">
      <w:pPr>
        <w:rPr>
          <w:rFonts w:cs="Arial"/>
          <w:i/>
          <w:sz w:val="20"/>
          <w:szCs w:val="20"/>
        </w:rPr>
      </w:pPr>
      <w:r>
        <w:rPr>
          <w:rFonts w:cs="Arial"/>
          <w:i/>
          <w:sz w:val="20"/>
          <w:szCs w:val="20"/>
        </w:rPr>
        <w:t>*  Data has been suppressed, due to small numbers</w:t>
      </w:r>
    </w:p>
    <w:p w14:paraId="2225CD73" w14:textId="21825B96" w:rsidR="00C10BAE" w:rsidRDefault="00C10BAE" w:rsidP="00C10BAE">
      <w:pPr>
        <w:rPr>
          <w:rFonts w:cs="Arial"/>
          <w:i/>
          <w:sz w:val="20"/>
          <w:szCs w:val="20"/>
        </w:rPr>
      </w:pPr>
      <w:r w:rsidRPr="00BF23E8">
        <w:rPr>
          <w:rFonts w:cs="Arial"/>
          <w:i/>
          <w:sz w:val="20"/>
          <w:szCs w:val="20"/>
        </w:rPr>
        <w:t xml:space="preserve">Source: </w:t>
      </w:r>
      <w:r w:rsidR="00DB52DE">
        <w:rPr>
          <w:rFonts w:cs="Arial"/>
          <w:i/>
          <w:sz w:val="20"/>
          <w:szCs w:val="20"/>
        </w:rPr>
        <w:t xml:space="preserve">OHID </w:t>
      </w:r>
      <w:r>
        <w:rPr>
          <w:rFonts w:cs="Arial"/>
          <w:i/>
          <w:sz w:val="20"/>
          <w:szCs w:val="20"/>
        </w:rPr>
        <w:t xml:space="preserve">(2022); </w:t>
      </w:r>
      <w:hyperlink r:id="rId83" w:history="1">
        <w:r w:rsidRPr="00D73991">
          <w:rPr>
            <w:rStyle w:val="Hyperlink"/>
            <w:rFonts w:cs="Arial"/>
            <w:i/>
            <w:sz w:val="20"/>
            <w:szCs w:val="20"/>
          </w:rPr>
          <w:t>Local Alcohol Profiles for England</w:t>
        </w:r>
      </w:hyperlink>
      <w:r>
        <w:rPr>
          <w:rFonts w:cs="Arial"/>
          <w:i/>
          <w:sz w:val="20"/>
          <w:szCs w:val="20"/>
        </w:rPr>
        <w:t xml:space="preserve"> </w:t>
      </w:r>
    </w:p>
    <w:p w14:paraId="0EFE543F" w14:textId="3B468608" w:rsidR="0047652A" w:rsidRDefault="0047652A" w:rsidP="0047652A"/>
    <w:p w14:paraId="68539512" w14:textId="6E97B14E" w:rsidR="004F7D61" w:rsidRDefault="004F7D61" w:rsidP="004F7D61">
      <w:pPr>
        <w:rPr>
          <w:rFonts w:cs="Arial"/>
          <w:b/>
          <w:i/>
          <w:sz w:val="20"/>
          <w:szCs w:val="20"/>
        </w:rPr>
      </w:pPr>
      <w:r w:rsidRPr="00514815">
        <w:rPr>
          <w:rFonts w:cs="Arial"/>
          <w:b/>
          <w:i/>
          <w:noProof/>
          <w:sz w:val="20"/>
          <w:szCs w:val="20"/>
        </w:rPr>
        <w:drawing>
          <wp:anchor distT="0" distB="0" distL="114300" distR="114300" simplePos="0" relativeHeight="251657728" behindDoc="1" locked="0" layoutInCell="1" allowOverlap="1" wp14:anchorId="5E15E180" wp14:editId="5839FA43">
            <wp:simplePos x="0" y="0"/>
            <wp:positionH relativeFrom="column">
              <wp:posOffset>-48895</wp:posOffset>
            </wp:positionH>
            <wp:positionV relativeFrom="paragraph">
              <wp:posOffset>170180</wp:posOffset>
            </wp:positionV>
            <wp:extent cx="6578600" cy="1431290"/>
            <wp:effectExtent l="0" t="0" r="0" b="0"/>
            <wp:wrapTight wrapText="bothSides">
              <wp:wrapPolygon edited="0">
                <wp:start x="0" y="0"/>
                <wp:lineTo x="0" y="21274"/>
                <wp:lineTo x="21517" y="21274"/>
                <wp:lineTo x="21517" y="0"/>
                <wp:lineTo x="0" y="0"/>
              </wp:wrapPolygon>
            </wp:wrapTight>
            <wp:docPr id="3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6578600" cy="1431290"/>
                    </a:xfrm>
                    <a:prstGeom prst="rect">
                      <a:avLst/>
                    </a:prstGeom>
                  </pic:spPr>
                </pic:pic>
              </a:graphicData>
            </a:graphic>
            <wp14:sizeRelH relativeFrom="margin">
              <wp14:pctWidth>0</wp14:pctWidth>
            </wp14:sizeRelH>
            <wp14:sizeRelV relativeFrom="margin">
              <wp14:pctHeight>0</wp14:pctHeight>
            </wp14:sizeRelV>
          </wp:anchor>
        </w:drawing>
      </w:r>
      <w:r w:rsidRPr="00234E6C">
        <w:rPr>
          <w:rFonts w:cs="Arial"/>
          <w:b/>
          <w:i/>
          <w:sz w:val="20"/>
          <w:szCs w:val="20"/>
        </w:rPr>
        <w:t xml:space="preserve">Figure </w:t>
      </w:r>
      <w:r>
        <w:rPr>
          <w:rFonts w:cs="Arial"/>
          <w:b/>
          <w:i/>
          <w:sz w:val="20"/>
          <w:szCs w:val="20"/>
        </w:rPr>
        <w:t>12</w:t>
      </w:r>
      <w:r w:rsidRPr="00234E6C">
        <w:rPr>
          <w:rFonts w:cs="Arial"/>
          <w:b/>
          <w:i/>
          <w:sz w:val="20"/>
          <w:szCs w:val="20"/>
        </w:rPr>
        <w:t xml:space="preserve">: </w:t>
      </w:r>
      <w:r>
        <w:rPr>
          <w:rFonts w:cs="Arial"/>
          <w:b/>
          <w:i/>
          <w:sz w:val="20"/>
          <w:szCs w:val="20"/>
        </w:rPr>
        <w:t>Mortality per 100,000 population by cause and sex (directly standardised rates)</w:t>
      </w:r>
    </w:p>
    <w:p w14:paraId="698ABF82" w14:textId="762FD924" w:rsidR="004F7D61" w:rsidRDefault="004F7D61" w:rsidP="004F7D61">
      <w:pPr>
        <w:rPr>
          <w:rFonts w:cs="Arial"/>
          <w:b/>
          <w:i/>
          <w:sz w:val="20"/>
          <w:szCs w:val="20"/>
        </w:rPr>
      </w:pPr>
    </w:p>
    <w:p w14:paraId="0AE1D49E" w14:textId="4C79EC14" w:rsidR="004F7D61" w:rsidRDefault="004F7D61" w:rsidP="004F7D61">
      <w:pPr>
        <w:rPr>
          <w:rFonts w:cs="Arial"/>
          <w:b/>
          <w:i/>
          <w:sz w:val="20"/>
          <w:szCs w:val="20"/>
        </w:rPr>
      </w:pPr>
    </w:p>
    <w:p w14:paraId="7C62A716" w14:textId="77777777" w:rsidR="004F7D61" w:rsidRDefault="004F7D61" w:rsidP="004F7D61">
      <w:pPr>
        <w:rPr>
          <w:rFonts w:cs="Arial"/>
          <w:b/>
          <w:i/>
          <w:sz w:val="20"/>
          <w:szCs w:val="20"/>
        </w:rPr>
      </w:pPr>
    </w:p>
    <w:p w14:paraId="14A66494" w14:textId="26A3A292" w:rsidR="004F7D61" w:rsidRDefault="004F7D61" w:rsidP="004F7D61">
      <w:pPr>
        <w:rPr>
          <w:rFonts w:cs="Arial"/>
          <w:b/>
          <w:i/>
          <w:sz w:val="20"/>
          <w:szCs w:val="20"/>
        </w:rPr>
      </w:pPr>
    </w:p>
    <w:p w14:paraId="4E6D3790" w14:textId="484AB4C4" w:rsidR="004F7D61" w:rsidRDefault="004F7D61" w:rsidP="004F7D61">
      <w:pPr>
        <w:rPr>
          <w:rFonts w:cs="Arial"/>
          <w:b/>
          <w:i/>
          <w:sz w:val="20"/>
          <w:szCs w:val="20"/>
        </w:rPr>
      </w:pPr>
    </w:p>
    <w:p w14:paraId="2C4C65DA" w14:textId="77777777" w:rsidR="004F7D61" w:rsidRPr="006353B0" w:rsidRDefault="004F7D61" w:rsidP="004F7D61">
      <w:pPr>
        <w:rPr>
          <w:rFonts w:cs="Arial"/>
          <w:i/>
          <w:sz w:val="8"/>
          <w:szCs w:val="8"/>
        </w:rPr>
      </w:pPr>
    </w:p>
    <w:p w14:paraId="603F6C18" w14:textId="0597D17D" w:rsidR="004F7D61" w:rsidRDefault="004F7D61" w:rsidP="004F7D61">
      <w:pPr>
        <w:rPr>
          <w:rFonts w:cs="Arial"/>
          <w:i/>
          <w:sz w:val="20"/>
          <w:szCs w:val="20"/>
        </w:rPr>
      </w:pPr>
      <w:r>
        <w:rPr>
          <w:rFonts w:cs="Arial"/>
          <w:i/>
          <w:sz w:val="20"/>
          <w:szCs w:val="20"/>
        </w:rPr>
        <w:t>*  Data has been suppressed, due to small numbers</w:t>
      </w:r>
    </w:p>
    <w:p w14:paraId="7C22CCC0" w14:textId="2C526F69" w:rsidR="004F7D61" w:rsidRDefault="004F7D61" w:rsidP="004F7D61">
      <w:pPr>
        <w:rPr>
          <w:rFonts w:cs="Arial"/>
          <w:i/>
          <w:sz w:val="20"/>
          <w:szCs w:val="20"/>
        </w:rPr>
      </w:pPr>
      <w:r w:rsidRPr="00BF23E8">
        <w:rPr>
          <w:rFonts w:cs="Arial"/>
          <w:i/>
          <w:sz w:val="20"/>
          <w:szCs w:val="20"/>
        </w:rPr>
        <w:t xml:space="preserve">Source: </w:t>
      </w:r>
      <w:r w:rsidR="00DB52DE">
        <w:rPr>
          <w:rFonts w:cs="Arial"/>
          <w:i/>
          <w:sz w:val="20"/>
          <w:szCs w:val="20"/>
        </w:rPr>
        <w:t xml:space="preserve">OHID </w:t>
      </w:r>
      <w:r>
        <w:rPr>
          <w:rFonts w:cs="Arial"/>
          <w:i/>
          <w:sz w:val="20"/>
          <w:szCs w:val="20"/>
        </w:rPr>
        <w:t xml:space="preserve">(2022); </w:t>
      </w:r>
      <w:hyperlink r:id="rId85" w:history="1">
        <w:r w:rsidRPr="00D73991">
          <w:rPr>
            <w:rStyle w:val="Hyperlink"/>
            <w:rFonts w:cs="Arial"/>
            <w:i/>
            <w:sz w:val="20"/>
            <w:szCs w:val="20"/>
          </w:rPr>
          <w:t>Local Alcohol Profiles for England</w:t>
        </w:r>
      </w:hyperlink>
      <w:r>
        <w:rPr>
          <w:rFonts w:cs="Arial"/>
          <w:i/>
          <w:sz w:val="20"/>
          <w:szCs w:val="20"/>
        </w:rPr>
        <w:t xml:space="preserve"> </w:t>
      </w:r>
    </w:p>
    <w:p w14:paraId="30791237" w14:textId="591E46AC" w:rsidR="0047652A" w:rsidRDefault="0047652A" w:rsidP="004F7D61">
      <w:pPr>
        <w:rPr>
          <w:rFonts w:cs="Arial"/>
          <w:i/>
          <w:sz w:val="20"/>
          <w:szCs w:val="20"/>
        </w:rPr>
      </w:pPr>
    </w:p>
    <w:p w14:paraId="2FBC90D0" w14:textId="29F64493" w:rsidR="0047652A" w:rsidRDefault="0047652A" w:rsidP="0047652A">
      <w:pPr>
        <w:ind w:left="-426"/>
        <w:rPr>
          <w:rFonts w:cs="Arial"/>
          <w:i/>
          <w:sz w:val="20"/>
          <w:szCs w:val="20"/>
        </w:rPr>
      </w:pPr>
    </w:p>
    <w:p w14:paraId="191C6C55" w14:textId="77777777" w:rsidR="00684E7B" w:rsidRDefault="00684E7B">
      <w:pPr>
        <w:rPr>
          <w:rFonts w:eastAsiaTheme="majorEastAsia" w:cstheme="majorBidi"/>
          <w:b/>
          <w:color w:val="365F91" w:themeColor="accent1" w:themeShade="BF"/>
          <w:sz w:val="26"/>
          <w:szCs w:val="26"/>
          <w:u w:val="single"/>
          <w:lang w:eastAsia="en-GB"/>
        </w:rPr>
      </w:pPr>
      <w:r>
        <w:br w:type="page"/>
      </w:r>
    </w:p>
    <w:p w14:paraId="68F60C26" w14:textId="3B85BF0B" w:rsidR="00684E7B" w:rsidRDefault="00684E7B" w:rsidP="00E960CA">
      <w:pPr>
        <w:pStyle w:val="Heading2"/>
        <w:numPr>
          <w:ilvl w:val="1"/>
          <w:numId w:val="2"/>
        </w:numPr>
        <w:ind w:hanging="717"/>
      </w:pPr>
      <w:bookmarkStart w:id="19" w:name="_Toc115347142"/>
      <w:r>
        <w:lastRenderedPageBreak/>
        <w:t>Type 2 diabetes</w:t>
      </w:r>
      <w:bookmarkEnd w:id="19"/>
    </w:p>
    <w:p w14:paraId="393E4C32" w14:textId="285C8BE8" w:rsidR="00684E7B" w:rsidRDefault="00684E7B" w:rsidP="00684E7B">
      <w:r w:rsidRPr="00577A97">
        <w:rPr>
          <w:rFonts w:eastAsia="Times New Roman" w:cs="Arial"/>
          <w:color w:val="0B0C0C"/>
        </w:rPr>
        <w:t xml:space="preserve">Diabetes is a non-communicable disease where the amount of glucose in the blood is too high. Type 1 diabetes is an autoimmune disease where the body is unable to produce any insulin </w:t>
      </w:r>
      <w:r>
        <w:rPr>
          <w:rFonts w:eastAsia="Times New Roman" w:cs="Arial"/>
          <w:color w:val="0B0C0C"/>
        </w:rPr>
        <w:t xml:space="preserve">and is not impacted by modifiable lifestyle factors. </w:t>
      </w:r>
      <w:r w:rsidRPr="00577A97">
        <w:rPr>
          <w:rFonts w:eastAsia="Times New Roman" w:cs="Arial"/>
          <w:color w:val="0B0C0C"/>
        </w:rPr>
        <w:t xml:space="preserve">Type 2 diabetes </w:t>
      </w:r>
      <w:r>
        <w:rPr>
          <w:rFonts w:eastAsia="Times New Roman" w:cs="Arial"/>
          <w:color w:val="0B0C0C"/>
        </w:rPr>
        <w:t xml:space="preserve">is different and </w:t>
      </w:r>
      <w:r w:rsidRPr="00577A97">
        <w:rPr>
          <w:rFonts w:eastAsia="Times New Roman" w:cs="Arial"/>
          <w:color w:val="0B0C0C"/>
        </w:rPr>
        <w:t>develops when the body stops producing enough insulin or the body’s cells stop reacting to insulin produced</w:t>
      </w:r>
      <w:r>
        <w:rPr>
          <w:rFonts w:eastAsia="Times New Roman" w:cs="Arial"/>
          <w:color w:val="0B0C0C"/>
        </w:rPr>
        <w:t xml:space="preserve"> (</w:t>
      </w:r>
      <w:hyperlink r:id="rId86">
        <w:r w:rsidR="00DB52DE" w:rsidRPr="1F3B89B5">
          <w:rPr>
            <w:rStyle w:val="Hyperlink"/>
            <w:rFonts w:eastAsia="Times New Roman" w:cs="Arial"/>
          </w:rPr>
          <w:t>PHE</w:t>
        </w:r>
      </w:hyperlink>
      <w:r w:rsidRPr="1F3B89B5">
        <w:rPr>
          <w:rFonts w:eastAsia="Times New Roman" w:cs="Arial"/>
          <w:color w:val="0B0C0C"/>
        </w:rPr>
        <w:t xml:space="preserve"> 2018).</w:t>
      </w:r>
      <w:r>
        <w:rPr>
          <w:rFonts w:eastAsia="Times New Roman" w:cs="Arial"/>
          <w:color w:val="0B0C0C"/>
        </w:rPr>
        <w:t xml:space="preserve"> While Type 2 diabetes is affected by non-modifiable factors, such as a person’s age, family history and ethnicity, it is also closely associated with modifiable </w:t>
      </w:r>
      <w:r w:rsidRPr="00577A97">
        <w:rPr>
          <w:rFonts w:eastAsia="Times New Roman" w:cs="Arial"/>
          <w:color w:val="0B0C0C"/>
        </w:rPr>
        <w:t>lifestyle factors</w:t>
      </w:r>
      <w:r>
        <w:rPr>
          <w:rFonts w:eastAsia="Times New Roman" w:cs="Arial"/>
          <w:color w:val="0B0C0C"/>
        </w:rPr>
        <w:t xml:space="preserve">, such as being </w:t>
      </w:r>
      <w:r w:rsidRPr="00577A97">
        <w:rPr>
          <w:rFonts w:eastAsia="Times New Roman" w:cs="Arial"/>
          <w:color w:val="0B0C0C"/>
        </w:rPr>
        <w:t>overweight or obese</w:t>
      </w:r>
      <w:r>
        <w:rPr>
          <w:rFonts w:eastAsia="Times New Roman" w:cs="Arial"/>
          <w:color w:val="0B0C0C"/>
        </w:rPr>
        <w:t>, alcohol consumption, diet</w:t>
      </w:r>
      <w:r w:rsidR="00536784">
        <w:rPr>
          <w:rFonts w:eastAsia="Times New Roman" w:cs="Arial"/>
          <w:color w:val="0B0C0C"/>
        </w:rPr>
        <w:t>,</w:t>
      </w:r>
      <w:r>
        <w:rPr>
          <w:rFonts w:eastAsia="Times New Roman" w:cs="Arial"/>
          <w:color w:val="0B0C0C"/>
        </w:rPr>
        <w:t xml:space="preserve"> and physical inactivity. </w:t>
      </w:r>
      <w:r w:rsidRPr="00577A97">
        <w:rPr>
          <w:rFonts w:eastAsia="Times New Roman" w:cs="Arial"/>
          <w:color w:val="0B0C0C"/>
        </w:rPr>
        <w:t>The onset of Type 2 diabetes can</w:t>
      </w:r>
      <w:r>
        <w:rPr>
          <w:rFonts w:eastAsia="Times New Roman" w:cs="Arial"/>
          <w:color w:val="0B0C0C"/>
        </w:rPr>
        <w:t xml:space="preserve"> therefore</w:t>
      </w:r>
      <w:r w:rsidRPr="00577A97">
        <w:rPr>
          <w:rFonts w:eastAsia="Times New Roman" w:cs="Arial"/>
          <w:color w:val="0B0C0C"/>
        </w:rPr>
        <w:t xml:space="preserve"> be delayed or prevented through support to change behaviour around lifestyle choices</w:t>
      </w:r>
      <w:r>
        <w:rPr>
          <w:rFonts w:eastAsia="Times New Roman" w:cs="Arial"/>
          <w:color w:val="0B0C0C"/>
        </w:rPr>
        <w:t xml:space="preserve"> and is the focus of this section</w:t>
      </w:r>
      <w:r w:rsidR="00E960CA">
        <w:rPr>
          <w:rFonts w:eastAsia="Times New Roman" w:cs="Arial"/>
          <w:color w:val="0B0C0C"/>
        </w:rPr>
        <w:t xml:space="preserve">. </w:t>
      </w:r>
      <w:r>
        <w:t>The full analysis of th</w:t>
      </w:r>
      <w:r w:rsidR="22285450">
        <w:t>ese</w:t>
      </w:r>
      <w:r>
        <w:t xml:space="preserve"> data </w:t>
      </w:r>
      <w:r w:rsidR="00742354">
        <w:t>are</w:t>
      </w:r>
      <w:r>
        <w:t xml:space="preserve"> included at section 3.5 in </w:t>
      </w:r>
      <w:r w:rsidR="006905BC">
        <w:t xml:space="preserve">Appendix </w:t>
      </w:r>
      <w:r w:rsidR="004D28DB">
        <w:t>2</w:t>
      </w:r>
      <w:r>
        <w:t>.</w:t>
      </w:r>
    </w:p>
    <w:p w14:paraId="62512686" w14:textId="7F6E35F9" w:rsidR="00592FA1" w:rsidRDefault="008877DF" w:rsidP="00592FA1">
      <w:pPr>
        <w:pStyle w:val="Heading3"/>
      </w:pPr>
      <w:r>
        <w:t>2.7.1</w:t>
      </w:r>
      <w:r>
        <w:tab/>
      </w:r>
      <w:r w:rsidR="00592FA1">
        <w:t xml:space="preserve">Prevalence of recorded diabetes (all types) </w:t>
      </w:r>
    </w:p>
    <w:p w14:paraId="228E847B" w14:textId="0A8E9C18" w:rsidR="00592FA1" w:rsidRDefault="00592FA1" w:rsidP="00E960CA">
      <w:pPr>
        <w:ind w:right="-1"/>
      </w:pPr>
      <w:r>
        <w:t>The prevalence of diabetes is recorded on GP Practice Registers for people aged 17 and over</w:t>
      </w:r>
      <w:r w:rsidR="00E960CA">
        <w:t>, as part of the Q</w:t>
      </w:r>
      <w:r w:rsidR="00D54E88">
        <w:t>OF</w:t>
      </w:r>
      <w:r w:rsidR="00E960CA">
        <w:t>.</w:t>
      </w:r>
      <w:r>
        <w:t xml:space="preserve"> </w:t>
      </w:r>
      <w:r>
        <w:rPr>
          <w:rFonts w:eastAsia="Arial" w:cs="Arial"/>
        </w:rPr>
        <w:t xml:space="preserve">This covers diabetes as a whole, rather than splitting it by type, but still provides a useful measure of the level of diagnosed diabetes in the population as 90% of diabetes diagnoses are for those with Type 2 </w:t>
      </w:r>
      <w:bookmarkStart w:id="20" w:name="_Hlk111628965"/>
      <w:r>
        <w:rPr>
          <w:rFonts w:eastAsia="Times New Roman" w:cs="Arial"/>
          <w:color w:val="0B0C0C"/>
        </w:rPr>
        <w:t>(</w:t>
      </w:r>
      <w:hyperlink r:id="rId87" w:history="1">
        <w:r w:rsidRPr="00914C0F">
          <w:rPr>
            <w:rStyle w:val="Hyperlink"/>
            <w:rFonts w:eastAsia="Times New Roman" w:cs="Arial"/>
          </w:rPr>
          <w:t>Diabetes UK</w:t>
        </w:r>
      </w:hyperlink>
      <w:r>
        <w:rPr>
          <w:rFonts w:eastAsia="Times New Roman" w:cs="Arial"/>
          <w:color w:val="0B0C0C"/>
        </w:rPr>
        <w:t xml:space="preserve"> 2021).</w:t>
      </w:r>
      <w:bookmarkEnd w:id="20"/>
      <w:r w:rsidR="00D54E88">
        <w:rPr>
          <w:rFonts w:eastAsia="Times New Roman" w:cs="Arial"/>
          <w:color w:val="0B0C0C"/>
        </w:rPr>
        <w:t xml:space="preserve"> </w:t>
      </w:r>
      <w:r>
        <w:t xml:space="preserve">In 2020/21, Berkshire East had the same prevalence of recorded diabetes as England at 7.1%. This prevalence has continued to increase at a national and local level, with approximately 26,000 Berkshire East residents diagnosed with diabetes in March 2021 </w:t>
      </w:r>
      <w:r>
        <w:rPr>
          <w:shd w:val="clear" w:color="auto" w:fill="FFFFFF"/>
        </w:rPr>
        <w:t>(</w:t>
      </w:r>
      <w:hyperlink r:id="rId88" w:anchor="page/3/gid/1/pat/6/par/E12000008/ati/402/are/E06000039/iid/241/age/187/sex/4/cat/-1/ctp/-1/yrr/1/cid/4/tbm/1" w:history="1">
        <w:r w:rsidR="002D0790">
          <w:rPr>
            <w:rStyle w:val="Hyperlink"/>
            <w:shd w:val="clear" w:color="auto" w:fill="FFFFFF"/>
          </w:rPr>
          <w:t>OHID</w:t>
        </w:r>
      </w:hyperlink>
      <w:r>
        <w:rPr>
          <w:shd w:val="clear" w:color="auto" w:fill="FFFFFF"/>
        </w:rPr>
        <w:t xml:space="preserve"> 2022). Figure 13 shows how the </w:t>
      </w:r>
      <w:r>
        <w:t xml:space="preserve">prevalence of diabetes varies significantly across Berkshire East. </w:t>
      </w:r>
      <w:r w:rsidRPr="1F3B89B5">
        <w:t>Slough has the 3</w:t>
      </w:r>
      <w:r w:rsidRPr="1F3B89B5">
        <w:rPr>
          <w:vertAlign w:val="superscript"/>
        </w:rPr>
        <w:t>rd</w:t>
      </w:r>
      <w:r w:rsidRPr="1F3B89B5">
        <w:t xml:space="preserve"> highest prevalence rate in England at 9.7%, while Bracknell Forest and RBWM have prevalence rates below the national figure.</w:t>
      </w:r>
    </w:p>
    <w:p w14:paraId="13C7D2FC" w14:textId="68DF71F1" w:rsidR="00E960CA" w:rsidRDefault="00504488" w:rsidP="00E960CA">
      <w:pPr>
        <w:rPr>
          <w:rFonts w:cs="Arial"/>
          <w:b/>
          <w:bCs/>
          <w:i/>
          <w:sz w:val="20"/>
          <w:szCs w:val="20"/>
        </w:rPr>
      </w:pPr>
      <w:r w:rsidRPr="00E50C01">
        <w:rPr>
          <w:rFonts w:eastAsia="Times New Roman" w:cs="Times New Roman"/>
          <w:noProof/>
          <w:szCs w:val="24"/>
        </w:rPr>
        <w:drawing>
          <wp:anchor distT="0" distB="0" distL="114300" distR="114300" simplePos="0" relativeHeight="251659776" behindDoc="1" locked="0" layoutInCell="1" allowOverlap="1" wp14:anchorId="6BB1AE2E" wp14:editId="2F0653BD">
            <wp:simplePos x="0" y="0"/>
            <wp:positionH relativeFrom="column">
              <wp:posOffset>-1270</wp:posOffset>
            </wp:positionH>
            <wp:positionV relativeFrom="paragraph">
              <wp:posOffset>208725</wp:posOffset>
            </wp:positionV>
            <wp:extent cx="6148705" cy="2802255"/>
            <wp:effectExtent l="0" t="0" r="4445" b="0"/>
            <wp:wrapTight wrapText="bothSides">
              <wp:wrapPolygon edited="0">
                <wp:start x="67" y="0"/>
                <wp:lineTo x="0" y="441"/>
                <wp:lineTo x="0" y="21145"/>
                <wp:lineTo x="134" y="21438"/>
                <wp:lineTo x="21482" y="21438"/>
                <wp:lineTo x="21549" y="21145"/>
                <wp:lineTo x="21549" y="294"/>
                <wp:lineTo x="21415" y="0"/>
                <wp:lineTo x="67" y="0"/>
              </wp:wrapPolygon>
            </wp:wrapTight>
            <wp:docPr id="16"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noChangeArrowheads="1"/>
                    </pic:cNvPicPr>
                  </pic:nvPicPr>
                  <pic:blipFill>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bwMode="auto">
                    <a:xfrm>
                      <a:off x="0" y="0"/>
                      <a:ext cx="6148705" cy="2802255"/>
                    </a:xfrm>
                    <a:prstGeom prst="rect">
                      <a:avLst/>
                    </a:prstGeom>
                  </pic:spPr>
                </pic:pic>
              </a:graphicData>
            </a:graphic>
            <wp14:sizeRelH relativeFrom="margin">
              <wp14:pctWidth>0</wp14:pctWidth>
            </wp14:sizeRelH>
            <wp14:sizeRelV relativeFrom="margin">
              <wp14:pctHeight>0</wp14:pctHeight>
            </wp14:sizeRelV>
          </wp:anchor>
        </w:drawing>
      </w:r>
      <w:r w:rsidR="00E960CA" w:rsidRPr="002152D1">
        <w:rPr>
          <w:rFonts w:cs="Arial"/>
          <w:b/>
          <w:i/>
          <w:sz w:val="20"/>
          <w:szCs w:val="20"/>
        </w:rPr>
        <w:t xml:space="preserve">Figure </w:t>
      </w:r>
      <w:r w:rsidR="00E960CA">
        <w:rPr>
          <w:rFonts w:cs="Arial"/>
          <w:b/>
          <w:i/>
          <w:sz w:val="20"/>
          <w:szCs w:val="20"/>
        </w:rPr>
        <w:t>13</w:t>
      </w:r>
      <w:r w:rsidR="00E960CA" w:rsidRPr="002152D1">
        <w:rPr>
          <w:rFonts w:cs="Arial"/>
          <w:b/>
          <w:i/>
          <w:sz w:val="20"/>
          <w:szCs w:val="20"/>
        </w:rPr>
        <w:t xml:space="preserve">: </w:t>
      </w:r>
      <w:r w:rsidR="00E960CA" w:rsidRPr="002152D1">
        <w:rPr>
          <w:rFonts w:cs="Arial"/>
          <w:b/>
          <w:bCs/>
          <w:i/>
          <w:sz w:val="20"/>
          <w:szCs w:val="20"/>
        </w:rPr>
        <w:t xml:space="preserve">Prevalence of </w:t>
      </w:r>
      <w:r w:rsidR="00E960CA">
        <w:rPr>
          <w:rFonts w:cs="Arial"/>
          <w:b/>
          <w:bCs/>
          <w:i/>
          <w:sz w:val="20"/>
          <w:szCs w:val="20"/>
        </w:rPr>
        <w:t>recorded d</w:t>
      </w:r>
      <w:r w:rsidR="00E960CA" w:rsidRPr="002152D1">
        <w:rPr>
          <w:rFonts w:cs="Arial"/>
          <w:b/>
          <w:bCs/>
          <w:i/>
          <w:sz w:val="20"/>
          <w:szCs w:val="20"/>
        </w:rPr>
        <w:t>iabetes (aged 17+)</w:t>
      </w:r>
    </w:p>
    <w:p w14:paraId="13F5FA14" w14:textId="73873FB7" w:rsidR="00E960CA" w:rsidRDefault="00E960CA" w:rsidP="00E960CA">
      <w:pPr>
        <w:ind w:right="-1"/>
      </w:pPr>
    </w:p>
    <w:p w14:paraId="49D2B246" w14:textId="75556A64" w:rsidR="00E960CA" w:rsidRDefault="00E960CA" w:rsidP="00E960CA">
      <w:pPr>
        <w:rPr>
          <w:rFonts w:cs="Arial"/>
          <w:b/>
          <w:bCs/>
          <w:i/>
          <w:sz w:val="20"/>
          <w:szCs w:val="20"/>
        </w:rPr>
      </w:pPr>
    </w:p>
    <w:p w14:paraId="3D5BCE55" w14:textId="3AD870E3" w:rsidR="00E960CA" w:rsidRDefault="00E960CA" w:rsidP="00E960CA">
      <w:pPr>
        <w:rPr>
          <w:rFonts w:cs="Arial"/>
          <w:b/>
          <w:bCs/>
          <w:i/>
          <w:sz w:val="20"/>
          <w:szCs w:val="20"/>
        </w:rPr>
      </w:pPr>
    </w:p>
    <w:p w14:paraId="6344DEA6" w14:textId="641E60D1" w:rsidR="00E960CA" w:rsidRDefault="00E960CA" w:rsidP="00E960CA">
      <w:pPr>
        <w:rPr>
          <w:rFonts w:cs="Arial"/>
          <w:b/>
          <w:bCs/>
          <w:i/>
          <w:sz w:val="20"/>
          <w:szCs w:val="20"/>
        </w:rPr>
      </w:pPr>
    </w:p>
    <w:p w14:paraId="7C751BF2" w14:textId="33BE13F1" w:rsidR="00E960CA" w:rsidRDefault="00E960CA" w:rsidP="00E960CA">
      <w:pPr>
        <w:rPr>
          <w:rFonts w:cs="Arial"/>
          <w:b/>
          <w:bCs/>
          <w:i/>
          <w:sz w:val="20"/>
          <w:szCs w:val="20"/>
        </w:rPr>
      </w:pPr>
    </w:p>
    <w:p w14:paraId="1E0FD64D" w14:textId="609D01F7" w:rsidR="00E960CA" w:rsidRDefault="00E960CA" w:rsidP="00E960CA">
      <w:pPr>
        <w:rPr>
          <w:rFonts w:cs="Arial"/>
          <w:b/>
          <w:bCs/>
          <w:i/>
          <w:sz w:val="20"/>
          <w:szCs w:val="20"/>
        </w:rPr>
      </w:pPr>
    </w:p>
    <w:p w14:paraId="02615134" w14:textId="6A74DDA7" w:rsidR="00E960CA" w:rsidRDefault="00E960CA" w:rsidP="00E960CA">
      <w:pPr>
        <w:rPr>
          <w:rFonts w:cs="Arial"/>
          <w:b/>
          <w:bCs/>
          <w:i/>
          <w:sz w:val="20"/>
          <w:szCs w:val="20"/>
        </w:rPr>
      </w:pPr>
    </w:p>
    <w:p w14:paraId="20683E7E" w14:textId="5A3224B0" w:rsidR="00E960CA" w:rsidRDefault="00E960CA" w:rsidP="00E960CA">
      <w:pPr>
        <w:rPr>
          <w:rFonts w:cs="Arial"/>
          <w:b/>
          <w:bCs/>
          <w:i/>
          <w:sz w:val="20"/>
          <w:szCs w:val="20"/>
        </w:rPr>
      </w:pPr>
    </w:p>
    <w:p w14:paraId="53C13D66" w14:textId="375D4E71" w:rsidR="00E960CA" w:rsidRDefault="00E960CA" w:rsidP="00E960CA">
      <w:pPr>
        <w:rPr>
          <w:rFonts w:cs="Arial"/>
          <w:b/>
          <w:bCs/>
          <w:i/>
          <w:sz w:val="20"/>
          <w:szCs w:val="20"/>
        </w:rPr>
      </w:pPr>
    </w:p>
    <w:p w14:paraId="119728EF" w14:textId="318ECC25" w:rsidR="00E960CA" w:rsidRDefault="00E960CA" w:rsidP="00E960CA">
      <w:pPr>
        <w:rPr>
          <w:rFonts w:cs="Arial"/>
          <w:b/>
          <w:bCs/>
          <w:i/>
          <w:sz w:val="20"/>
          <w:szCs w:val="20"/>
        </w:rPr>
      </w:pPr>
    </w:p>
    <w:p w14:paraId="1A2303F1" w14:textId="77777777" w:rsidR="00D54E88" w:rsidRPr="00D54E88" w:rsidRDefault="00D54E88" w:rsidP="00E960CA">
      <w:pPr>
        <w:rPr>
          <w:rFonts w:cs="Arial"/>
          <w:i/>
          <w:sz w:val="4"/>
          <w:szCs w:val="4"/>
        </w:rPr>
      </w:pPr>
    </w:p>
    <w:p w14:paraId="5DC7FADE" w14:textId="20C75560" w:rsidR="00E960CA" w:rsidRDefault="00E960CA" w:rsidP="00E960CA">
      <w:r w:rsidRPr="0086488B">
        <w:rPr>
          <w:rFonts w:cs="Arial"/>
          <w:i/>
          <w:sz w:val="20"/>
          <w:szCs w:val="20"/>
        </w:rPr>
        <w:t xml:space="preserve">Source: </w:t>
      </w:r>
      <w:r w:rsidR="00DB52DE">
        <w:rPr>
          <w:rFonts w:cs="Arial"/>
          <w:i/>
          <w:sz w:val="20"/>
          <w:szCs w:val="20"/>
        </w:rPr>
        <w:t xml:space="preserve">OHID </w:t>
      </w:r>
      <w:r w:rsidRPr="0086488B">
        <w:rPr>
          <w:rFonts w:cs="Arial"/>
          <w:i/>
          <w:sz w:val="20"/>
          <w:szCs w:val="20"/>
        </w:rPr>
        <w:t xml:space="preserve">(2022); </w:t>
      </w:r>
      <w:hyperlink r:id="rId91" w:anchor="page/3/gid/1/pat/6/par/E12000008/ati/402/are/E06000039/iid/241/age/187/sex/4/cat/-1/ctp/-1/yrr/1/cid/4/tbm/1" w:history="1">
        <w:r w:rsidRPr="003F50B3">
          <w:rPr>
            <w:rStyle w:val="Hyperlink"/>
            <w:rFonts w:cs="Arial"/>
            <w:i/>
            <w:sz w:val="20"/>
            <w:szCs w:val="20"/>
          </w:rPr>
          <w:t xml:space="preserve">Fingertips </w:t>
        </w:r>
        <w:r w:rsidRPr="003F50B3">
          <w:rPr>
            <w:rStyle w:val="Hyperlink"/>
            <w:rFonts w:cs="Arial"/>
            <w:i/>
            <w:iCs/>
            <w:sz w:val="20"/>
            <w:szCs w:val="20"/>
          </w:rPr>
          <w:t>Public Health Profiles</w:t>
        </w:r>
      </w:hyperlink>
    </w:p>
    <w:p w14:paraId="09B71194" w14:textId="4B79247D" w:rsidR="00592FA1" w:rsidRDefault="008877DF" w:rsidP="00592FA1">
      <w:pPr>
        <w:pStyle w:val="Heading3"/>
      </w:pPr>
      <w:r>
        <w:lastRenderedPageBreak/>
        <w:t>2.7.2</w:t>
      </w:r>
      <w:r>
        <w:tab/>
      </w:r>
      <w:r w:rsidR="00592FA1">
        <w:t>Prevalence of recorded Type 2 diabetes</w:t>
      </w:r>
    </w:p>
    <w:p w14:paraId="4D256DB0" w14:textId="378709D8" w:rsidR="00592FA1" w:rsidRDefault="00592FA1" w:rsidP="00592FA1">
      <w:pPr>
        <w:rPr>
          <w:rFonts w:eastAsia="Times New Roman" w:cs="Times New Roman"/>
        </w:rPr>
      </w:pPr>
      <w:r>
        <w:rPr>
          <w:rFonts w:eastAsia="Times New Roman" w:cs="Times New Roman"/>
        </w:rPr>
        <w:t>The prevalence of Type 2 diabetes is recorded on local GP Practice Registers (Connected Care) and has been analysed for people aged 18 and over. In January 2022, 6.4</w:t>
      </w:r>
      <w:r w:rsidRPr="00E12DE2">
        <w:rPr>
          <w:rFonts w:eastAsia="Times New Roman" w:cs="Times New Roman"/>
        </w:rPr>
        <w:t xml:space="preserve">% of </w:t>
      </w:r>
      <w:r>
        <w:rPr>
          <w:rFonts w:eastAsia="Times New Roman" w:cs="Times New Roman"/>
        </w:rPr>
        <w:t xml:space="preserve">Frimley ICS’s registered </w:t>
      </w:r>
      <w:r w:rsidRPr="00E12DE2">
        <w:rPr>
          <w:rFonts w:eastAsia="Times New Roman" w:cs="Times New Roman"/>
        </w:rPr>
        <w:t xml:space="preserve">population had </w:t>
      </w:r>
      <w:r>
        <w:rPr>
          <w:rFonts w:eastAsia="Times New Roman" w:cs="Times New Roman"/>
        </w:rPr>
        <w:t xml:space="preserve">a Type 2 diabetes diagnosis </w:t>
      </w:r>
      <w:r w:rsidR="00B1608F">
        <w:rPr>
          <w:rFonts w:eastAsia="Times New Roman" w:cs="Times New Roman"/>
        </w:rPr>
        <w:t xml:space="preserve">recorded </w:t>
      </w:r>
      <w:r>
        <w:rPr>
          <w:rFonts w:eastAsia="Times New Roman" w:cs="Times New Roman"/>
        </w:rPr>
        <w:t>and 7.0% of Berkshire East’s population.</w:t>
      </w:r>
    </w:p>
    <w:p w14:paraId="2FEDD89F" w14:textId="10106748" w:rsidR="00592FA1" w:rsidRDefault="00592FA1" w:rsidP="00592FA1">
      <w:pPr>
        <w:rPr>
          <w:rFonts w:eastAsia="Times New Roman" w:cs="Times New Roman"/>
        </w:rPr>
      </w:pPr>
      <w:r>
        <w:rPr>
          <w:rFonts w:eastAsia="Times New Roman" w:cs="Times New Roman"/>
        </w:rPr>
        <w:t xml:space="preserve">In Frimley ICS, recorded Type 2 diabetes </w:t>
      </w:r>
      <w:r w:rsidRPr="00824477">
        <w:rPr>
          <w:rFonts w:eastAsia="Times New Roman" w:cs="Times New Roman"/>
        </w:rPr>
        <w:t>prevalence is highest in</w:t>
      </w:r>
      <w:r>
        <w:rPr>
          <w:rFonts w:eastAsia="Times New Roman" w:cs="Times New Roman"/>
        </w:rPr>
        <w:t>:</w:t>
      </w:r>
    </w:p>
    <w:p w14:paraId="529C23E0" w14:textId="68E01141" w:rsidR="00592FA1" w:rsidRDefault="00180537" w:rsidP="000364CC">
      <w:pPr>
        <w:pStyle w:val="ListParagraph"/>
        <w:numPr>
          <w:ilvl w:val="0"/>
          <w:numId w:val="13"/>
        </w:numPr>
        <w:rPr>
          <w:szCs w:val="22"/>
        </w:rPr>
      </w:pPr>
      <w:r>
        <w:rPr>
          <w:szCs w:val="22"/>
        </w:rPr>
        <w:t>M</w:t>
      </w:r>
      <w:r w:rsidR="00592FA1">
        <w:rPr>
          <w:szCs w:val="22"/>
        </w:rPr>
        <w:t>ales</w:t>
      </w:r>
      <w:r>
        <w:rPr>
          <w:szCs w:val="22"/>
        </w:rPr>
        <w:t xml:space="preserve"> (7.3%), compared to females (5.6%)</w:t>
      </w:r>
    </w:p>
    <w:p w14:paraId="4B193997" w14:textId="47188D2F" w:rsidR="00592FA1" w:rsidRPr="0053371D" w:rsidRDefault="00180537" w:rsidP="000364CC">
      <w:pPr>
        <w:pStyle w:val="ListParagraph"/>
        <w:numPr>
          <w:ilvl w:val="0"/>
          <w:numId w:val="13"/>
        </w:numPr>
        <w:rPr>
          <w:szCs w:val="22"/>
        </w:rPr>
      </w:pPr>
      <w:r>
        <w:rPr>
          <w:szCs w:val="22"/>
        </w:rPr>
        <w:t>A</w:t>
      </w:r>
      <w:r w:rsidR="00592FA1" w:rsidRPr="0053371D">
        <w:rPr>
          <w:szCs w:val="22"/>
        </w:rPr>
        <w:t xml:space="preserve">dults aged </w:t>
      </w:r>
      <w:r w:rsidR="00592FA1">
        <w:rPr>
          <w:szCs w:val="22"/>
        </w:rPr>
        <w:t>80</w:t>
      </w:r>
      <w:r w:rsidR="00592FA1" w:rsidRPr="0053371D">
        <w:rPr>
          <w:szCs w:val="22"/>
        </w:rPr>
        <w:t xml:space="preserve"> to </w:t>
      </w:r>
      <w:r w:rsidR="00592FA1">
        <w:rPr>
          <w:szCs w:val="22"/>
        </w:rPr>
        <w:t>8</w:t>
      </w:r>
      <w:r w:rsidR="00592FA1" w:rsidRPr="0053371D">
        <w:rPr>
          <w:szCs w:val="22"/>
        </w:rPr>
        <w:t>9</w:t>
      </w:r>
      <w:r>
        <w:rPr>
          <w:szCs w:val="22"/>
        </w:rPr>
        <w:t xml:space="preserve"> (19.1%)</w:t>
      </w:r>
      <w:r w:rsidR="00592FA1" w:rsidRPr="0053371D">
        <w:rPr>
          <w:szCs w:val="22"/>
        </w:rPr>
        <w:t>, followed by adults aged 70</w:t>
      </w:r>
      <w:r w:rsidR="00592FA1">
        <w:rPr>
          <w:szCs w:val="22"/>
        </w:rPr>
        <w:t xml:space="preserve"> to 7</w:t>
      </w:r>
      <w:r w:rsidR="00592FA1" w:rsidRPr="0053371D">
        <w:rPr>
          <w:szCs w:val="22"/>
        </w:rPr>
        <w:t>9</w:t>
      </w:r>
      <w:r>
        <w:rPr>
          <w:szCs w:val="22"/>
        </w:rPr>
        <w:t xml:space="preserve"> (16.9%)</w:t>
      </w:r>
    </w:p>
    <w:p w14:paraId="21C3414E" w14:textId="5B1515B2" w:rsidR="00592FA1" w:rsidRPr="0053371D" w:rsidRDefault="00180537" w:rsidP="000364CC">
      <w:pPr>
        <w:pStyle w:val="ListParagraph"/>
        <w:numPr>
          <w:ilvl w:val="0"/>
          <w:numId w:val="13"/>
        </w:numPr>
        <w:rPr>
          <w:szCs w:val="22"/>
        </w:rPr>
      </w:pPr>
      <w:r>
        <w:rPr>
          <w:szCs w:val="22"/>
        </w:rPr>
        <w:t>P</w:t>
      </w:r>
      <w:r w:rsidR="00592FA1" w:rsidRPr="0053371D">
        <w:rPr>
          <w:szCs w:val="22"/>
        </w:rPr>
        <w:t xml:space="preserve">eople from </w:t>
      </w:r>
      <w:r w:rsidR="00592FA1">
        <w:rPr>
          <w:szCs w:val="22"/>
        </w:rPr>
        <w:t>Asian or Asian British groups</w:t>
      </w:r>
      <w:r>
        <w:rPr>
          <w:szCs w:val="22"/>
        </w:rPr>
        <w:t xml:space="preserve"> (12.8%)</w:t>
      </w:r>
      <w:r w:rsidR="00592FA1">
        <w:rPr>
          <w:szCs w:val="22"/>
        </w:rPr>
        <w:t>, followed by b</w:t>
      </w:r>
      <w:r w:rsidR="00592FA1" w:rsidRPr="0053371D">
        <w:rPr>
          <w:szCs w:val="22"/>
        </w:rPr>
        <w:t xml:space="preserve">lack or </w:t>
      </w:r>
      <w:r w:rsidR="00592FA1">
        <w:rPr>
          <w:szCs w:val="22"/>
        </w:rPr>
        <w:t>b</w:t>
      </w:r>
      <w:r w:rsidR="00592FA1" w:rsidRPr="0053371D">
        <w:rPr>
          <w:szCs w:val="22"/>
        </w:rPr>
        <w:t>lack British ethnic groups</w:t>
      </w:r>
      <w:r>
        <w:rPr>
          <w:szCs w:val="22"/>
        </w:rPr>
        <w:t xml:space="preserve"> (9.3%)</w:t>
      </w:r>
    </w:p>
    <w:p w14:paraId="5AAD12F1" w14:textId="127ED05D" w:rsidR="00592FA1" w:rsidRDefault="00180537" w:rsidP="000364CC">
      <w:pPr>
        <w:pStyle w:val="ListParagraph"/>
        <w:numPr>
          <w:ilvl w:val="0"/>
          <w:numId w:val="13"/>
        </w:numPr>
        <w:rPr>
          <w:szCs w:val="22"/>
        </w:rPr>
      </w:pPr>
      <w:r>
        <w:rPr>
          <w:szCs w:val="22"/>
        </w:rPr>
        <w:t>P</w:t>
      </w:r>
      <w:r w:rsidR="00592FA1" w:rsidRPr="0053371D">
        <w:rPr>
          <w:szCs w:val="22"/>
        </w:rPr>
        <w:t>eople from more deprived neighbourhoods</w:t>
      </w:r>
      <w:r w:rsidR="00592FA1">
        <w:rPr>
          <w:szCs w:val="22"/>
        </w:rPr>
        <w:t xml:space="preserve"> </w:t>
      </w:r>
      <w:r w:rsidR="00B1608F">
        <w:rPr>
          <w:szCs w:val="22"/>
        </w:rPr>
        <w:t>(</w:t>
      </w:r>
      <w:r w:rsidR="00592FA1">
        <w:rPr>
          <w:szCs w:val="22"/>
        </w:rPr>
        <w:t>*</w:t>
      </w:r>
      <w:r w:rsidR="00B1608F">
        <w:rPr>
          <w:szCs w:val="22"/>
        </w:rPr>
        <w:t xml:space="preserve"> see note below)</w:t>
      </w:r>
      <w:r w:rsidR="00BB5F97">
        <w:rPr>
          <w:szCs w:val="22"/>
        </w:rPr>
        <w:t>.</w:t>
      </w:r>
    </w:p>
    <w:p w14:paraId="33E4AE04" w14:textId="5C674F65" w:rsidR="00B1608F" w:rsidRDefault="00B1608F" w:rsidP="00B1608F">
      <w:r>
        <w:t xml:space="preserve">*  </w:t>
      </w:r>
      <w:r w:rsidRPr="00DB355B">
        <w:t>Slough has the highest recorded prevalence of Type 2 diabetes across Frimley ICS in all sex, age, ethnic groups</w:t>
      </w:r>
      <w:r w:rsidR="00230887">
        <w:t>,</w:t>
      </w:r>
      <w:r w:rsidRPr="00DB355B">
        <w:t xml:space="preserve"> and deprivation groups. </w:t>
      </w:r>
      <w:r>
        <w:t>This will have impacted on the overall analysis of the ICS, as Slough’s figures account for 30% of all people diagnosed with Type 2 diabetes</w:t>
      </w:r>
      <w:r w:rsidR="0096491C">
        <w:t>,</w:t>
      </w:r>
      <w:r>
        <w:t xml:space="preserve"> while only making up 19% of the total Frimley ICS registered adult population. Analysis at an individual local authority level does not show clear links between diabetes diagnoses and deprivation</w:t>
      </w:r>
      <w:r w:rsidR="0096491C">
        <w:t>.</w:t>
      </w:r>
      <w:r>
        <w:t xml:space="preserve"> </w:t>
      </w:r>
      <w:r w:rsidR="0096491C">
        <w:t>H</w:t>
      </w:r>
      <w:r>
        <w:t>owever</w:t>
      </w:r>
      <w:r w:rsidR="0096491C">
        <w:t>,</w:t>
      </w:r>
      <w:r>
        <w:t xml:space="preserve"> as Slough is one of the more deprived areas in Frimley ICS and Berkshire East it would have skewed this analysis</w:t>
      </w:r>
      <w:r w:rsidR="002A5196">
        <w:t xml:space="preserve"> due to the higher figures of people diagnosed with Type 2 diabetes</w:t>
      </w:r>
      <w:r>
        <w:t>.</w:t>
      </w:r>
    </w:p>
    <w:p w14:paraId="50E4ACE1" w14:textId="39A3B129" w:rsidR="00B1608F" w:rsidRDefault="00B1608F" w:rsidP="00B1608F">
      <w:pPr>
        <w:rPr>
          <w:rFonts w:cs="Arial"/>
        </w:rPr>
      </w:pPr>
      <w:r>
        <w:t xml:space="preserve">Slough has an ethnically diverse population, with 54% of people coming from an ethnic minority (excluding white ethnic minorities) group. People from </w:t>
      </w:r>
      <w:r>
        <w:rPr>
          <w:rFonts w:cs="Arial"/>
        </w:rPr>
        <w:t xml:space="preserve">black African, black Caribbean or South Asian descent are more likely to be diagnosed with diabetes, compared to people from white ethnic groups </w:t>
      </w:r>
      <w:r>
        <w:rPr>
          <w:rFonts w:eastAsia="Times New Roman" w:cs="Arial"/>
          <w:color w:val="0B0C0C"/>
        </w:rPr>
        <w:t>(</w:t>
      </w:r>
      <w:hyperlink r:id="rId92" w:history="1">
        <w:r w:rsidRPr="00914C0F">
          <w:rPr>
            <w:rStyle w:val="Hyperlink"/>
            <w:rFonts w:eastAsia="Times New Roman" w:cs="Arial"/>
          </w:rPr>
          <w:t>Diabetes UK</w:t>
        </w:r>
      </w:hyperlink>
      <w:r>
        <w:rPr>
          <w:rFonts w:eastAsia="Times New Roman" w:cs="Arial"/>
          <w:color w:val="0B0C0C"/>
        </w:rPr>
        <w:t xml:space="preserve"> 2021). </w:t>
      </w:r>
      <w:r>
        <w:rPr>
          <w:rFonts w:eastAsia="Arial" w:cs="Arial"/>
        </w:rPr>
        <w:t xml:space="preserve"> </w:t>
      </w:r>
      <w:r>
        <w:rPr>
          <w:rFonts w:cs="Arial"/>
        </w:rPr>
        <w:t>This will therefore impact on the overall prevalence of diabetes in Slough.</w:t>
      </w:r>
    </w:p>
    <w:p w14:paraId="6896FC0E" w14:textId="6E52EDD3" w:rsidR="00B1608F" w:rsidRDefault="008877DF" w:rsidP="00B1608F">
      <w:pPr>
        <w:pStyle w:val="Heading3"/>
      </w:pPr>
      <w:r>
        <w:t>2.7.3</w:t>
      </w:r>
      <w:r>
        <w:tab/>
      </w:r>
      <w:r w:rsidR="00B1608F">
        <w:t xml:space="preserve">Prevalence of </w:t>
      </w:r>
      <w:r w:rsidR="006664AD">
        <w:t>undiagnosed</w:t>
      </w:r>
      <w:r w:rsidR="00B1608F">
        <w:t xml:space="preserve"> Type 2 diabetes</w:t>
      </w:r>
    </w:p>
    <w:p w14:paraId="45DC70D5" w14:textId="77777777" w:rsidR="00B1608F" w:rsidRDefault="00B1608F" w:rsidP="00B1608F">
      <w:pPr>
        <w:rPr>
          <w:rFonts w:eastAsia="Times New Roman"/>
          <w:szCs w:val="24"/>
        </w:rPr>
      </w:pPr>
      <w:r>
        <w:rPr>
          <w:rFonts w:eastAsia="Times New Roman"/>
          <w:szCs w:val="24"/>
        </w:rPr>
        <w:t>Approximately 14% of people with diabetes are unaware that they have the condition (</w:t>
      </w:r>
      <w:hyperlink r:id="rId93" w:history="1">
        <w:r w:rsidRPr="00592C91">
          <w:rPr>
            <w:rStyle w:val="Hyperlink"/>
            <w:rFonts w:eastAsia="Times New Roman"/>
            <w:szCs w:val="24"/>
          </w:rPr>
          <w:t>Diabetes.co.uk</w:t>
        </w:r>
      </w:hyperlink>
      <w:r>
        <w:rPr>
          <w:rFonts w:eastAsia="Times New Roman"/>
          <w:szCs w:val="24"/>
        </w:rPr>
        <w:t xml:space="preserve"> 2019) and these will mainly be those with Type 2 diabetes. This represents an additional 4,090 people in Berkshire East.</w:t>
      </w:r>
    </w:p>
    <w:p w14:paraId="4A16336A" w14:textId="77777777" w:rsidR="00592FA1" w:rsidRDefault="00592FA1" w:rsidP="00592FA1">
      <w:pPr>
        <w:ind w:left="-426"/>
        <w:rPr>
          <w:rFonts w:cs="Arial"/>
          <w:i/>
          <w:sz w:val="20"/>
          <w:szCs w:val="20"/>
        </w:rPr>
      </w:pPr>
    </w:p>
    <w:p w14:paraId="53316E65" w14:textId="45318C9F" w:rsidR="00B1608F" w:rsidRDefault="00B1608F">
      <w:pPr>
        <w:rPr>
          <w:rFonts w:cs="Arial"/>
          <w:i/>
          <w:sz w:val="20"/>
          <w:szCs w:val="20"/>
        </w:rPr>
      </w:pPr>
      <w:r>
        <w:rPr>
          <w:rFonts w:cs="Arial"/>
          <w:i/>
          <w:sz w:val="20"/>
          <w:szCs w:val="20"/>
        </w:rPr>
        <w:br w:type="page"/>
      </w:r>
    </w:p>
    <w:p w14:paraId="43D53CB9" w14:textId="6E700072" w:rsidR="00B1608F" w:rsidRDefault="00B1608F" w:rsidP="00E960CA">
      <w:pPr>
        <w:pStyle w:val="Heading2"/>
        <w:numPr>
          <w:ilvl w:val="1"/>
          <w:numId w:val="2"/>
        </w:numPr>
        <w:ind w:hanging="717"/>
      </w:pPr>
      <w:bookmarkStart w:id="21" w:name="_Toc115347143"/>
      <w:r>
        <w:lastRenderedPageBreak/>
        <w:t>Hypertension</w:t>
      </w:r>
      <w:bookmarkEnd w:id="21"/>
    </w:p>
    <w:p w14:paraId="24500C7C" w14:textId="2B2B707A" w:rsidR="00B1608F" w:rsidRDefault="00B1608F" w:rsidP="00B1608F">
      <w:r>
        <w:t>Hypertension, or high blood pressure, is the biggest risk factor for cardiovascular disease and contributes to half of all strokes and heart attacks. It is also associated with an increase in risk of developing dementia, heart failure and kidney disease (</w:t>
      </w:r>
      <w:hyperlink r:id="rId94" w:history="1">
        <w:r w:rsidR="002D0790">
          <w:rPr>
            <w:rStyle w:val="Hyperlink"/>
          </w:rPr>
          <w:t>UK Health Security Agency (UKHSA)</w:t>
        </w:r>
      </w:hyperlink>
      <w:r>
        <w:t xml:space="preserve"> 2017). Hypertension is a preventable condition that is affected by modifiable risk factors, such as poor diet and obesity, lack of physical activity and excess alcohol consumption.</w:t>
      </w:r>
    </w:p>
    <w:p w14:paraId="727E5F38" w14:textId="6100CA29" w:rsidR="00B1608F" w:rsidRDefault="00B1608F" w:rsidP="00B1608F">
      <w:r>
        <w:t>The full analysis of th</w:t>
      </w:r>
      <w:r w:rsidR="21062E66">
        <w:t>ese</w:t>
      </w:r>
      <w:r>
        <w:t xml:space="preserve"> data </w:t>
      </w:r>
      <w:r w:rsidR="00742354">
        <w:t>are</w:t>
      </w:r>
      <w:r>
        <w:t xml:space="preserve"> included at section 3.</w:t>
      </w:r>
      <w:r w:rsidR="00E960CA">
        <w:t>6</w:t>
      </w:r>
      <w:r>
        <w:t xml:space="preserve"> in </w:t>
      </w:r>
      <w:r w:rsidR="006905BC">
        <w:t xml:space="preserve">Appendix </w:t>
      </w:r>
      <w:r w:rsidR="004D28DB">
        <w:t>2</w:t>
      </w:r>
      <w:r>
        <w:t>.</w:t>
      </w:r>
    </w:p>
    <w:p w14:paraId="2D9E1368" w14:textId="3622FB2F" w:rsidR="00E960CA" w:rsidRDefault="008877DF" w:rsidP="00E960CA">
      <w:pPr>
        <w:pStyle w:val="Heading3"/>
      </w:pPr>
      <w:r>
        <w:t>2.8.1</w:t>
      </w:r>
      <w:r>
        <w:tab/>
      </w:r>
      <w:r w:rsidR="00E960CA">
        <w:t xml:space="preserve">Prevalence of recorded hypertension </w:t>
      </w:r>
    </w:p>
    <w:p w14:paraId="780CCDFA" w14:textId="50EB6ED9" w:rsidR="00E960CA" w:rsidRDefault="00E960CA" w:rsidP="00E960CA">
      <w:pPr>
        <w:rPr>
          <w:rFonts w:eastAsia="Times New Roman" w:cs="Times New Roman"/>
          <w:szCs w:val="24"/>
        </w:rPr>
      </w:pPr>
      <w:r>
        <w:t>The prevalence of hypertension is recorded on GP Practice Registers for people of all ages, as part of the Q</w:t>
      </w:r>
      <w:r w:rsidR="006905BC">
        <w:t>OF</w:t>
      </w:r>
      <w:r>
        <w:t xml:space="preserve">.  </w:t>
      </w:r>
      <w:r>
        <w:rPr>
          <w:rFonts w:eastAsia="Times New Roman" w:cs="Times New Roman"/>
          <w:szCs w:val="24"/>
        </w:rPr>
        <w:t>In 2020/21, the recorded prevalence of hypertension in Berkshire East was 12.8% for the total population, which was approximately 60,400 people. This was significantly lower than the national recorded prevalence of 13.9%. Bracknell Forest and RBWM have seen increasing recorded prevalence rates since 2015/16, whilst Slough’s rates have remained more static. It is important to note that the increase in hypertension prevalence could show an improvement in detection and diagnosis, rather than an actual increased level of the condition in the population (</w:t>
      </w:r>
      <w:hyperlink r:id="rId95" w:anchor="page/1/gid/1938133001/pat/15/par/E92000001/ati/6/are/E12000008/yrr/1/cid/4/tbm/1" w:history="1">
        <w:r w:rsidR="002D0790">
          <w:rPr>
            <w:rStyle w:val="Hyperlink"/>
            <w:rFonts w:eastAsia="Times New Roman" w:cs="Times New Roman"/>
            <w:szCs w:val="24"/>
          </w:rPr>
          <w:t>OHID</w:t>
        </w:r>
      </w:hyperlink>
      <w:r>
        <w:rPr>
          <w:rFonts w:eastAsia="Times New Roman" w:cs="Times New Roman"/>
          <w:szCs w:val="24"/>
        </w:rPr>
        <w:t xml:space="preserve"> 2022).</w:t>
      </w:r>
    </w:p>
    <w:p w14:paraId="480BE678" w14:textId="48B2BB2C" w:rsidR="00E960CA" w:rsidRDefault="006D449A" w:rsidP="00E960CA">
      <w:pPr>
        <w:rPr>
          <w:rFonts w:cs="Arial"/>
          <w:b/>
          <w:bCs/>
          <w:i/>
          <w:sz w:val="20"/>
          <w:szCs w:val="20"/>
        </w:rPr>
      </w:pPr>
      <w:r>
        <w:rPr>
          <w:noProof/>
        </w:rPr>
        <w:drawing>
          <wp:anchor distT="0" distB="0" distL="114300" distR="114300" simplePos="0" relativeHeight="251661824" behindDoc="1" locked="0" layoutInCell="1" allowOverlap="1" wp14:anchorId="76564899" wp14:editId="47A69C54">
            <wp:simplePos x="0" y="0"/>
            <wp:positionH relativeFrom="column">
              <wp:posOffset>-635</wp:posOffset>
            </wp:positionH>
            <wp:positionV relativeFrom="paragraph">
              <wp:posOffset>183449</wp:posOffset>
            </wp:positionV>
            <wp:extent cx="6054090" cy="2755900"/>
            <wp:effectExtent l="0" t="0" r="3810" b="6350"/>
            <wp:wrapTight wrapText="bothSides">
              <wp:wrapPolygon edited="0">
                <wp:start x="68" y="0"/>
                <wp:lineTo x="0" y="448"/>
                <wp:lineTo x="0" y="21202"/>
                <wp:lineTo x="68" y="21500"/>
                <wp:lineTo x="21478" y="21500"/>
                <wp:lineTo x="21546" y="21202"/>
                <wp:lineTo x="21546" y="448"/>
                <wp:lineTo x="21478" y="0"/>
                <wp:lineTo x="68" y="0"/>
              </wp:wrapPolygon>
            </wp:wrapTight>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54090" cy="2755900"/>
                    </a:xfrm>
                    <a:prstGeom prst="rect">
                      <a:avLst/>
                    </a:prstGeom>
                    <a:noFill/>
                  </pic:spPr>
                </pic:pic>
              </a:graphicData>
            </a:graphic>
          </wp:anchor>
        </w:drawing>
      </w:r>
      <w:r w:rsidR="00E960CA" w:rsidRPr="002152D1">
        <w:rPr>
          <w:rFonts w:cs="Arial"/>
          <w:b/>
          <w:i/>
          <w:sz w:val="20"/>
          <w:szCs w:val="20"/>
        </w:rPr>
        <w:t xml:space="preserve">Figure </w:t>
      </w:r>
      <w:r w:rsidR="00E960CA">
        <w:rPr>
          <w:rFonts w:cs="Arial"/>
          <w:b/>
          <w:i/>
          <w:sz w:val="20"/>
          <w:szCs w:val="20"/>
        </w:rPr>
        <w:t>14</w:t>
      </w:r>
      <w:r w:rsidR="00E960CA" w:rsidRPr="002152D1">
        <w:rPr>
          <w:rFonts w:cs="Arial"/>
          <w:b/>
          <w:i/>
          <w:sz w:val="20"/>
          <w:szCs w:val="20"/>
        </w:rPr>
        <w:t xml:space="preserve">: </w:t>
      </w:r>
      <w:r w:rsidR="00E960CA" w:rsidRPr="002152D1">
        <w:rPr>
          <w:rFonts w:cs="Arial"/>
          <w:b/>
          <w:bCs/>
          <w:i/>
          <w:sz w:val="20"/>
          <w:szCs w:val="20"/>
        </w:rPr>
        <w:t xml:space="preserve">Prevalence of </w:t>
      </w:r>
      <w:r w:rsidR="00E960CA">
        <w:rPr>
          <w:rFonts w:cs="Arial"/>
          <w:b/>
          <w:bCs/>
          <w:i/>
          <w:sz w:val="20"/>
          <w:szCs w:val="20"/>
        </w:rPr>
        <w:t>recorded hypertension</w:t>
      </w:r>
      <w:r w:rsidR="00E960CA" w:rsidRPr="002152D1">
        <w:rPr>
          <w:rFonts w:cs="Arial"/>
          <w:b/>
          <w:bCs/>
          <w:i/>
          <w:sz w:val="20"/>
          <w:szCs w:val="20"/>
        </w:rPr>
        <w:t xml:space="preserve"> (</w:t>
      </w:r>
      <w:r w:rsidR="00E960CA">
        <w:rPr>
          <w:rFonts w:cs="Arial"/>
          <w:b/>
          <w:bCs/>
          <w:i/>
          <w:sz w:val="20"/>
          <w:szCs w:val="20"/>
        </w:rPr>
        <w:t>all ages</w:t>
      </w:r>
      <w:r w:rsidR="00E960CA" w:rsidRPr="002152D1">
        <w:rPr>
          <w:rFonts w:cs="Arial"/>
          <w:b/>
          <w:bCs/>
          <w:i/>
          <w:sz w:val="20"/>
          <w:szCs w:val="20"/>
        </w:rPr>
        <w:t>)</w:t>
      </w:r>
    </w:p>
    <w:p w14:paraId="0B9554C0" w14:textId="26A951C5" w:rsidR="00E960CA" w:rsidRDefault="00E960CA" w:rsidP="00E960CA">
      <w:pPr>
        <w:ind w:right="-1"/>
      </w:pPr>
    </w:p>
    <w:p w14:paraId="7AE10457" w14:textId="69C1D5B6" w:rsidR="00E960CA" w:rsidRDefault="00E960CA" w:rsidP="00E960CA">
      <w:pPr>
        <w:rPr>
          <w:rFonts w:cs="Arial"/>
          <w:b/>
          <w:bCs/>
          <w:i/>
          <w:sz w:val="20"/>
          <w:szCs w:val="20"/>
        </w:rPr>
      </w:pPr>
    </w:p>
    <w:p w14:paraId="25707F75" w14:textId="77777777" w:rsidR="00E960CA" w:rsidRDefault="00E960CA" w:rsidP="00E960CA">
      <w:pPr>
        <w:rPr>
          <w:rFonts w:cs="Arial"/>
          <w:b/>
          <w:bCs/>
          <w:i/>
          <w:sz w:val="20"/>
          <w:szCs w:val="20"/>
        </w:rPr>
      </w:pPr>
    </w:p>
    <w:p w14:paraId="67D67D19" w14:textId="77777777" w:rsidR="00E960CA" w:rsidRDefault="00E960CA" w:rsidP="00E960CA">
      <w:pPr>
        <w:rPr>
          <w:rFonts w:cs="Arial"/>
          <w:b/>
          <w:bCs/>
          <w:i/>
          <w:sz w:val="20"/>
          <w:szCs w:val="20"/>
        </w:rPr>
      </w:pPr>
    </w:p>
    <w:p w14:paraId="2A8A20DE" w14:textId="77777777" w:rsidR="00E960CA" w:rsidRDefault="00E960CA" w:rsidP="00E960CA">
      <w:pPr>
        <w:rPr>
          <w:rFonts w:cs="Arial"/>
          <w:b/>
          <w:bCs/>
          <w:i/>
          <w:sz w:val="20"/>
          <w:szCs w:val="20"/>
        </w:rPr>
      </w:pPr>
    </w:p>
    <w:p w14:paraId="101BB6FF" w14:textId="77777777" w:rsidR="00E960CA" w:rsidRDefault="00E960CA" w:rsidP="00E960CA">
      <w:pPr>
        <w:rPr>
          <w:rFonts w:cs="Arial"/>
          <w:b/>
          <w:bCs/>
          <w:i/>
          <w:sz w:val="20"/>
          <w:szCs w:val="20"/>
        </w:rPr>
      </w:pPr>
    </w:p>
    <w:p w14:paraId="12482005" w14:textId="77777777" w:rsidR="00E960CA" w:rsidRDefault="00E960CA" w:rsidP="00E960CA">
      <w:pPr>
        <w:rPr>
          <w:rFonts w:cs="Arial"/>
          <w:b/>
          <w:bCs/>
          <w:i/>
          <w:sz w:val="20"/>
          <w:szCs w:val="20"/>
        </w:rPr>
      </w:pPr>
    </w:p>
    <w:p w14:paraId="740108F3" w14:textId="77777777" w:rsidR="00E960CA" w:rsidRDefault="00E960CA" w:rsidP="00E960CA">
      <w:pPr>
        <w:rPr>
          <w:rFonts w:cs="Arial"/>
          <w:b/>
          <w:bCs/>
          <w:i/>
          <w:sz w:val="20"/>
          <w:szCs w:val="20"/>
        </w:rPr>
      </w:pPr>
    </w:p>
    <w:p w14:paraId="66C147C3" w14:textId="77777777" w:rsidR="00E960CA" w:rsidRDefault="00E960CA" w:rsidP="00E960CA">
      <w:pPr>
        <w:rPr>
          <w:rFonts w:cs="Arial"/>
          <w:b/>
          <w:bCs/>
          <w:i/>
          <w:sz w:val="20"/>
          <w:szCs w:val="20"/>
        </w:rPr>
      </w:pPr>
    </w:p>
    <w:p w14:paraId="1FEAFCDA" w14:textId="77777777" w:rsidR="00E960CA" w:rsidRDefault="00E960CA" w:rsidP="00E960CA">
      <w:pPr>
        <w:rPr>
          <w:rFonts w:cs="Arial"/>
          <w:b/>
          <w:bCs/>
          <w:i/>
          <w:sz w:val="20"/>
          <w:szCs w:val="20"/>
        </w:rPr>
      </w:pPr>
    </w:p>
    <w:p w14:paraId="31E4216F" w14:textId="77777777" w:rsidR="006D449A" w:rsidRPr="006D449A" w:rsidRDefault="006D449A" w:rsidP="00E960CA">
      <w:pPr>
        <w:rPr>
          <w:rFonts w:cs="Arial"/>
          <w:i/>
          <w:sz w:val="2"/>
          <w:szCs w:val="2"/>
        </w:rPr>
      </w:pPr>
    </w:p>
    <w:p w14:paraId="3FBFF2D3" w14:textId="3AF70769" w:rsidR="00E960CA" w:rsidRPr="00E50C01" w:rsidRDefault="00E960CA" w:rsidP="00E960CA">
      <w:pPr>
        <w:rPr>
          <w:rFonts w:eastAsia="Times New Roman" w:cs="Times New Roman"/>
          <w:b/>
          <w:color w:val="4F81BD" w:themeColor="accent1"/>
          <w:sz w:val="26"/>
          <w:szCs w:val="26"/>
        </w:rPr>
      </w:pPr>
      <w:r w:rsidRPr="0086488B">
        <w:rPr>
          <w:rFonts w:cs="Arial"/>
          <w:i/>
          <w:sz w:val="20"/>
          <w:szCs w:val="20"/>
        </w:rPr>
        <w:t xml:space="preserve">Source: </w:t>
      </w:r>
      <w:r w:rsidR="00DB52DE">
        <w:rPr>
          <w:rFonts w:cs="Arial"/>
          <w:i/>
          <w:sz w:val="20"/>
          <w:szCs w:val="20"/>
        </w:rPr>
        <w:t xml:space="preserve">OHID </w:t>
      </w:r>
      <w:r w:rsidRPr="0086488B">
        <w:rPr>
          <w:rFonts w:cs="Arial"/>
          <w:i/>
          <w:sz w:val="20"/>
          <w:szCs w:val="20"/>
        </w:rPr>
        <w:t xml:space="preserve">(2022); </w:t>
      </w:r>
      <w:hyperlink r:id="rId97" w:anchor="page/1/gid/1938133001/pat/15/par/E92000001/ati/6/are/E12000008/yrr/1/cid/4/tbm/1" w:history="1">
        <w:r w:rsidRPr="00B9783E">
          <w:rPr>
            <w:rStyle w:val="Hyperlink"/>
            <w:rFonts w:cs="Arial"/>
            <w:i/>
            <w:sz w:val="20"/>
            <w:szCs w:val="20"/>
          </w:rPr>
          <w:t>Physical Activity Profile</w:t>
        </w:r>
      </w:hyperlink>
    </w:p>
    <w:p w14:paraId="33881ED5" w14:textId="77777777" w:rsidR="00592FA1" w:rsidRDefault="00592FA1" w:rsidP="00592FA1">
      <w:pPr>
        <w:ind w:left="-426"/>
        <w:rPr>
          <w:rFonts w:cs="Arial"/>
          <w:i/>
          <w:sz w:val="20"/>
          <w:szCs w:val="20"/>
        </w:rPr>
      </w:pPr>
    </w:p>
    <w:p w14:paraId="4E2EDA5D" w14:textId="479ADB37" w:rsidR="00E960CA" w:rsidRDefault="00E960CA" w:rsidP="00E960CA">
      <w:pPr>
        <w:rPr>
          <w:rFonts w:eastAsia="Times New Roman" w:cs="Times New Roman"/>
        </w:rPr>
      </w:pPr>
      <w:r>
        <w:rPr>
          <w:rFonts w:eastAsia="Times New Roman" w:cs="Times New Roman"/>
        </w:rPr>
        <w:lastRenderedPageBreak/>
        <w:t>The prevalence of hypertension recorded on local GP Practice Registers (Connected Care) has also been analysed for people aged 18 and over. In January 2022, 16.0</w:t>
      </w:r>
      <w:r w:rsidRPr="00E12DE2">
        <w:rPr>
          <w:rFonts w:eastAsia="Times New Roman" w:cs="Times New Roman"/>
        </w:rPr>
        <w:t xml:space="preserve">% of </w:t>
      </w:r>
      <w:r>
        <w:rPr>
          <w:rFonts w:eastAsia="Times New Roman" w:cs="Times New Roman"/>
        </w:rPr>
        <w:t xml:space="preserve">Frimley ICS’s registered </w:t>
      </w:r>
      <w:r w:rsidRPr="00E12DE2">
        <w:rPr>
          <w:rFonts w:eastAsia="Times New Roman" w:cs="Times New Roman"/>
        </w:rPr>
        <w:t xml:space="preserve">population had </w:t>
      </w:r>
      <w:r>
        <w:rPr>
          <w:rFonts w:eastAsia="Times New Roman" w:cs="Times New Roman"/>
        </w:rPr>
        <w:t>a hypertension diagnosis and 16.2% of Berkshire East’s population.</w:t>
      </w:r>
    </w:p>
    <w:p w14:paraId="5695BAE6" w14:textId="77777777" w:rsidR="00E960CA" w:rsidRDefault="00E960CA" w:rsidP="00E960CA">
      <w:pPr>
        <w:rPr>
          <w:rFonts w:eastAsia="Times New Roman" w:cs="Times New Roman"/>
        </w:rPr>
      </w:pPr>
      <w:r>
        <w:rPr>
          <w:rFonts w:eastAsia="Times New Roman" w:cs="Times New Roman"/>
        </w:rPr>
        <w:t xml:space="preserve">In Frimley ICS, recorded hypertension </w:t>
      </w:r>
      <w:r w:rsidRPr="00824477">
        <w:rPr>
          <w:rFonts w:eastAsia="Times New Roman" w:cs="Times New Roman"/>
        </w:rPr>
        <w:t>prevalence is highest in</w:t>
      </w:r>
      <w:r>
        <w:rPr>
          <w:rFonts w:eastAsia="Times New Roman" w:cs="Times New Roman"/>
        </w:rPr>
        <w:t>:</w:t>
      </w:r>
    </w:p>
    <w:p w14:paraId="5956A92D" w14:textId="77777777" w:rsidR="006D449A" w:rsidRDefault="00E960CA" w:rsidP="000364CC">
      <w:pPr>
        <w:pStyle w:val="ListParagraph"/>
        <w:numPr>
          <w:ilvl w:val="0"/>
          <w:numId w:val="16"/>
        </w:numPr>
      </w:pPr>
      <w:r>
        <w:t>O</w:t>
      </w:r>
      <w:r w:rsidRPr="00E960CA">
        <w:t xml:space="preserve">lder population – there is a clear linear relationship between hypertension and age, with the highest rates in adults aged 90 and over followed by those aged 80 to 89 </w:t>
      </w:r>
    </w:p>
    <w:p w14:paraId="4BFBFBE0" w14:textId="39E988DF" w:rsidR="00E960CA" w:rsidRPr="006D449A" w:rsidRDefault="00E960CA" w:rsidP="000364CC">
      <w:pPr>
        <w:pStyle w:val="ListParagraph"/>
        <w:numPr>
          <w:ilvl w:val="0"/>
          <w:numId w:val="16"/>
        </w:numPr>
      </w:pPr>
      <w:r>
        <w:t>P</w:t>
      </w:r>
      <w:r w:rsidRPr="00E960CA">
        <w:t>eople from black or black British ethnic groups, followed by those from white ethnic groups (Bracknell Forest and RBWM had slightly higher prevalence rates in their white ethnic groups)</w:t>
      </w:r>
      <w:r w:rsidR="00BB5F97">
        <w:t>.</w:t>
      </w:r>
    </w:p>
    <w:p w14:paraId="044676E8" w14:textId="77777777" w:rsidR="00180537" w:rsidRDefault="00180537" w:rsidP="00180537">
      <w:pPr>
        <w:rPr>
          <w:rFonts w:cs="Arial"/>
          <w:b/>
          <w:i/>
          <w:sz w:val="20"/>
          <w:szCs w:val="20"/>
        </w:rPr>
        <w:sectPr w:rsidR="00180537" w:rsidSect="00691628">
          <w:type w:val="continuous"/>
          <w:pgSz w:w="16838" w:h="11906" w:orient="landscape"/>
          <w:pgMar w:top="720" w:right="820" w:bottom="720" w:left="993" w:header="709" w:footer="0" w:gutter="0"/>
          <w:cols w:space="708"/>
          <w:titlePg/>
          <w:docGrid w:linePitch="360"/>
        </w:sectPr>
      </w:pPr>
    </w:p>
    <w:p w14:paraId="282E67E6" w14:textId="2EB4D899" w:rsidR="00180537" w:rsidRDefault="00180537" w:rsidP="00180537">
      <w:pPr>
        <w:rPr>
          <w:rFonts w:cs="Arial"/>
          <w:b/>
          <w:i/>
          <w:sz w:val="20"/>
          <w:szCs w:val="20"/>
        </w:rPr>
      </w:pPr>
      <w:r w:rsidRPr="00180537">
        <w:rPr>
          <w:rFonts w:cs="Arial"/>
          <w:i/>
          <w:noProof/>
          <w:sz w:val="20"/>
          <w:szCs w:val="20"/>
        </w:rPr>
        <w:drawing>
          <wp:anchor distT="0" distB="0" distL="114300" distR="114300" simplePos="0" relativeHeight="251663872" behindDoc="1" locked="0" layoutInCell="1" allowOverlap="1" wp14:anchorId="7AF2D4C1" wp14:editId="50C64AB2">
            <wp:simplePos x="0" y="0"/>
            <wp:positionH relativeFrom="column">
              <wp:posOffset>0</wp:posOffset>
            </wp:positionH>
            <wp:positionV relativeFrom="paragraph">
              <wp:posOffset>335470</wp:posOffset>
            </wp:positionV>
            <wp:extent cx="4649470" cy="2188210"/>
            <wp:effectExtent l="0" t="0" r="0" b="2540"/>
            <wp:wrapTight wrapText="bothSides">
              <wp:wrapPolygon edited="0">
                <wp:start x="0" y="0"/>
                <wp:lineTo x="0" y="21437"/>
                <wp:lineTo x="21506" y="21437"/>
                <wp:lineTo x="21506" y="0"/>
                <wp:lineTo x="0" y="0"/>
              </wp:wrapPolygon>
            </wp:wrapTight>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98">
                      <a:extLst>
                        <a:ext uri="{28A0092B-C50C-407E-A947-70E740481C1C}">
                          <a14:useLocalDpi xmlns:a14="http://schemas.microsoft.com/office/drawing/2010/main" val="0"/>
                        </a:ext>
                        <a:ext uri="{96DAC541-7B7A-43D3-8B79-37D633B846F1}">
                          <asvg:svgBlip xmlns:asvg="http://schemas.microsoft.com/office/drawing/2016/SVG/main" r:embed="rId99"/>
                        </a:ext>
                      </a:extLst>
                    </a:blip>
                    <a:stretch>
                      <a:fillRect/>
                    </a:stretch>
                  </pic:blipFill>
                  <pic:spPr bwMode="auto">
                    <a:xfrm>
                      <a:off x="0" y="0"/>
                      <a:ext cx="4649470" cy="2188210"/>
                    </a:xfrm>
                    <a:prstGeom prst="rect">
                      <a:avLst/>
                    </a:prstGeom>
                  </pic:spPr>
                </pic:pic>
              </a:graphicData>
            </a:graphic>
            <wp14:sizeRelH relativeFrom="margin">
              <wp14:pctWidth>0</wp14:pctWidth>
            </wp14:sizeRelH>
            <wp14:sizeRelV relativeFrom="margin">
              <wp14:pctHeight>0</wp14:pctHeight>
            </wp14:sizeRelV>
          </wp:anchor>
        </w:drawing>
      </w:r>
      <w:r>
        <w:rPr>
          <w:rFonts w:cs="Arial"/>
          <w:b/>
          <w:i/>
          <w:sz w:val="20"/>
          <w:szCs w:val="20"/>
        </w:rPr>
        <w:t>F</w:t>
      </w:r>
      <w:r w:rsidRPr="001E69F0">
        <w:rPr>
          <w:rFonts w:cs="Arial"/>
          <w:b/>
          <w:i/>
          <w:sz w:val="20"/>
          <w:szCs w:val="20"/>
        </w:rPr>
        <w:t xml:space="preserve">igure </w:t>
      </w:r>
      <w:r w:rsidR="0026705B">
        <w:rPr>
          <w:rFonts w:cs="Arial"/>
          <w:b/>
          <w:i/>
          <w:sz w:val="20"/>
          <w:szCs w:val="20"/>
        </w:rPr>
        <w:t>15</w:t>
      </w:r>
      <w:r w:rsidRPr="001E69F0">
        <w:rPr>
          <w:rFonts w:cs="Arial"/>
          <w:b/>
          <w:i/>
          <w:sz w:val="20"/>
          <w:szCs w:val="20"/>
        </w:rPr>
        <w:t xml:space="preserve">: </w:t>
      </w:r>
      <w:r w:rsidRPr="00D73530">
        <w:rPr>
          <w:rFonts w:cs="Arial"/>
          <w:b/>
          <w:bCs/>
          <w:i/>
          <w:sz w:val="20"/>
          <w:szCs w:val="20"/>
        </w:rPr>
        <w:t xml:space="preserve">Prevalence of recorded </w:t>
      </w:r>
      <w:r>
        <w:rPr>
          <w:rFonts w:cs="Arial"/>
          <w:b/>
          <w:bCs/>
          <w:i/>
          <w:sz w:val="20"/>
          <w:szCs w:val="20"/>
        </w:rPr>
        <w:t>h</w:t>
      </w:r>
      <w:r w:rsidRPr="00D73530">
        <w:rPr>
          <w:rFonts w:cs="Arial"/>
          <w:b/>
          <w:bCs/>
          <w:i/>
          <w:sz w:val="20"/>
          <w:szCs w:val="20"/>
        </w:rPr>
        <w:t>ypertension in adults (18+) by age group in</w:t>
      </w:r>
      <w:r>
        <w:rPr>
          <w:rFonts w:cs="Arial"/>
          <w:b/>
          <w:bCs/>
          <w:i/>
          <w:sz w:val="20"/>
          <w:szCs w:val="20"/>
        </w:rPr>
        <w:t xml:space="preserve"> Frimley ICS and </w:t>
      </w:r>
      <w:r w:rsidRPr="009A4861">
        <w:rPr>
          <w:rFonts w:cs="Arial"/>
          <w:b/>
          <w:bCs/>
          <w:i/>
          <w:sz w:val="20"/>
          <w:szCs w:val="20"/>
          <w:lang w:val="en-US"/>
        </w:rPr>
        <w:t>Berkshire East</w:t>
      </w:r>
      <w:r>
        <w:rPr>
          <w:rFonts w:cs="Arial"/>
          <w:b/>
          <w:bCs/>
          <w:i/>
          <w:sz w:val="20"/>
          <w:szCs w:val="20"/>
          <w:lang w:val="en-US"/>
        </w:rPr>
        <w:t xml:space="preserve"> local authorities</w:t>
      </w:r>
      <w:r w:rsidRPr="001E69F0">
        <w:rPr>
          <w:rFonts w:cs="Arial"/>
          <w:b/>
          <w:i/>
          <w:sz w:val="20"/>
          <w:szCs w:val="20"/>
        </w:rPr>
        <w:t xml:space="preserve"> </w:t>
      </w:r>
    </w:p>
    <w:p w14:paraId="10D6641A" w14:textId="685AF672" w:rsidR="00180537" w:rsidRPr="001E69F0" w:rsidRDefault="00180537" w:rsidP="00180537">
      <w:pPr>
        <w:rPr>
          <w:rFonts w:cs="Arial"/>
          <w:b/>
          <w:i/>
          <w:sz w:val="20"/>
          <w:szCs w:val="20"/>
          <w:highlight w:val="yellow"/>
        </w:rPr>
      </w:pPr>
      <w:r w:rsidRPr="00180537">
        <w:rPr>
          <w:rFonts w:cs="Arial"/>
          <w:i/>
          <w:noProof/>
          <w:sz w:val="20"/>
          <w:szCs w:val="20"/>
        </w:rPr>
        <w:drawing>
          <wp:anchor distT="0" distB="0" distL="114300" distR="114300" simplePos="0" relativeHeight="251665920" behindDoc="1" locked="0" layoutInCell="1" allowOverlap="1" wp14:anchorId="2C491374" wp14:editId="5B339FBC">
            <wp:simplePos x="0" y="0"/>
            <wp:positionH relativeFrom="column">
              <wp:posOffset>-21590</wp:posOffset>
            </wp:positionH>
            <wp:positionV relativeFrom="paragraph">
              <wp:posOffset>348170</wp:posOffset>
            </wp:positionV>
            <wp:extent cx="4627880" cy="2178050"/>
            <wp:effectExtent l="0" t="0" r="1270" b="0"/>
            <wp:wrapTight wrapText="bothSides">
              <wp:wrapPolygon edited="0">
                <wp:start x="0" y="0"/>
                <wp:lineTo x="0" y="21348"/>
                <wp:lineTo x="21517" y="21348"/>
                <wp:lineTo x="21517" y="0"/>
                <wp:lineTo x="0" y="0"/>
              </wp:wrapPolygon>
            </wp:wrapTight>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0">
                      <a:extLst>
                        <a:ext uri="{28A0092B-C50C-407E-A947-70E740481C1C}">
                          <a14:useLocalDpi xmlns:a14="http://schemas.microsoft.com/office/drawing/2010/main" val="0"/>
                        </a:ext>
                        <a:ext uri="{96DAC541-7B7A-43D3-8B79-37D633B846F1}">
                          <asvg:svgBlip xmlns:asvg="http://schemas.microsoft.com/office/drawing/2016/SVG/main" r:embed="rId101"/>
                        </a:ext>
                      </a:extLst>
                    </a:blip>
                    <a:stretch>
                      <a:fillRect/>
                    </a:stretch>
                  </pic:blipFill>
                  <pic:spPr bwMode="auto">
                    <a:xfrm>
                      <a:off x="0" y="0"/>
                      <a:ext cx="4627880" cy="2178050"/>
                    </a:xfrm>
                    <a:prstGeom prst="rect">
                      <a:avLst/>
                    </a:prstGeom>
                  </pic:spPr>
                </pic:pic>
              </a:graphicData>
            </a:graphic>
            <wp14:sizeRelH relativeFrom="margin">
              <wp14:pctWidth>0</wp14:pctWidth>
            </wp14:sizeRelH>
            <wp14:sizeRelV relativeFrom="margin">
              <wp14:pctHeight>0</wp14:pctHeight>
            </wp14:sizeRelV>
          </wp:anchor>
        </w:drawing>
      </w:r>
      <w:r w:rsidRPr="001E69F0">
        <w:rPr>
          <w:rFonts w:cs="Arial"/>
          <w:b/>
          <w:i/>
          <w:sz w:val="20"/>
          <w:szCs w:val="20"/>
        </w:rPr>
        <w:t xml:space="preserve">Figure </w:t>
      </w:r>
      <w:r w:rsidR="0026705B">
        <w:rPr>
          <w:rFonts w:cs="Arial"/>
          <w:b/>
          <w:i/>
          <w:sz w:val="20"/>
          <w:szCs w:val="20"/>
        </w:rPr>
        <w:t>16</w:t>
      </w:r>
      <w:r w:rsidRPr="001E69F0">
        <w:rPr>
          <w:rFonts w:cs="Arial"/>
          <w:b/>
          <w:i/>
          <w:sz w:val="20"/>
          <w:szCs w:val="20"/>
        </w:rPr>
        <w:t xml:space="preserve">: </w:t>
      </w:r>
      <w:r w:rsidRPr="002643F5">
        <w:rPr>
          <w:rFonts w:cs="Arial"/>
          <w:b/>
          <w:bCs/>
          <w:i/>
          <w:sz w:val="20"/>
          <w:szCs w:val="20"/>
        </w:rPr>
        <w:t xml:space="preserve">Prevalence of </w:t>
      </w:r>
      <w:r>
        <w:rPr>
          <w:rFonts w:cs="Arial"/>
          <w:b/>
          <w:bCs/>
          <w:i/>
          <w:sz w:val="20"/>
          <w:szCs w:val="20"/>
        </w:rPr>
        <w:t>h</w:t>
      </w:r>
      <w:r w:rsidRPr="002643F5">
        <w:rPr>
          <w:rFonts w:cs="Arial"/>
          <w:b/>
          <w:bCs/>
          <w:i/>
          <w:sz w:val="20"/>
          <w:szCs w:val="20"/>
        </w:rPr>
        <w:t xml:space="preserve">ypertension in adults (18+) by ethnicity </w:t>
      </w:r>
      <w:r w:rsidRPr="00D73530">
        <w:rPr>
          <w:rFonts w:cs="Arial"/>
          <w:b/>
          <w:bCs/>
          <w:i/>
          <w:sz w:val="20"/>
          <w:szCs w:val="20"/>
        </w:rPr>
        <w:t>in</w:t>
      </w:r>
      <w:r>
        <w:rPr>
          <w:rFonts w:cs="Arial"/>
          <w:b/>
          <w:bCs/>
          <w:i/>
          <w:sz w:val="20"/>
          <w:szCs w:val="20"/>
        </w:rPr>
        <w:t xml:space="preserve"> Frimley ICS and </w:t>
      </w:r>
      <w:r w:rsidRPr="009A4861">
        <w:rPr>
          <w:rFonts w:cs="Arial"/>
          <w:b/>
          <w:bCs/>
          <w:i/>
          <w:sz w:val="20"/>
          <w:szCs w:val="20"/>
          <w:lang w:val="en-US"/>
        </w:rPr>
        <w:t>Berkshire East</w:t>
      </w:r>
      <w:r>
        <w:rPr>
          <w:rFonts w:cs="Arial"/>
          <w:b/>
          <w:bCs/>
          <w:i/>
          <w:sz w:val="20"/>
          <w:szCs w:val="20"/>
          <w:lang w:val="en-US"/>
        </w:rPr>
        <w:t xml:space="preserve"> local authorities</w:t>
      </w:r>
    </w:p>
    <w:p w14:paraId="1E4C6725" w14:textId="77777777" w:rsidR="00180537" w:rsidRDefault="00180537" w:rsidP="00E960CA">
      <w:pPr>
        <w:ind w:left="-426"/>
        <w:rPr>
          <w:rFonts w:eastAsia="Times New Roman" w:cs="Times New Roman"/>
        </w:rPr>
        <w:sectPr w:rsidR="00180537" w:rsidSect="00180537">
          <w:type w:val="continuous"/>
          <w:pgSz w:w="16838" w:h="11906" w:orient="landscape"/>
          <w:pgMar w:top="720" w:right="820" w:bottom="720" w:left="993" w:header="709" w:footer="170" w:gutter="0"/>
          <w:cols w:num="2" w:space="708"/>
          <w:titlePg/>
          <w:docGrid w:linePitch="360"/>
        </w:sectPr>
      </w:pPr>
    </w:p>
    <w:p w14:paraId="10A511D5" w14:textId="27A9CFFA" w:rsidR="00180537" w:rsidRPr="009A4861" w:rsidRDefault="00180537" w:rsidP="00180537">
      <w:pPr>
        <w:spacing w:before="120"/>
        <w:rPr>
          <w:rFonts w:cs="Arial"/>
        </w:rPr>
      </w:pPr>
      <w:r w:rsidRPr="009A4861">
        <w:rPr>
          <w:rFonts w:cs="Arial"/>
          <w:i/>
          <w:sz w:val="20"/>
          <w:szCs w:val="20"/>
        </w:rPr>
        <w:t>Source:</w:t>
      </w:r>
      <w:r w:rsidRPr="009A4861">
        <w:rPr>
          <w:rFonts w:cs="Arial"/>
        </w:rPr>
        <w:t xml:space="preserve"> </w:t>
      </w:r>
      <w:r w:rsidRPr="009A4861">
        <w:rPr>
          <w:rFonts w:cs="Arial"/>
          <w:i/>
          <w:sz w:val="20"/>
          <w:szCs w:val="20"/>
        </w:rPr>
        <w:t xml:space="preserve">Connected </w:t>
      </w:r>
      <w:r>
        <w:rPr>
          <w:rFonts w:cs="Arial"/>
          <w:i/>
          <w:sz w:val="20"/>
          <w:szCs w:val="20"/>
        </w:rPr>
        <w:t>C</w:t>
      </w:r>
      <w:r w:rsidRPr="009A4861">
        <w:rPr>
          <w:rFonts w:cs="Arial"/>
          <w:i/>
          <w:sz w:val="20"/>
          <w:szCs w:val="20"/>
        </w:rPr>
        <w:t>are - Frimley ICS Analytics Team (Jan 2022)</w:t>
      </w:r>
      <w:r w:rsidRPr="009A4861">
        <w:rPr>
          <w:rFonts w:cs="Arial"/>
        </w:rPr>
        <w:t xml:space="preserve"> </w:t>
      </w:r>
    </w:p>
    <w:p w14:paraId="1CFA97E5" w14:textId="77777777" w:rsidR="00E960CA" w:rsidRDefault="00E960CA" w:rsidP="005E7618">
      <w:r>
        <w:t>There is no clear link between deprivation and hypertension prevalence across Frimley ICS or within individual local authorities. The differences in prevalence rates between males and females is also minimal.</w:t>
      </w:r>
    </w:p>
    <w:p w14:paraId="07FA5E90" w14:textId="78FBE6EE" w:rsidR="005E7618" w:rsidRDefault="008877DF" w:rsidP="005E7618">
      <w:pPr>
        <w:pStyle w:val="Heading3"/>
      </w:pPr>
      <w:r>
        <w:t>2.8.2</w:t>
      </w:r>
      <w:r>
        <w:tab/>
      </w:r>
      <w:r w:rsidR="005E7618">
        <w:t xml:space="preserve">Prevalence of </w:t>
      </w:r>
      <w:r w:rsidR="006664AD">
        <w:t>undiagnosed hypertension</w:t>
      </w:r>
    </w:p>
    <w:p w14:paraId="32189BCF" w14:textId="65A05F05" w:rsidR="002630BB" w:rsidRDefault="002630BB" w:rsidP="002630BB">
      <w:pPr>
        <w:rPr>
          <w:rFonts w:eastAsia="Times New Roman"/>
          <w:szCs w:val="24"/>
        </w:rPr>
      </w:pPr>
      <w:r>
        <w:rPr>
          <w:rFonts w:eastAsia="Times New Roman"/>
          <w:szCs w:val="24"/>
        </w:rPr>
        <w:t>Approximately 41% of people with hypertension are unaware that they have the condition and have not been diagnosed (</w:t>
      </w:r>
      <w:hyperlink r:id="rId102" w:history="1">
        <w:r w:rsidR="002D0790">
          <w:rPr>
            <w:rStyle w:val="Hyperlink"/>
          </w:rPr>
          <w:t>UKHSA</w:t>
        </w:r>
      </w:hyperlink>
      <w:r>
        <w:t xml:space="preserve"> 2017). </w:t>
      </w:r>
      <w:r>
        <w:rPr>
          <w:rFonts w:eastAsia="Times New Roman"/>
          <w:szCs w:val="24"/>
        </w:rPr>
        <w:t>This represents an additional 42,000 people in Berkshire East</w:t>
      </w:r>
      <w:bookmarkStart w:id="22" w:name="_Hlk111634617"/>
      <w:r>
        <w:rPr>
          <w:rFonts w:eastAsia="Times New Roman"/>
          <w:szCs w:val="24"/>
        </w:rPr>
        <w:t>.</w:t>
      </w:r>
      <w:r>
        <w:rPr>
          <w:rFonts w:eastAsia="Times New Roman" w:cs="Times New Roman"/>
          <w:szCs w:val="24"/>
        </w:rPr>
        <w:t xml:space="preserve"> It is important to note that populations with higher hypertension prevalence recorded could show better detection and diagnosis rates, rather than an actual increased level of the condition in that population group. </w:t>
      </w:r>
      <w:bookmarkStart w:id="23" w:name="_Hlk111634594"/>
      <w:bookmarkEnd w:id="22"/>
      <w:r w:rsidR="00BB17B7">
        <w:rPr>
          <w:rFonts w:eastAsia="Times New Roman" w:cs="Times New Roman"/>
          <w:szCs w:val="24"/>
        </w:rPr>
        <w:fldChar w:fldCharType="begin"/>
      </w:r>
      <w:r w:rsidR="00BB17B7">
        <w:rPr>
          <w:rFonts w:eastAsia="Times New Roman" w:cs="Times New Roman"/>
          <w:szCs w:val="24"/>
        </w:rPr>
        <w:instrText xml:space="preserve"> HYPERLINK "https://fingertips.phe.org.uk/profile/cardiovascular-disease-prevention/area-search-results/E54000034?place_name=Frimley%20Health&amp;search_type=stp-area" </w:instrText>
      </w:r>
      <w:r w:rsidR="00BB17B7">
        <w:rPr>
          <w:rFonts w:eastAsia="Times New Roman" w:cs="Times New Roman"/>
          <w:szCs w:val="24"/>
        </w:rPr>
        <w:fldChar w:fldCharType="separate"/>
      </w:r>
      <w:r w:rsidR="00DB52DE">
        <w:rPr>
          <w:rStyle w:val="Hyperlink"/>
          <w:rFonts w:eastAsia="Times New Roman" w:cs="Times New Roman"/>
          <w:szCs w:val="24"/>
        </w:rPr>
        <w:t>PHE</w:t>
      </w:r>
      <w:r w:rsidRPr="00BB17B7">
        <w:rPr>
          <w:rStyle w:val="Hyperlink"/>
          <w:rFonts w:eastAsia="Times New Roman" w:cs="Times New Roman"/>
          <w:szCs w:val="24"/>
        </w:rPr>
        <w:t>’s</w:t>
      </w:r>
      <w:r w:rsidR="00BB17B7">
        <w:rPr>
          <w:rFonts w:eastAsia="Times New Roman" w:cs="Times New Roman"/>
          <w:szCs w:val="24"/>
        </w:rPr>
        <w:fldChar w:fldCharType="end"/>
      </w:r>
      <w:r w:rsidR="00BB17B7">
        <w:rPr>
          <w:rFonts w:eastAsia="Times New Roman" w:cs="Times New Roman"/>
          <w:szCs w:val="24"/>
        </w:rPr>
        <w:t xml:space="preserve"> (2021)</w:t>
      </w:r>
      <w:r>
        <w:rPr>
          <w:rFonts w:eastAsia="Times New Roman" w:cs="Times New Roman"/>
          <w:szCs w:val="24"/>
        </w:rPr>
        <w:t xml:space="preserve"> analysis of </w:t>
      </w:r>
      <w:r w:rsidR="00BB17B7">
        <w:rPr>
          <w:rFonts w:eastAsia="Times New Roman" w:cs="Times New Roman"/>
          <w:szCs w:val="24"/>
        </w:rPr>
        <w:t xml:space="preserve">hypertension prevalence suggested that the detection rate for hypertension varied significantly across Berkshire East’s GP Practices, ranging from 54% to 100%. </w:t>
      </w:r>
      <w:r>
        <w:rPr>
          <w:rFonts w:eastAsia="Times New Roman" w:cs="Times New Roman"/>
          <w:szCs w:val="24"/>
        </w:rPr>
        <w:t xml:space="preserve"> </w:t>
      </w:r>
      <w:bookmarkEnd w:id="23"/>
    </w:p>
    <w:p w14:paraId="47C9EB15" w14:textId="77777777" w:rsidR="005E7618" w:rsidRDefault="005E7618" w:rsidP="005E7618">
      <w:pPr>
        <w:ind w:left="-426"/>
        <w:rPr>
          <w:rFonts w:cs="Arial"/>
          <w:i/>
          <w:sz w:val="20"/>
          <w:szCs w:val="20"/>
        </w:rPr>
      </w:pPr>
    </w:p>
    <w:p w14:paraId="7080275C" w14:textId="23CE2EFB" w:rsidR="00BB17B7" w:rsidRDefault="00BB17B7" w:rsidP="00BB17B7">
      <w:pPr>
        <w:pStyle w:val="Heading2"/>
        <w:numPr>
          <w:ilvl w:val="1"/>
          <w:numId w:val="2"/>
        </w:numPr>
        <w:ind w:hanging="717"/>
      </w:pPr>
      <w:bookmarkStart w:id="24" w:name="_Toc115347144"/>
      <w:r>
        <w:lastRenderedPageBreak/>
        <w:t>Specific population groups</w:t>
      </w:r>
      <w:bookmarkEnd w:id="24"/>
    </w:p>
    <w:p w14:paraId="0C48BD64" w14:textId="1D65BF62" w:rsidR="00BB17B7" w:rsidRDefault="5035EA4C" w:rsidP="00BB17B7">
      <w:bookmarkStart w:id="25" w:name="_Hlk111712453"/>
      <w:r w:rsidRPr="1F3B89B5">
        <w:rPr>
          <w:rFonts w:cs="Arial"/>
        </w:rPr>
        <w:t>In addition to the data presented by age, sex</w:t>
      </w:r>
      <w:r w:rsidR="2A22FA67" w:rsidRPr="1F3B89B5">
        <w:rPr>
          <w:rFonts w:cs="Arial"/>
        </w:rPr>
        <w:t xml:space="preserve">, </w:t>
      </w:r>
      <w:r w:rsidRPr="1F3B89B5">
        <w:rPr>
          <w:rFonts w:cs="Arial"/>
        </w:rPr>
        <w:t>ethnicity</w:t>
      </w:r>
      <w:r w:rsidR="0077331F">
        <w:rPr>
          <w:rFonts w:cs="Arial"/>
        </w:rPr>
        <w:t>,</w:t>
      </w:r>
      <w:r w:rsidR="0EB71FFC" w:rsidRPr="1F3B89B5">
        <w:rPr>
          <w:rFonts w:cs="Arial"/>
        </w:rPr>
        <w:t xml:space="preserve"> and deprivation</w:t>
      </w:r>
      <w:r w:rsidRPr="1F3B89B5">
        <w:rPr>
          <w:rFonts w:cs="Arial"/>
        </w:rPr>
        <w:t xml:space="preserve">, </w:t>
      </w:r>
      <w:r w:rsidR="17F79B7F" w:rsidRPr="1F3B89B5">
        <w:rPr>
          <w:rFonts w:cs="Arial"/>
        </w:rPr>
        <w:t>t</w:t>
      </w:r>
      <w:r w:rsidR="00BB17B7" w:rsidRPr="1F3B89B5">
        <w:rPr>
          <w:rFonts w:cs="Arial"/>
        </w:rPr>
        <w:t>he</w:t>
      </w:r>
      <w:r w:rsidR="00BB17B7">
        <w:rPr>
          <w:rFonts w:cs="Arial"/>
        </w:rPr>
        <w:t xml:space="preserve"> HNA Steering Group </w:t>
      </w:r>
      <w:r w:rsidR="00EF1709">
        <w:rPr>
          <w:rFonts w:cs="Arial"/>
        </w:rPr>
        <w:t>recognised</w:t>
      </w:r>
      <w:r w:rsidR="00BB17B7">
        <w:rPr>
          <w:rFonts w:cs="Arial"/>
        </w:rPr>
        <w:t xml:space="preserve"> the importance of looking at specific population </w:t>
      </w:r>
      <w:r w:rsidR="00BB17B7" w:rsidRPr="00787BAA">
        <w:rPr>
          <w:rFonts w:cs="Arial"/>
        </w:rPr>
        <w:t>groups to see</w:t>
      </w:r>
      <w:r w:rsidR="00BB17B7">
        <w:rPr>
          <w:rFonts w:cs="Arial"/>
        </w:rPr>
        <w:t xml:space="preserve"> how health behaviours differed compared to the </w:t>
      </w:r>
      <w:r w:rsidR="00BB17B7" w:rsidRPr="00787BAA">
        <w:rPr>
          <w:rFonts w:cs="Arial"/>
        </w:rPr>
        <w:t>general population.</w:t>
      </w:r>
      <w:r w:rsidR="0005355E">
        <w:rPr>
          <w:rFonts w:cs="Arial"/>
        </w:rPr>
        <w:t xml:space="preserve"> The aim of this analysis was to highlight and quantify </w:t>
      </w:r>
      <w:r w:rsidR="007F22BB">
        <w:rPr>
          <w:rFonts w:cs="Arial"/>
        </w:rPr>
        <w:t>inequalities, where possible</w:t>
      </w:r>
      <w:bookmarkEnd w:id="25"/>
      <w:r w:rsidR="007F22BB">
        <w:rPr>
          <w:rFonts w:cs="Arial"/>
        </w:rPr>
        <w:t xml:space="preserve">. </w:t>
      </w:r>
      <w:r w:rsidR="00BB17B7">
        <w:rPr>
          <w:rFonts w:cs="Arial"/>
        </w:rPr>
        <w:t xml:space="preserve">Information about these groups </w:t>
      </w:r>
      <w:r w:rsidR="00602401">
        <w:rPr>
          <w:rFonts w:cs="Arial"/>
        </w:rPr>
        <w:t>is</w:t>
      </w:r>
      <w:r w:rsidR="00BB17B7">
        <w:rPr>
          <w:rFonts w:cs="Arial"/>
        </w:rPr>
        <w:t xml:space="preserve"> summarised </w:t>
      </w:r>
      <w:r w:rsidR="004346F2">
        <w:rPr>
          <w:rFonts w:cs="Arial"/>
        </w:rPr>
        <w:t xml:space="preserve">below, with the </w:t>
      </w:r>
      <w:r w:rsidR="00BB17B7">
        <w:t>full analysis of this data included at section 4</w:t>
      </w:r>
      <w:r w:rsidR="004346F2">
        <w:t xml:space="preserve"> </w:t>
      </w:r>
      <w:r w:rsidR="00BB17B7">
        <w:t xml:space="preserve">in </w:t>
      </w:r>
      <w:r w:rsidR="006905BC">
        <w:t xml:space="preserve">Appendix </w:t>
      </w:r>
      <w:r w:rsidR="004D28DB">
        <w:t>2</w:t>
      </w:r>
      <w:r w:rsidR="00BB17B7">
        <w:t>.</w:t>
      </w:r>
    </w:p>
    <w:p w14:paraId="53351EB4" w14:textId="5E600401" w:rsidR="0005355E" w:rsidRPr="007F22BB" w:rsidRDefault="008877DF" w:rsidP="007F22BB">
      <w:pPr>
        <w:pStyle w:val="Heading3"/>
      </w:pPr>
      <w:r>
        <w:t>2.9.1</w:t>
      </w:r>
      <w:r>
        <w:tab/>
      </w:r>
      <w:r w:rsidR="0005355E" w:rsidRPr="007F22BB">
        <w:t>Pregnan</w:t>
      </w:r>
      <w:r>
        <w:t>t women</w:t>
      </w:r>
    </w:p>
    <w:p w14:paraId="37E7D208" w14:textId="27DC50FB" w:rsidR="0005355E" w:rsidRPr="007F22BB" w:rsidRDefault="0005355E" w:rsidP="34A70270">
      <w:pPr>
        <w:rPr>
          <w:rFonts w:eastAsiaTheme="majorEastAsia" w:cstheme="majorBidi"/>
        </w:rPr>
      </w:pPr>
      <w:r w:rsidRPr="34A70270">
        <w:rPr>
          <w:rFonts w:eastAsiaTheme="majorEastAsia" w:cstheme="majorBidi"/>
        </w:rPr>
        <w:t>Pregnant women are an identified target group as modifiable risk factors, such as smoking</w:t>
      </w:r>
      <w:r w:rsidR="30DCB4B8" w:rsidRPr="34A70270">
        <w:rPr>
          <w:rFonts w:eastAsiaTheme="majorEastAsia" w:cstheme="majorBidi"/>
        </w:rPr>
        <w:t>, alcohol</w:t>
      </w:r>
      <w:r w:rsidRPr="34A70270">
        <w:rPr>
          <w:rFonts w:eastAsiaTheme="majorEastAsia" w:cstheme="majorBidi"/>
        </w:rPr>
        <w:t xml:space="preserve"> and obesity, can have health impacts on both mother and child</w:t>
      </w:r>
      <w:r w:rsidR="007F22BB" w:rsidRPr="34A70270">
        <w:rPr>
          <w:rFonts w:eastAsiaTheme="majorEastAsia" w:cstheme="majorBidi"/>
        </w:rPr>
        <w:t>.</w:t>
      </w:r>
    </w:p>
    <w:p w14:paraId="5371534C" w14:textId="3C863B51" w:rsidR="0005355E" w:rsidRPr="007F22BB" w:rsidRDefault="0005355E" w:rsidP="000364CC">
      <w:pPr>
        <w:pStyle w:val="ListParagraph"/>
        <w:numPr>
          <w:ilvl w:val="0"/>
          <w:numId w:val="17"/>
        </w:numPr>
        <w:rPr>
          <w:shd w:val="clear" w:color="auto" w:fill="FFFFFF"/>
        </w:rPr>
      </w:pPr>
      <w:r w:rsidRPr="007F22BB">
        <w:rPr>
          <w:shd w:val="clear" w:color="auto" w:fill="FFFFFF"/>
        </w:rPr>
        <w:t>Mothers who are overweight or obese have increased risk of complications during pregnancy and birth and babies born to obese women have higher risks including foetal death, stillbirth</w:t>
      </w:r>
      <w:r w:rsidR="00FD7FCA">
        <w:rPr>
          <w:shd w:val="clear" w:color="auto" w:fill="FFFFFF"/>
        </w:rPr>
        <w:t>,</w:t>
      </w:r>
      <w:r w:rsidRPr="007F22BB">
        <w:rPr>
          <w:shd w:val="clear" w:color="auto" w:fill="FFFFFF"/>
        </w:rPr>
        <w:t xml:space="preserve"> and congenital abnormality</w:t>
      </w:r>
    </w:p>
    <w:p w14:paraId="3D957502" w14:textId="3E72D9A0" w:rsidR="0005355E" w:rsidRDefault="0005355E" w:rsidP="000364CC">
      <w:pPr>
        <w:pStyle w:val="ListParagraph"/>
        <w:numPr>
          <w:ilvl w:val="0"/>
          <w:numId w:val="17"/>
        </w:numPr>
        <w:rPr>
          <w:shd w:val="clear" w:color="auto" w:fill="FFFFFF"/>
        </w:rPr>
      </w:pPr>
      <w:r w:rsidRPr="007F22BB">
        <w:rPr>
          <w:shd w:val="clear" w:color="auto" w:fill="FFFFFF"/>
        </w:rPr>
        <w:t>Smoking during pregnancy causes premature births, miscarriage, and perinatal deaths. It also increases the risk of stillbirth, complications in pregnancy, low birthweight, and of the child developing other conditions in later life.</w:t>
      </w:r>
    </w:p>
    <w:p w14:paraId="57F6D49C" w14:textId="23AF7C2B" w:rsidR="007F22BB" w:rsidRPr="007F22BB" w:rsidRDefault="00046B41" w:rsidP="00D00B1A">
      <w:pPr>
        <w:pStyle w:val="ListParagraph"/>
        <w:spacing w:after="0"/>
        <w:rPr>
          <w:shd w:val="clear" w:color="auto" w:fill="FFFFFF"/>
        </w:rPr>
      </w:pPr>
      <w:r w:rsidRPr="00046B41">
        <w:rPr>
          <w:rFonts w:cs="Arial"/>
          <w:noProof/>
          <w:color w:val="212529"/>
          <w:shd w:val="clear" w:color="auto" w:fill="FFFFFF"/>
        </w:rPr>
        <mc:AlternateContent>
          <mc:Choice Requires="wps">
            <w:drawing>
              <wp:anchor distT="45720" distB="45720" distL="114300" distR="114300" simplePos="0" relativeHeight="251672064" behindDoc="1" locked="0" layoutInCell="1" allowOverlap="1" wp14:anchorId="2228F37E" wp14:editId="42F75251">
                <wp:simplePos x="0" y="0"/>
                <wp:positionH relativeFrom="margin">
                  <wp:posOffset>6172835</wp:posOffset>
                </wp:positionH>
                <wp:positionV relativeFrom="paragraph">
                  <wp:posOffset>153670</wp:posOffset>
                </wp:positionV>
                <wp:extent cx="3585210" cy="521970"/>
                <wp:effectExtent l="0" t="0" r="0" b="0"/>
                <wp:wrapTight wrapText="bothSides">
                  <wp:wrapPolygon edited="0">
                    <wp:start x="344" y="0"/>
                    <wp:lineTo x="344" y="20496"/>
                    <wp:lineTo x="21233" y="20496"/>
                    <wp:lineTo x="21233" y="0"/>
                    <wp:lineTo x="344" y="0"/>
                  </wp:wrapPolygon>
                </wp:wrapTight>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210" cy="521970"/>
                        </a:xfrm>
                        <a:prstGeom prst="rect">
                          <a:avLst/>
                        </a:prstGeom>
                        <a:noFill/>
                        <a:ln w="9525">
                          <a:noFill/>
                          <a:miter lim="800000"/>
                          <a:headEnd/>
                          <a:tailEnd/>
                        </a:ln>
                      </wps:spPr>
                      <wps:txbx>
                        <w:txbxContent>
                          <w:p w14:paraId="64FA8F81" w14:textId="03622D37" w:rsidR="00046B41" w:rsidRDefault="00046B41" w:rsidP="00046B41">
                            <w:r w:rsidRPr="009B02CF">
                              <w:rPr>
                                <w:rFonts w:cs="Arial"/>
                                <w:b/>
                                <w:i/>
                                <w:sz w:val="20"/>
                                <w:szCs w:val="20"/>
                              </w:rPr>
                              <w:t xml:space="preserve">Figure </w:t>
                            </w:r>
                            <w:r>
                              <w:rPr>
                                <w:rFonts w:cs="Arial"/>
                                <w:b/>
                                <w:i/>
                                <w:sz w:val="20"/>
                                <w:szCs w:val="20"/>
                              </w:rPr>
                              <w:t>17</w:t>
                            </w:r>
                            <w:r w:rsidRPr="009B02CF">
                              <w:rPr>
                                <w:rFonts w:cs="Arial"/>
                                <w:b/>
                                <w:i/>
                                <w:sz w:val="20"/>
                                <w:szCs w:val="20"/>
                              </w:rPr>
                              <w:t xml:space="preserve">: </w:t>
                            </w:r>
                            <w:r>
                              <w:rPr>
                                <w:rFonts w:cs="Arial"/>
                                <w:b/>
                                <w:i/>
                                <w:sz w:val="20"/>
                                <w:szCs w:val="20"/>
                              </w:rPr>
                              <w:t>Prevalence of smoking and obesity in early pregnancy (2018/19)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28F37E" id="_x0000_s1036" type="#_x0000_t202" style="position:absolute;left:0;text-align:left;margin-left:486.05pt;margin-top:12.1pt;width:282.3pt;height:41.1pt;z-index:-25164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" filled="f" stroked="f">
                <v:textbox>
                  <w:txbxContent>
                    <w:p w14:paraId="64FA8F81" w14:textId="03622D37" w:rsidR="00046B41" w:rsidRDefault="00046B41" w:rsidP="00046B41">
                      <w:r w:rsidRPr="009B02CF">
                        <w:rPr>
                          <w:rFonts w:cs="Arial"/>
                          <w:b/>
                          <w:i/>
                          <w:sz w:val="20"/>
                          <w:szCs w:val="20"/>
                        </w:rPr>
                        <w:t xml:space="preserve">Figure </w:t>
                      </w:r>
                      <w:r>
                        <w:rPr>
                          <w:rFonts w:cs="Arial"/>
                          <w:b/>
                          <w:i/>
                          <w:sz w:val="20"/>
                          <w:szCs w:val="20"/>
                        </w:rPr>
                        <w:t>17</w:t>
                      </w:r>
                      <w:r w:rsidRPr="009B02CF">
                        <w:rPr>
                          <w:rFonts w:cs="Arial"/>
                          <w:b/>
                          <w:i/>
                          <w:sz w:val="20"/>
                          <w:szCs w:val="20"/>
                        </w:rPr>
                        <w:t xml:space="preserve">: </w:t>
                      </w:r>
                      <w:r>
                        <w:rPr>
                          <w:rFonts w:cs="Arial"/>
                          <w:b/>
                          <w:i/>
                          <w:sz w:val="20"/>
                          <w:szCs w:val="20"/>
                        </w:rPr>
                        <w:t>Prevalence of smoking and obesity in early pregnancy (2018/19)</w:t>
                      </w:r>
                    </w:p>
                  </w:txbxContent>
                </v:textbox>
                <w10:wrap type="tight" anchorx="margin"/>
              </v:shape>
            </w:pict>
          </mc:Fallback>
        </mc:AlternateContent>
      </w:r>
    </w:p>
    <w:p w14:paraId="5EDFBC00" w14:textId="400C11F9" w:rsidR="0005355E" w:rsidRDefault="00046B41" w:rsidP="003F2F1A">
      <w:pPr>
        <w:ind w:right="5811"/>
        <w:rPr>
          <w:rFonts w:eastAsia="Times New Roman" w:cs="Arial"/>
          <w:shd w:val="clear" w:color="auto" w:fill="FFFFFF"/>
        </w:rPr>
      </w:pPr>
      <w:r w:rsidRPr="00FE6120">
        <w:rPr>
          <w:noProof/>
        </w:rPr>
        <w:drawing>
          <wp:anchor distT="0" distB="0" distL="114300" distR="114300" simplePos="0" relativeHeight="251670016" behindDoc="1" locked="0" layoutInCell="1" allowOverlap="1" wp14:anchorId="4202AD3A" wp14:editId="0F7E971A">
            <wp:simplePos x="0" y="0"/>
            <wp:positionH relativeFrom="column">
              <wp:posOffset>6175375</wp:posOffset>
            </wp:positionH>
            <wp:positionV relativeFrom="paragraph">
              <wp:posOffset>341630</wp:posOffset>
            </wp:positionV>
            <wp:extent cx="3429000" cy="1838325"/>
            <wp:effectExtent l="0" t="0" r="0" b="9525"/>
            <wp:wrapTight wrapText="bothSides">
              <wp:wrapPolygon edited="0">
                <wp:start x="0" y="0"/>
                <wp:lineTo x="0" y="21488"/>
                <wp:lineTo x="21480" y="21488"/>
                <wp:lineTo x="21480" y="0"/>
                <wp:lineTo x="0" y="0"/>
              </wp:wrapPolygon>
            </wp:wrapTight>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3429000" cy="1838325"/>
                    </a:xfrm>
                    <a:prstGeom prst="rect">
                      <a:avLst/>
                    </a:prstGeom>
                  </pic:spPr>
                </pic:pic>
              </a:graphicData>
            </a:graphic>
          </wp:anchor>
        </w:drawing>
      </w:r>
      <w:r w:rsidR="0005355E" w:rsidRPr="007F22BB">
        <w:rPr>
          <w:rFonts w:eastAsia="Times New Roman" w:cs="Arial"/>
          <w:shd w:val="clear" w:color="auto" w:fill="FFFFFF"/>
        </w:rPr>
        <w:t>At the maternity booking appointment, midwives ask questions about the mother</w:t>
      </w:r>
      <w:r w:rsidR="007F22BB">
        <w:rPr>
          <w:rFonts w:eastAsia="Times New Roman" w:cs="Arial"/>
          <w:shd w:val="clear" w:color="auto" w:fill="FFFFFF"/>
        </w:rPr>
        <w:t>’</w:t>
      </w:r>
      <w:r w:rsidR="0005355E" w:rsidRPr="007F22BB">
        <w:rPr>
          <w:rFonts w:eastAsia="Times New Roman" w:cs="Arial"/>
          <w:shd w:val="clear" w:color="auto" w:fill="FFFFFF"/>
        </w:rPr>
        <w:t>s weight and smoking status</w:t>
      </w:r>
      <w:r w:rsidR="007F22BB">
        <w:rPr>
          <w:rFonts w:eastAsia="Times New Roman" w:cs="Arial"/>
          <w:shd w:val="clear" w:color="auto" w:fill="FFFFFF"/>
        </w:rPr>
        <w:t xml:space="preserve"> </w:t>
      </w:r>
      <w:r w:rsidR="0005355E" w:rsidRPr="007F22BB">
        <w:rPr>
          <w:rFonts w:eastAsia="Times New Roman" w:cs="Arial"/>
          <w:shd w:val="clear" w:color="auto" w:fill="FFFFFF"/>
        </w:rPr>
        <w:t xml:space="preserve">to ascertain the risks to the pregnancy and advise on recommended actions where necessary </w:t>
      </w:r>
      <w:r w:rsidR="0005355E">
        <w:rPr>
          <w:rFonts w:eastAsia="Times New Roman" w:cs="Arial"/>
          <w:color w:val="212529"/>
          <w:shd w:val="clear" w:color="auto" w:fill="FFFFFF"/>
        </w:rPr>
        <w:t>(</w:t>
      </w:r>
      <w:hyperlink r:id="rId104" w:anchor="page/1/gid/1938133222" w:history="1">
        <w:r w:rsidR="002D0790">
          <w:rPr>
            <w:rStyle w:val="Hyperlink"/>
            <w:rFonts w:eastAsia="Times New Roman" w:cs="Arial"/>
            <w:shd w:val="clear" w:color="auto" w:fill="FFFFFF"/>
          </w:rPr>
          <w:t>OHID</w:t>
        </w:r>
      </w:hyperlink>
      <w:r w:rsidR="0005355E">
        <w:rPr>
          <w:rFonts w:eastAsia="Times New Roman" w:cs="Arial"/>
          <w:color w:val="212529"/>
          <w:shd w:val="clear" w:color="auto" w:fill="FFFFFF"/>
        </w:rPr>
        <w:t xml:space="preserve"> 2022). </w:t>
      </w:r>
      <w:r w:rsidRPr="00046B41">
        <w:rPr>
          <w:rFonts w:eastAsia="Times New Roman" w:cs="Arial"/>
          <w:shd w:val="clear" w:color="auto" w:fill="FFFFFF"/>
        </w:rPr>
        <w:t>Figure 17 shows the prevalence of smoking and obesity in early pregnancy for 2018/19.</w:t>
      </w:r>
    </w:p>
    <w:p w14:paraId="6E88E637" w14:textId="10875246" w:rsidR="00046B41" w:rsidRDefault="003F2F1A" w:rsidP="003F2F1A">
      <w:pPr>
        <w:ind w:right="5811"/>
        <w:rPr>
          <w:rFonts w:eastAsia="Times New Roman" w:cs="Arial"/>
          <w:color w:val="212529"/>
          <w:shd w:val="clear" w:color="auto" w:fill="FFFFFF"/>
        </w:rPr>
      </w:pPr>
      <w:r>
        <w:rPr>
          <w:rFonts w:eastAsia="Times New Roman" w:cs="Arial"/>
          <w:shd w:val="clear" w:color="auto" w:fill="FFFFFF"/>
        </w:rPr>
        <w:t xml:space="preserve">The prevalence of </w:t>
      </w:r>
      <w:r w:rsidRPr="00441D4E">
        <w:rPr>
          <w:rFonts w:eastAsia="Times New Roman" w:cs="Arial"/>
          <w:b/>
          <w:bCs/>
          <w:i/>
          <w:iCs/>
          <w:color w:val="4F81BD" w:themeColor="accent1"/>
          <w:shd w:val="clear" w:color="auto" w:fill="FFFFFF"/>
        </w:rPr>
        <w:t>smoking</w:t>
      </w:r>
      <w:r>
        <w:rPr>
          <w:rFonts w:eastAsia="Times New Roman" w:cs="Arial"/>
          <w:shd w:val="clear" w:color="auto" w:fill="FFFFFF"/>
        </w:rPr>
        <w:t xml:space="preserve"> in Berkshire East is significantly lower than the national and regional rates. Nationally, the population groups that have higher smoking rates in early pregnancy are:</w:t>
      </w:r>
    </w:p>
    <w:p w14:paraId="1822E656" w14:textId="3EEDEE20" w:rsidR="003F2F1A" w:rsidRDefault="003F2F1A" w:rsidP="000364CC">
      <w:pPr>
        <w:pStyle w:val="ListParagraph"/>
        <w:numPr>
          <w:ilvl w:val="0"/>
          <w:numId w:val="19"/>
        </w:numPr>
        <w:spacing w:after="160" w:line="259" w:lineRule="auto"/>
        <w:ind w:right="5811"/>
        <w:rPr>
          <w:rFonts w:cs="Arial"/>
          <w:shd w:val="clear" w:color="auto" w:fill="FFFFFF"/>
        </w:rPr>
      </w:pPr>
      <w:r>
        <w:rPr>
          <w:rFonts w:cs="Arial"/>
          <w:shd w:val="clear" w:color="auto" w:fill="FFFFFF"/>
        </w:rPr>
        <w:t>People from more deprived areas – the prevalence rate decreases through the deprivation deciles and is lowest in the least deprived areas</w:t>
      </w:r>
    </w:p>
    <w:p w14:paraId="6E03F5EC" w14:textId="2C550947" w:rsidR="003F2F1A" w:rsidRPr="00C30CB8" w:rsidRDefault="003F2F1A" w:rsidP="000364CC">
      <w:pPr>
        <w:pStyle w:val="ListParagraph"/>
        <w:numPr>
          <w:ilvl w:val="0"/>
          <w:numId w:val="19"/>
        </w:numPr>
        <w:spacing w:after="160" w:line="259" w:lineRule="auto"/>
        <w:ind w:right="5811"/>
        <w:rPr>
          <w:rFonts w:cs="Arial"/>
          <w:shd w:val="clear" w:color="auto" w:fill="FFFFFF"/>
        </w:rPr>
      </w:pPr>
      <w:r>
        <w:rPr>
          <w:rFonts w:cs="Arial"/>
          <w:shd w:val="clear" w:color="auto" w:fill="FFFFFF"/>
        </w:rPr>
        <w:t>Younger people – the younger the mother the more likely they will smoke</w:t>
      </w:r>
    </w:p>
    <w:p w14:paraId="12AD112E" w14:textId="2F972116" w:rsidR="007F22BB" w:rsidRPr="003F2F1A" w:rsidRDefault="003F2F1A" w:rsidP="000364CC">
      <w:pPr>
        <w:pStyle w:val="ListParagraph"/>
        <w:numPr>
          <w:ilvl w:val="0"/>
          <w:numId w:val="19"/>
        </w:numPr>
        <w:spacing w:after="160" w:line="259" w:lineRule="auto"/>
        <w:ind w:right="5811"/>
        <w:rPr>
          <w:rFonts w:cs="Arial"/>
          <w:color w:val="212529"/>
          <w:shd w:val="clear" w:color="auto" w:fill="FFFFFF"/>
        </w:rPr>
      </w:pPr>
      <w:r w:rsidRPr="00046B41">
        <w:rPr>
          <w:noProof/>
          <w:color w:val="212529"/>
          <w:shd w:val="clear" w:color="auto" w:fill="FFFFFF"/>
        </w:rPr>
        <mc:AlternateContent>
          <mc:Choice Requires="wps">
            <w:drawing>
              <wp:anchor distT="45720" distB="45720" distL="114300" distR="114300" simplePos="0" relativeHeight="251674112" behindDoc="1" locked="0" layoutInCell="1" allowOverlap="1" wp14:anchorId="01E4C1C9" wp14:editId="42E7AA9A">
                <wp:simplePos x="0" y="0"/>
                <wp:positionH relativeFrom="margin">
                  <wp:posOffset>6172200</wp:posOffset>
                </wp:positionH>
                <wp:positionV relativeFrom="paragraph">
                  <wp:posOffset>192215</wp:posOffset>
                </wp:positionV>
                <wp:extent cx="3502660" cy="415290"/>
                <wp:effectExtent l="0" t="0" r="0" b="3810"/>
                <wp:wrapTight wrapText="bothSides">
                  <wp:wrapPolygon edited="0">
                    <wp:start x="352" y="0"/>
                    <wp:lineTo x="352" y="20807"/>
                    <wp:lineTo x="21146" y="20807"/>
                    <wp:lineTo x="21146" y="0"/>
                    <wp:lineTo x="352" y="0"/>
                  </wp:wrapPolygon>
                </wp:wrapTight>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660" cy="415290"/>
                        </a:xfrm>
                        <a:prstGeom prst="rect">
                          <a:avLst/>
                        </a:prstGeom>
                        <a:noFill/>
                        <a:ln w="9525">
                          <a:noFill/>
                          <a:miter lim="800000"/>
                          <a:headEnd/>
                          <a:tailEnd/>
                        </a:ln>
                      </wps:spPr>
                      <wps:txbx>
                        <w:txbxContent>
                          <w:p w14:paraId="3743AB27" w14:textId="64A8A857" w:rsidR="00046B41" w:rsidRDefault="0035467C" w:rsidP="00046B41">
                            <w:r>
                              <w:rPr>
                                <w:rFonts w:cs="Arial"/>
                                <w:i/>
                                <w:sz w:val="20"/>
                                <w:szCs w:val="20"/>
                              </w:rPr>
                              <w:t xml:space="preserve">Source: </w:t>
                            </w:r>
                            <w:r w:rsidR="00DB52DE">
                              <w:rPr>
                                <w:rFonts w:cs="Arial"/>
                                <w:i/>
                                <w:sz w:val="20"/>
                                <w:szCs w:val="20"/>
                              </w:rPr>
                              <w:t xml:space="preserve">OHID </w:t>
                            </w:r>
                            <w:r w:rsidR="00046B41" w:rsidRPr="0086488B">
                              <w:rPr>
                                <w:rFonts w:cs="Arial"/>
                                <w:i/>
                                <w:sz w:val="20"/>
                                <w:szCs w:val="20"/>
                              </w:rPr>
                              <w:t xml:space="preserve">(2022); </w:t>
                            </w:r>
                            <w:hyperlink r:id="rId105" w:anchor="page/1/gid/1938133222" w:history="1">
                              <w:r w:rsidR="00046B41" w:rsidRPr="00713D05">
                                <w:rPr>
                                  <w:rStyle w:val="Hyperlink"/>
                                  <w:rFonts w:cs="Arial"/>
                                  <w:i/>
                                  <w:sz w:val="20"/>
                                  <w:szCs w:val="20"/>
                                </w:rPr>
                                <w:t>Child and Maternal Health Profile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4C1C9" id="_x0000_s1037" type="#_x0000_t202" style="position:absolute;left:0;text-align:left;margin-left:486pt;margin-top:15.15pt;width:275.8pt;height:32.7pt;z-index:-25164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" filled="f" stroked="f">
                <v:textbox>
                  <w:txbxContent>
                    <w:p w14:paraId="3743AB27" w14:textId="64A8A857" w:rsidR="00046B41" w:rsidRDefault="0035467C" w:rsidP="00046B41">
                      <w:r>
                        <w:rPr>
                          <w:rFonts w:cs="Arial"/>
                          <w:i/>
                          <w:sz w:val="20"/>
                          <w:szCs w:val="20"/>
                        </w:rPr>
                        <w:t xml:space="preserve">Source: </w:t>
                      </w:r>
                      <w:r w:rsidR="00DB52DE">
                        <w:rPr>
                          <w:rFonts w:cs="Arial"/>
                          <w:i/>
                          <w:sz w:val="20"/>
                          <w:szCs w:val="20"/>
                        </w:rPr>
                        <w:t xml:space="preserve">OHID </w:t>
                      </w:r>
                      <w:r w:rsidR="00046B41" w:rsidRPr="0086488B">
                        <w:rPr>
                          <w:rFonts w:cs="Arial"/>
                          <w:i/>
                          <w:sz w:val="20"/>
                          <w:szCs w:val="20"/>
                        </w:rPr>
                        <w:t xml:space="preserve">(2022); </w:t>
                      </w:r>
                      <w:hyperlink r:id="rId106" w:anchor="page/1/gid/1938133222" w:history="1">
                        <w:r w:rsidR="00046B41" w:rsidRPr="00713D05">
                          <w:rPr>
                            <w:rStyle w:val="Hyperlink"/>
                            <w:rFonts w:cs="Arial"/>
                            <w:i/>
                            <w:sz w:val="20"/>
                            <w:szCs w:val="20"/>
                          </w:rPr>
                          <w:t>Child and Maternal Health Profile</w:t>
                        </w:r>
                      </w:hyperlink>
                    </w:p>
                  </w:txbxContent>
                </v:textbox>
                <w10:wrap type="tight" anchorx="margin"/>
              </v:shape>
            </w:pict>
          </mc:Fallback>
        </mc:AlternateContent>
      </w:r>
      <w:r w:rsidRPr="003F2F1A">
        <w:rPr>
          <w:rFonts w:cs="Arial"/>
          <w:shd w:val="clear" w:color="auto" w:fill="FFFFFF"/>
        </w:rPr>
        <w:t>People who have been pregnant before (14.5%), compared to first pregnancies (9.8%)</w:t>
      </w:r>
      <w:r w:rsidR="00EB3D85">
        <w:rPr>
          <w:rFonts w:cs="Arial"/>
          <w:shd w:val="clear" w:color="auto" w:fill="FFFFFF"/>
        </w:rPr>
        <w:t>.</w:t>
      </w:r>
    </w:p>
    <w:p w14:paraId="71CDCBB2" w14:textId="4234B4A4" w:rsidR="003F2F1A" w:rsidRDefault="003F2F1A" w:rsidP="003F2F1A">
      <w:pPr>
        <w:ind w:right="5811"/>
        <w:rPr>
          <w:rFonts w:eastAsia="Times New Roman" w:cs="Arial"/>
          <w:shd w:val="clear" w:color="auto" w:fill="FFFFFF"/>
        </w:rPr>
      </w:pPr>
      <w:r>
        <w:rPr>
          <w:shd w:val="clear" w:color="auto" w:fill="FFFFFF"/>
        </w:rPr>
        <w:t xml:space="preserve">The prevalence of </w:t>
      </w:r>
      <w:r w:rsidRPr="00441D4E">
        <w:rPr>
          <w:b/>
          <w:bCs/>
          <w:i/>
          <w:iCs/>
          <w:color w:val="4F81BD" w:themeColor="accent1"/>
          <w:shd w:val="clear" w:color="auto" w:fill="FFFFFF"/>
        </w:rPr>
        <w:t xml:space="preserve">obesity </w:t>
      </w:r>
      <w:r>
        <w:rPr>
          <w:shd w:val="clear" w:color="auto" w:fill="FFFFFF"/>
        </w:rPr>
        <w:t xml:space="preserve">in early pregnancy ranges from 15.6% to 21.3% in Berkshire East. Nationally, </w:t>
      </w:r>
      <w:r>
        <w:rPr>
          <w:rFonts w:eastAsia="Times New Roman" w:cs="Arial"/>
          <w:shd w:val="clear" w:color="auto" w:fill="FFFFFF"/>
        </w:rPr>
        <w:t xml:space="preserve">the population groups that have a higher prevalence of maternal obesity include: </w:t>
      </w:r>
    </w:p>
    <w:p w14:paraId="06656409" w14:textId="77777777" w:rsidR="00441D4E" w:rsidRPr="00441D4E" w:rsidRDefault="00441D4E" w:rsidP="000364CC">
      <w:pPr>
        <w:pStyle w:val="ListParagraph"/>
        <w:numPr>
          <w:ilvl w:val="0"/>
          <w:numId w:val="20"/>
        </w:numPr>
        <w:ind w:right="5811"/>
        <w:rPr>
          <w:rFonts w:cs="Arial"/>
          <w:shd w:val="clear" w:color="auto" w:fill="FFFFFF"/>
        </w:rPr>
      </w:pPr>
      <w:r>
        <w:t xml:space="preserve">People from more deprived areas </w:t>
      </w:r>
      <w:r>
        <w:rPr>
          <w:rFonts w:cs="Arial"/>
          <w:shd w:val="clear" w:color="auto" w:fill="FFFFFF"/>
        </w:rPr>
        <w:t>– the prevalence rate decreases through the deprivation deciles and is lowest in the least deprived areas</w:t>
      </w:r>
      <w:r>
        <w:t xml:space="preserve"> </w:t>
      </w:r>
    </w:p>
    <w:p w14:paraId="1FE17CE2" w14:textId="410560F5" w:rsidR="007F22BB" w:rsidRPr="003F2F1A" w:rsidRDefault="003F2F1A" w:rsidP="000364CC">
      <w:pPr>
        <w:pStyle w:val="ListParagraph"/>
        <w:numPr>
          <w:ilvl w:val="0"/>
          <w:numId w:val="20"/>
        </w:numPr>
        <w:ind w:right="5811"/>
        <w:rPr>
          <w:rFonts w:cs="Arial"/>
          <w:shd w:val="clear" w:color="auto" w:fill="FFFFFF"/>
        </w:rPr>
      </w:pPr>
      <w:r>
        <w:t xml:space="preserve">People from </w:t>
      </w:r>
      <w:r w:rsidR="007F22BB" w:rsidRPr="003F2F1A">
        <w:t xml:space="preserve">black ethnic </w:t>
      </w:r>
      <w:r>
        <w:t xml:space="preserve">groups </w:t>
      </w:r>
      <w:r w:rsidR="007F22BB" w:rsidRPr="003F2F1A">
        <w:t>(32.6%)</w:t>
      </w:r>
      <w:r>
        <w:t>, followed by those from mixed ethnic groups (23.1%)</w:t>
      </w:r>
      <w:r w:rsidR="007F22BB" w:rsidRPr="003F2F1A">
        <w:t xml:space="preserve"> </w:t>
      </w:r>
    </w:p>
    <w:p w14:paraId="28809FC1" w14:textId="392A3D5E" w:rsidR="007F22BB" w:rsidRPr="007F22BB" w:rsidRDefault="00441D4E" w:rsidP="000364CC">
      <w:pPr>
        <w:pStyle w:val="ListParagraph"/>
        <w:numPr>
          <w:ilvl w:val="0"/>
          <w:numId w:val="18"/>
        </w:numPr>
        <w:ind w:right="5669"/>
      </w:pPr>
      <w:r w:rsidRPr="003F2F1A">
        <w:rPr>
          <w:rFonts w:cs="Arial"/>
          <w:shd w:val="clear" w:color="auto" w:fill="FFFFFF"/>
        </w:rPr>
        <w:t>People who have been pregnant before (</w:t>
      </w:r>
      <w:r>
        <w:rPr>
          <w:rFonts w:cs="Arial"/>
          <w:shd w:val="clear" w:color="auto" w:fill="FFFFFF"/>
        </w:rPr>
        <w:t>24.1</w:t>
      </w:r>
      <w:r w:rsidRPr="003F2F1A">
        <w:rPr>
          <w:rFonts w:cs="Arial"/>
          <w:shd w:val="clear" w:color="auto" w:fill="FFFFFF"/>
        </w:rPr>
        <w:t>%), compared to first pregnancies (</w:t>
      </w:r>
      <w:r>
        <w:rPr>
          <w:rFonts w:cs="Arial"/>
          <w:shd w:val="clear" w:color="auto" w:fill="FFFFFF"/>
        </w:rPr>
        <w:t>18.3%)</w:t>
      </w:r>
      <w:r w:rsidR="00EB3D85">
        <w:rPr>
          <w:rFonts w:cs="Arial"/>
          <w:shd w:val="clear" w:color="auto" w:fill="FFFFFF"/>
        </w:rPr>
        <w:t>.</w:t>
      </w:r>
    </w:p>
    <w:p w14:paraId="063FFC74" w14:textId="2F95A0C3" w:rsidR="00441D4E" w:rsidRPr="007F22BB" w:rsidRDefault="008877DF" w:rsidP="00441D4E">
      <w:pPr>
        <w:pStyle w:val="Heading3"/>
      </w:pPr>
      <w:r>
        <w:lastRenderedPageBreak/>
        <w:t>2.9.2</w:t>
      </w:r>
      <w:r>
        <w:tab/>
      </w:r>
      <w:r w:rsidR="00441D4E">
        <w:t>People with a disability</w:t>
      </w:r>
    </w:p>
    <w:p w14:paraId="63456041" w14:textId="50E70105" w:rsidR="009D048B" w:rsidRDefault="00441D4E" w:rsidP="009D048B">
      <w:pPr>
        <w:pStyle w:val="Subtitle"/>
        <w:spacing w:line="240" w:lineRule="auto"/>
        <w:ind w:left="0"/>
        <w:rPr>
          <w:b w:val="0"/>
          <w:bCs w:val="0"/>
          <w:color w:val="212529"/>
          <w:sz w:val="22"/>
          <w:szCs w:val="22"/>
          <w:shd w:val="clear" w:color="auto" w:fill="FFFFFF"/>
        </w:rPr>
      </w:pPr>
      <w:r w:rsidRPr="00D64E0B">
        <w:rPr>
          <w:b w:val="0"/>
          <w:bCs w:val="0"/>
          <w:color w:val="auto"/>
          <w:sz w:val="22"/>
          <w:szCs w:val="22"/>
        </w:rPr>
        <w:t>People with a disability are defined in many national surveys as those who self-report any p</w:t>
      </w:r>
      <w:r w:rsidRPr="00D64E0B">
        <w:rPr>
          <w:b w:val="0"/>
          <w:bCs w:val="0"/>
          <w:color w:val="auto"/>
          <w:sz w:val="22"/>
          <w:szCs w:val="22"/>
          <w:shd w:val="clear" w:color="auto" w:fill="FFFFFF"/>
        </w:rPr>
        <w:t xml:space="preserve">hysical </w:t>
      </w:r>
      <w:r w:rsidRPr="00D64E0B">
        <w:rPr>
          <w:b w:val="0"/>
          <w:bCs w:val="0"/>
          <w:color w:val="212529"/>
          <w:sz w:val="22"/>
          <w:szCs w:val="22"/>
          <w:shd w:val="clear" w:color="auto" w:fill="FFFFFF"/>
        </w:rPr>
        <w:t xml:space="preserve">or mental health conditions or illnesses that have lasted or are expected to last 12 </w:t>
      </w:r>
      <w:r w:rsidRPr="00441D4E">
        <w:rPr>
          <w:b w:val="0"/>
          <w:bCs w:val="0"/>
          <w:color w:val="auto"/>
          <w:sz w:val="22"/>
          <w:szCs w:val="22"/>
          <w:shd w:val="clear" w:color="auto" w:fill="FFFFFF"/>
        </w:rPr>
        <w:t>months or more, that have a substantial</w:t>
      </w:r>
      <w:r w:rsidRPr="00441D4E">
        <w:rPr>
          <w:b w:val="0"/>
          <w:bCs w:val="0"/>
          <w:color w:val="auto"/>
          <w:szCs w:val="26"/>
          <w:shd w:val="clear" w:color="auto" w:fill="FFFFFF"/>
        </w:rPr>
        <w:t xml:space="preserve"> </w:t>
      </w:r>
      <w:r w:rsidRPr="00441D4E">
        <w:rPr>
          <w:b w:val="0"/>
          <w:bCs w:val="0"/>
          <w:color w:val="auto"/>
          <w:sz w:val="22"/>
          <w:szCs w:val="22"/>
          <w:shd w:val="clear" w:color="auto" w:fill="FFFFFF"/>
        </w:rPr>
        <w:t xml:space="preserve">effect on their ability to carry out normal daily activities </w:t>
      </w:r>
      <w:r>
        <w:rPr>
          <w:b w:val="0"/>
          <w:bCs w:val="0"/>
          <w:color w:val="212529"/>
          <w:sz w:val="22"/>
          <w:szCs w:val="22"/>
          <w:shd w:val="clear" w:color="auto" w:fill="FFFFFF"/>
        </w:rPr>
        <w:t>(</w:t>
      </w:r>
      <w:hyperlink r:id="rId107" w:anchor="page/6/gid/1938132899/pat/6/par/E12000008/ati/402/are/E06000036/iid/93014/age/298/sex/4/cat/-1/ctp/-1/yrr/1/cid/4/tbm/1/page-options/ine-yo-1:2020:-1:-1_ine-ct-27_ine-pt-0" w:history="1">
        <w:r w:rsidR="002D0790">
          <w:rPr>
            <w:rStyle w:val="Hyperlink"/>
            <w:b w:val="0"/>
            <w:bCs w:val="0"/>
            <w:sz w:val="22"/>
            <w:szCs w:val="22"/>
            <w:shd w:val="clear" w:color="auto" w:fill="FFFFFF"/>
          </w:rPr>
          <w:t>OHID</w:t>
        </w:r>
      </w:hyperlink>
      <w:r>
        <w:rPr>
          <w:b w:val="0"/>
          <w:bCs w:val="0"/>
          <w:color w:val="212529"/>
          <w:sz w:val="22"/>
          <w:szCs w:val="22"/>
          <w:shd w:val="clear" w:color="auto" w:fill="FFFFFF"/>
        </w:rPr>
        <w:t xml:space="preserve"> 2022).</w:t>
      </w:r>
    </w:p>
    <w:p w14:paraId="746C516A" w14:textId="45B54803" w:rsidR="00441D4E" w:rsidRPr="009D048B" w:rsidRDefault="00441D4E" w:rsidP="009D048B">
      <w:pPr>
        <w:rPr>
          <w:color w:val="212529"/>
          <w:shd w:val="clear" w:color="auto" w:fill="FFFFFF"/>
        </w:rPr>
      </w:pPr>
      <w:r>
        <w:t>Some of the sources included in this HNA have identified disability as a factor which impacts on people’s health and also their health behaviours. These have highlighted the increased prevalence of obesity and overweight in people who are disabled, as well as lower levels of physical activity and more sedentary behaviour (</w:t>
      </w:r>
      <w:hyperlink r:id="rId108" w:history="1">
        <w:r w:rsidRPr="007D672A">
          <w:rPr>
            <w:rStyle w:val="Hyperlink"/>
            <w:rFonts w:cs="Arial"/>
          </w:rPr>
          <w:t>Sport England</w:t>
        </w:r>
      </w:hyperlink>
      <w:r>
        <w:t xml:space="preserve"> 2022).  People with a long-term mental health condition are also 2.4 times more likely to smoke than the rest of the adult population (</w:t>
      </w:r>
      <w:hyperlink r:id="rId109" w:anchor="page/3/gid/1938132900/pat/6/par/E12000008/ati/202/iid/93670/age/168/sex/4/cat/-1/ctp/-1/yrr/1/cid/4/tbm/1/page-options/ine-yo-1:2020:-1:-1_ine-ct-19_ine-pt-0_car-do-0" w:history="1">
        <w:r w:rsidR="002D0790">
          <w:rPr>
            <w:rStyle w:val="Hyperlink"/>
            <w:rFonts w:cs="Arial"/>
          </w:rPr>
          <w:t>OHID</w:t>
        </w:r>
      </w:hyperlink>
      <w:r>
        <w:t xml:space="preserve"> 2022). </w:t>
      </w:r>
    </w:p>
    <w:p w14:paraId="6A10AC2F" w14:textId="3B7763C7" w:rsidR="00441D4E" w:rsidRPr="00C14F01" w:rsidRDefault="008877DF" w:rsidP="00441D4E">
      <w:pPr>
        <w:pStyle w:val="Heading3"/>
      </w:pPr>
      <w:r>
        <w:t>2.9.3</w:t>
      </w:r>
      <w:r>
        <w:tab/>
      </w:r>
      <w:r w:rsidR="00441D4E" w:rsidRPr="00C14F01">
        <w:t>People with a learning disability</w:t>
      </w:r>
    </w:p>
    <w:p w14:paraId="34B668AE" w14:textId="77777777" w:rsidR="009D048B" w:rsidRDefault="00441D4E" w:rsidP="00441D4E">
      <w:pPr>
        <w:rPr>
          <w:rFonts w:cs="Arial"/>
        </w:rPr>
      </w:pPr>
      <w:r>
        <w:rPr>
          <w:rFonts w:cs="Arial"/>
        </w:rPr>
        <w:t xml:space="preserve">People with a learning disability will have been included in the analysis of data for disabilities as a whole, however there are health and lifestyle factors that specifically impact on those with learning disabilities. </w:t>
      </w:r>
    </w:p>
    <w:p w14:paraId="7CF6B59D" w14:textId="700F701C" w:rsidR="00441D4E" w:rsidRDefault="00441D4E" w:rsidP="00441D4E">
      <w:pPr>
        <w:rPr>
          <w:rFonts w:cs="Arial"/>
        </w:rPr>
      </w:pPr>
      <w:r w:rsidRPr="00FD1774">
        <w:rPr>
          <w:rFonts w:cs="Arial"/>
        </w:rPr>
        <w:t xml:space="preserve">In Berkshire East, there are </w:t>
      </w:r>
      <w:r>
        <w:t>1,507</w:t>
      </w:r>
      <w:r w:rsidRPr="00FD1774">
        <w:rPr>
          <w:rFonts w:cs="Arial"/>
        </w:rPr>
        <w:t xml:space="preserve"> people </w:t>
      </w:r>
      <w:r>
        <w:rPr>
          <w:rFonts w:cs="Arial"/>
        </w:rPr>
        <w:t>with a learning disability recorded on their GP Practice record (</w:t>
      </w:r>
      <w:r w:rsidRPr="00BA0BFF">
        <w:rPr>
          <w:rFonts w:cs="Arial"/>
          <w:iCs/>
        </w:rPr>
        <w:t>Connected Care - Frimley ICS Analytics Team</w:t>
      </w:r>
      <w:r>
        <w:rPr>
          <w:rFonts w:cs="Arial"/>
          <w:iCs/>
        </w:rPr>
        <w:t>,</w:t>
      </w:r>
      <w:r w:rsidRPr="00BA0BFF">
        <w:rPr>
          <w:rFonts w:cs="Arial"/>
          <w:iCs/>
        </w:rPr>
        <w:t xml:space="preserve"> </w:t>
      </w:r>
      <w:r>
        <w:rPr>
          <w:rFonts w:cs="Arial"/>
        </w:rPr>
        <w:t>June 2022). The</w:t>
      </w:r>
      <w:r w:rsidR="1AADD11C" w:rsidRPr="1F3B89B5">
        <w:rPr>
          <w:rFonts w:cs="Arial"/>
        </w:rPr>
        <w:t>re is</w:t>
      </w:r>
      <w:r>
        <w:rPr>
          <w:rFonts w:cs="Arial"/>
        </w:rPr>
        <w:t xml:space="preserve"> a significantly higher prevalence of obesity (32.0%), overweight (15.6%) and Type 2 diabetes (9.7%) </w:t>
      </w:r>
      <w:r w:rsidR="047C49AD" w:rsidRPr="1F3B89B5">
        <w:rPr>
          <w:rFonts w:cs="Arial"/>
        </w:rPr>
        <w:t>in adults with a learning disability</w:t>
      </w:r>
      <w:r w:rsidRPr="1F3B89B5">
        <w:rPr>
          <w:rFonts w:cs="Arial"/>
        </w:rPr>
        <w:t xml:space="preserve"> </w:t>
      </w:r>
      <w:r w:rsidR="562687A8" w:rsidRPr="1F3B89B5">
        <w:rPr>
          <w:rFonts w:cs="Arial"/>
        </w:rPr>
        <w:t xml:space="preserve">when compared with </w:t>
      </w:r>
      <w:r>
        <w:rPr>
          <w:rFonts w:cs="Arial"/>
        </w:rPr>
        <w:t>the adult population that do not have a learning disability. The prevalence of hypertension is lower (16.1%</w:t>
      </w:r>
      <w:r w:rsidR="00AB6DCA">
        <w:rPr>
          <w:rFonts w:cs="Arial"/>
        </w:rPr>
        <w:t>);</w:t>
      </w:r>
      <w:r>
        <w:rPr>
          <w:rFonts w:cs="Arial"/>
        </w:rPr>
        <w:t xml:space="preserve"> </w:t>
      </w:r>
      <w:r w:rsidR="00A14D65">
        <w:rPr>
          <w:rFonts w:cs="Arial"/>
        </w:rPr>
        <w:t>however,</w:t>
      </w:r>
      <w:r>
        <w:rPr>
          <w:rFonts w:cs="Arial"/>
        </w:rPr>
        <w:t xml:space="preserve"> this could partly be explained by the difference in age profiles </w:t>
      </w:r>
      <w:r w:rsidR="00AB6DCA" w:rsidRPr="1F3B89B5">
        <w:rPr>
          <w:rFonts w:cs="Arial"/>
        </w:rPr>
        <w:t>as people</w:t>
      </w:r>
      <w:r w:rsidR="77C70FDB" w:rsidRPr="1F3B89B5">
        <w:rPr>
          <w:rFonts w:cs="Arial"/>
        </w:rPr>
        <w:t xml:space="preserve"> with a learning </w:t>
      </w:r>
      <w:r w:rsidR="59AFBF21" w:rsidRPr="1F3B89B5">
        <w:rPr>
          <w:rFonts w:cs="Arial"/>
        </w:rPr>
        <w:t>disability</w:t>
      </w:r>
      <w:r>
        <w:rPr>
          <w:rFonts w:cs="Arial"/>
        </w:rPr>
        <w:t xml:space="preserve"> </w:t>
      </w:r>
      <w:r w:rsidR="7E5010B8" w:rsidRPr="1F3B89B5">
        <w:rPr>
          <w:rFonts w:cs="Arial"/>
        </w:rPr>
        <w:t>are</w:t>
      </w:r>
      <w:r>
        <w:rPr>
          <w:rFonts w:cs="Arial"/>
        </w:rPr>
        <w:t xml:space="preserve"> notably younger than the adult population as a whole.</w:t>
      </w:r>
    </w:p>
    <w:p w14:paraId="6E792181" w14:textId="04E4FE7B" w:rsidR="00441D4E" w:rsidRPr="00C14F01" w:rsidRDefault="008877DF" w:rsidP="00441D4E">
      <w:pPr>
        <w:pStyle w:val="Heading3"/>
      </w:pPr>
      <w:r>
        <w:t>2.9.4</w:t>
      </w:r>
      <w:r>
        <w:tab/>
      </w:r>
      <w:r w:rsidR="00441D4E">
        <w:t>Carers</w:t>
      </w:r>
    </w:p>
    <w:p w14:paraId="5FE90A18" w14:textId="60CC3B1A" w:rsidR="009D048B" w:rsidRDefault="00441D4E" w:rsidP="00441D4E">
      <w:pPr>
        <w:rPr>
          <w:rFonts w:cs="Arial"/>
        </w:rPr>
      </w:pPr>
      <w:r>
        <w:rPr>
          <w:rFonts w:cs="Arial"/>
        </w:rPr>
        <w:t>T</w:t>
      </w:r>
      <w:r w:rsidRPr="006729C2">
        <w:rPr>
          <w:rFonts w:cs="Arial"/>
        </w:rPr>
        <w:t xml:space="preserve">here are no </w:t>
      </w:r>
      <w:r>
        <w:rPr>
          <w:rFonts w:cs="Arial"/>
        </w:rPr>
        <w:t xml:space="preserve">datasets that specifically look at the </w:t>
      </w:r>
      <w:r w:rsidRPr="1F3B89B5">
        <w:rPr>
          <w:rFonts w:cs="Arial"/>
        </w:rPr>
        <w:t>health</w:t>
      </w:r>
      <w:r>
        <w:rPr>
          <w:rFonts w:cs="Arial"/>
        </w:rPr>
        <w:t xml:space="preserve"> behaviours of carers in Berkshire East, so the needs of this population group are unknown. However, information from the 2011 </w:t>
      </w:r>
      <w:r w:rsidR="009D048B">
        <w:rPr>
          <w:rFonts w:cs="Arial"/>
        </w:rPr>
        <w:t>C</w:t>
      </w:r>
      <w:r>
        <w:rPr>
          <w:rFonts w:cs="Arial"/>
        </w:rPr>
        <w:t xml:space="preserve">ensus and Carers UK surveys do help to </w:t>
      </w:r>
      <w:r w:rsidR="009D048B">
        <w:rPr>
          <w:rFonts w:cs="Arial"/>
        </w:rPr>
        <w:t>identify some key points about carers’ health.</w:t>
      </w:r>
    </w:p>
    <w:p w14:paraId="0175722A" w14:textId="17DE496D" w:rsidR="009D048B" w:rsidRPr="009D048B" w:rsidRDefault="009D048B" w:rsidP="009D048B">
      <w:pPr>
        <w:rPr>
          <w:rFonts w:cs="Arial"/>
        </w:rPr>
      </w:pPr>
      <w:r>
        <w:rPr>
          <w:rFonts w:cs="Arial"/>
        </w:rPr>
        <w:t xml:space="preserve">In 2011, </w:t>
      </w:r>
      <w:r w:rsidRPr="009D048B">
        <w:rPr>
          <w:rFonts w:cs="Arial"/>
        </w:rPr>
        <w:t>23,400 people across Berkshire East provided unpaid care for a friend of family member who need</w:t>
      </w:r>
      <w:r>
        <w:rPr>
          <w:rFonts w:cs="Arial"/>
        </w:rPr>
        <w:t>ed</w:t>
      </w:r>
      <w:r w:rsidRPr="009D048B">
        <w:rPr>
          <w:rFonts w:cs="Arial"/>
        </w:rPr>
        <w:t xml:space="preserve"> help because of illness, frailty, disability, mental health problem or addiction (</w:t>
      </w:r>
      <w:hyperlink r:id="rId110" w:history="1">
        <w:r w:rsidRPr="009D048B">
          <w:rPr>
            <w:rStyle w:val="Hyperlink"/>
            <w:rFonts w:cs="Arial"/>
          </w:rPr>
          <w:t>Office for National Statistics</w:t>
        </w:r>
      </w:hyperlink>
      <w:r w:rsidRPr="009D048B">
        <w:rPr>
          <w:rFonts w:cs="Arial"/>
        </w:rPr>
        <w:t xml:space="preserve"> 2012). Unpaid carers are more than twice as likely to suffer from poor health, compared with people without caring responsibilities. In Berkshire East, 18% of people provi</w:t>
      </w:r>
      <w:r w:rsidR="00021BCC">
        <w:rPr>
          <w:rFonts w:cs="Arial"/>
        </w:rPr>
        <w:t>di</w:t>
      </w:r>
      <w:r w:rsidRPr="009D048B">
        <w:rPr>
          <w:rFonts w:cs="Arial"/>
        </w:rPr>
        <w:t xml:space="preserve">ng unpaid care reported that their own health was fair, </w:t>
      </w:r>
      <w:r w:rsidR="00026C2E" w:rsidRPr="009D048B">
        <w:rPr>
          <w:rFonts w:cs="Arial"/>
        </w:rPr>
        <w:t>bad,</w:t>
      </w:r>
      <w:r w:rsidRPr="009D048B">
        <w:rPr>
          <w:rFonts w:cs="Arial"/>
        </w:rPr>
        <w:t xml:space="preserve"> or very bad. </w:t>
      </w:r>
    </w:p>
    <w:p w14:paraId="60274F02" w14:textId="00AC2A51" w:rsidR="00441D4E" w:rsidRDefault="00441D4E" w:rsidP="009D048B">
      <w:pPr>
        <w:rPr>
          <w:rFonts w:cs="Arial"/>
        </w:rPr>
      </w:pPr>
      <w:r w:rsidRPr="009D048B">
        <w:rPr>
          <w:rFonts w:cs="Arial"/>
        </w:rPr>
        <w:t>84% of carers surveyed nationally said that their caring responsibilities impacted on their health and 64% attributed health risks to lack of support (</w:t>
      </w:r>
      <w:hyperlink r:id="rId111" w:history="1">
        <w:r w:rsidRPr="009D048B">
          <w:rPr>
            <w:rStyle w:val="Hyperlink"/>
            <w:rFonts w:cs="Arial"/>
          </w:rPr>
          <w:t>Carers UK</w:t>
        </w:r>
      </w:hyperlink>
      <w:r w:rsidRPr="009D048B">
        <w:rPr>
          <w:rFonts w:cs="Arial"/>
        </w:rPr>
        <w:t xml:space="preserve"> 2015)</w:t>
      </w:r>
      <w:r w:rsidR="009D048B">
        <w:rPr>
          <w:rFonts w:cs="Arial"/>
        </w:rPr>
        <w:t xml:space="preserve">. </w:t>
      </w:r>
      <w:r w:rsidRPr="009D048B">
        <w:rPr>
          <w:rFonts w:cs="Arial"/>
        </w:rPr>
        <w:t>A report on carers aged 55 and over</w:t>
      </w:r>
      <w:r w:rsidR="009D048B">
        <w:rPr>
          <w:rFonts w:cs="Arial"/>
        </w:rPr>
        <w:t xml:space="preserve"> also </w:t>
      </w:r>
      <w:r w:rsidRPr="009D048B">
        <w:rPr>
          <w:rFonts w:cs="Arial"/>
        </w:rPr>
        <w:t xml:space="preserve">showed </w:t>
      </w:r>
      <w:r w:rsidR="009D048B">
        <w:rPr>
          <w:rFonts w:cs="Arial"/>
        </w:rPr>
        <w:t xml:space="preserve">that </w:t>
      </w:r>
      <w:r w:rsidRPr="009D048B">
        <w:rPr>
          <w:rFonts w:cs="Arial"/>
        </w:rPr>
        <w:t>carers were less active than people without caring responsibilities (14% of carers were active compared with 54% of all adults), with 76% of carers acknowledging that they do less physical activity than they would like to (</w:t>
      </w:r>
      <w:hyperlink r:id="rId112" w:history="1">
        <w:r w:rsidRPr="009D048B">
          <w:rPr>
            <w:rStyle w:val="Hyperlink"/>
            <w:rFonts w:cs="Arial"/>
          </w:rPr>
          <w:t>Carers UK</w:t>
        </w:r>
      </w:hyperlink>
      <w:r w:rsidRPr="009D048B">
        <w:rPr>
          <w:rFonts w:cs="Arial"/>
        </w:rPr>
        <w:t xml:space="preserve"> 2021).</w:t>
      </w:r>
    </w:p>
    <w:p w14:paraId="5C9FC917" w14:textId="12CA4430" w:rsidR="00441D4E" w:rsidRPr="00C14F01" w:rsidRDefault="008877DF" w:rsidP="00441D4E">
      <w:pPr>
        <w:pStyle w:val="Heading3"/>
      </w:pPr>
      <w:r>
        <w:t>2.9.5</w:t>
      </w:r>
      <w:r>
        <w:tab/>
      </w:r>
      <w:r w:rsidR="00441D4E">
        <w:t>Asylum seekers / refugees</w:t>
      </w:r>
    </w:p>
    <w:p w14:paraId="694C556B" w14:textId="73C011B6" w:rsidR="009D048B" w:rsidRDefault="00441D4E">
      <w:pPr>
        <w:rPr>
          <w:rFonts w:cs="Arial"/>
          <w:color w:val="0B0C0C"/>
          <w:shd w:val="clear" w:color="auto" w:fill="FFFFFF"/>
        </w:rPr>
      </w:pPr>
      <w:r>
        <w:rPr>
          <w:rFonts w:cs="Arial"/>
          <w:color w:val="0B0C0C"/>
          <w:shd w:val="clear" w:color="auto" w:fill="FFFFFF"/>
        </w:rPr>
        <w:t>P</w:t>
      </w:r>
      <w:r w:rsidRPr="008621D1">
        <w:rPr>
          <w:rFonts w:cs="Arial"/>
          <w:color w:val="0B0C0C"/>
          <w:shd w:val="clear" w:color="auto" w:fill="FFFFFF"/>
        </w:rPr>
        <w:t>eople seeking asylum in the UK are not a homogenous group and their health needs are likely to be diverse.</w:t>
      </w:r>
      <w:r>
        <w:rPr>
          <w:rFonts w:cs="Arial"/>
          <w:color w:val="0B0C0C"/>
          <w:shd w:val="clear" w:color="auto" w:fill="FFFFFF"/>
        </w:rPr>
        <w:t xml:space="preserve"> </w:t>
      </w:r>
      <w:r w:rsidRPr="00584ED5">
        <w:rPr>
          <w:rFonts w:cs="Arial"/>
        </w:rPr>
        <w:t>Detailed information about the health of asylum seeks and refugees is not held nationally or locally and can therefore not be included in this report.</w:t>
      </w:r>
      <w:r>
        <w:rPr>
          <w:rFonts w:cs="Arial"/>
        </w:rPr>
        <w:t xml:space="preserve"> </w:t>
      </w:r>
      <w:r w:rsidRPr="00584ED5">
        <w:rPr>
          <w:rFonts w:cs="Arial"/>
        </w:rPr>
        <w:t xml:space="preserve">There is ongoing </w:t>
      </w:r>
      <w:r w:rsidRPr="00584ED5">
        <w:rPr>
          <w:rFonts w:cs="Arial"/>
          <w:color w:val="0B0C0C"/>
          <w:shd w:val="clear" w:color="auto" w:fill="FFFFFF"/>
        </w:rPr>
        <w:t xml:space="preserve">academic research regarding health seeking behaviour in asylum seeker populations, such as </w:t>
      </w:r>
      <w:hyperlink r:id="rId113" w:history="1">
        <w:r w:rsidRPr="00584ED5">
          <w:rPr>
            <w:rFonts w:cs="Arial"/>
            <w:color w:val="0000FF" w:themeColor="hyperlink"/>
            <w:u w:val="single"/>
            <w:shd w:val="clear" w:color="auto" w:fill="FFFFFF"/>
          </w:rPr>
          <w:t>structural barriers</w:t>
        </w:r>
      </w:hyperlink>
      <w:r w:rsidRPr="00584ED5">
        <w:rPr>
          <w:rFonts w:cs="Arial"/>
          <w:color w:val="0B0C0C"/>
          <w:shd w:val="clear" w:color="auto" w:fill="FFFFFF"/>
        </w:rPr>
        <w:t xml:space="preserve"> to healthcare access, </w:t>
      </w:r>
      <w:hyperlink r:id="rId114" w:history="1">
        <w:r w:rsidRPr="00584ED5">
          <w:rPr>
            <w:rFonts w:cs="Arial"/>
            <w:color w:val="0000FF" w:themeColor="hyperlink"/>
            <w:u w:val="single"/>
            <w:shd w:val="clear" w:color="auto" w:fill="FFFFFF"/>
          </w:rPr>
          <w:t>maternity care</w:t>
        </w:r>
      </w:hyperlink>
      <w:r w:rsidRPr="00584ED5">
        <w:rPr>
          <w:rFonts w:cs="Arial"/>
          <w:color w:val="0B0C0C"/>
          <w:shd w:val="clear" w:color="auto" w:fill="FFFFFF"/>
        </w:rPr>
        <w:t xml:space="preserve">, </w:t>
      </w:r>
      <w:hyperlink r:id="rId115" w:anchor=":~:text=Many%20asylum%20seekers%20have%20complex%20mental%20health%20needs.,or%20post-traumatic%20stress%20disorder%20%5B%206%2C%207%20%5D." w:history="1">
        <w:r w:rsidRPr="00584ED5">
          <w:rPr>
            <w:rFonts w:cs="Arial"/>
            <w:color w:val="0000FF" w:themeColor="hyperlink"/>
            <w:u w:val="single"/>
            <w:shd w:val="clear" w:color="auto" w:fill="FFFFFF"/>
          </w:rPr>
          <w:t>physical activity</w:t>
        </w:r>
      </w:hyperlink>
      <w:r w:rsidRPr="00584ED5">
        <w:rPr>
          <w:rFonts w:cs="Arial"/>
          <w:color w:val="0B0C0C"/>
          <w:shd w:val="clear" w:color="auto" w:fill="FFFFFF"/>
        </w:rPr>
        <w:t xml:space="preserve">, or </w:t>
      </w:r>
      <w:hyperlink r:id="rId116" w:history="1">
        <w:r w:rsidRPr="00584ED5">
          <w:rPr>
            <w:rFonts w:cs="Arial"/>
            <w:color w:val="0000FF" w:themeColor="hyperlink"/>
            <w:u w:val="single"/>
            <w:shd w:val="clear" w:color="auto" w:fill="FFFFFF"/>
          </w:rPr>
          <w:t>mental health care perception</w:t>
        </w:r>
      </w:hyperlink>
      <w:r w:rsidRPr="00584ED5">
        <w:rPr>
          <w:rFonts w:cs="Arial"/>
          <w:color w:val="0B0C0C"/>
          <w:shd w:val="clear" w:color="auto" w:fill="FFFFFF"/>
        </w:rPr>
        <w:t>, and the findings from this research will help to identify specific health needs in time.</w:t>
      </w:r>
      <w:r w:rsidR="009D048B">
        <w:rPr>
          <w:rFonts w:cs="Arial"/>
          <w:color w:val="0B0C0C"/>
          <w:shd w:val="clear" w:color="auto" w:fill="FFFFFF"/>
        </w:rPr>
        <w:br w:type="page"/>
      </w:r>
    </w:p>
    <w:p w14:paraId="73A8F520" w14:textId="0C3F119E" w:rsidR="00592FA1" w:rsidRDefault="009D048B" w:rsidP="009D048B">
      <w:pPr>
        <w:pStyle w:val="Heading2"/>
        <w:numPr>
          <w:ilvl w:val="1"/>
          <w:numId w:val="2"/>
        </w:numPr>
        <w:ind w:hanging="717"/>
      </w:pPr>
      <w:bookmarkStart w:id="26" w:name="_Toc115347145"/>
      <w:r w:rsidRPr="009D048B">
        <w:lastRenderedPageBreak/>
        <w:t>Impact of</w:t>
      </w:r>
      <w:r>
        <w:t xml:space="preserve"> Covid-19 on healthy behaviours</w:t>
      </w:r>
      <w:bookmarkEnd w:id="26"/>
    </w:p>
    <w:p w14:paraId="24D35882" w14:textId="2C13343E" w:rsidR="009D048B" w:rsidRDefault="009D048B" w:rsidP="009D048B">
      <w:r w:rsidRPr="00CA70D2">
        <w:t xml:space="preserve">The majority of data sources and literature used for this HNA have focussed on time periods prior to the Covid-19 pandemic. This section provides a summary of </w:t>
      </w:r>
      <w:r>
        <w:t>the data and evidence available that highlight how health behaviours may have changed during and after the pandemic restrictions.</w:t>
      </w:r>
      <w:r w:rsidR="001458B9">
        <w:t xml:space="preserve"> Additional information can be found in section 5 of </w:t>
      </w:r>
      <w:r w:rsidR="006905BC">
        <w:t xml:space="preserve">Appendix </w:t>
      </w:r>
      <w:r w:rsidR="004D28DB">
        <w:t>2</w:t>
      </w:r>
      <w:r w:rsidR="001458B9">
        <w:t>.</w:t>
      </w:r>
      <w:r>
        <w:t xml:space="preserve"> The </w:t>
      </w:r>
      <w:r w:rsidR="00DB52DE">
        <w:t xml:space="preserve">OHID </w:t>
      </w:r>
      <w:r>
        <w:t xml:space="preserve">will </w:t>
      </w:r>
      <w:r w:rsidR="001458B9">
        <w:t xml:space="preserve">also </w:t>
      </w:r>
      <w:r>
        <w:t xml:space="preserve">continue to publish more </w:t>
      </w:r>
      <w:r w:rsidR="001458B9">
        <w:t>data</w:t>
      </w:r>
      <w:r>
        <w:t xml:space="preserve">, as they become available, on the </w:t>
      </w:r>
      <w:hyperlink r:id="rId117" w:history="1">
        <w:r w:rsidRPr="00D00805">
          <w:rPr>
            <w:rStyle w:val="Hyperlink"/>
            <w:rFonts w:cs="Arial"/>
          </w:rPr>
          <w:t>Wider Impacts of Covid-19 on Health Profile</w:t>
        </w:r>
      </w:hyperlink>
      <w:r>
        <w:t xml:space="preserve">, </w:t>
      </w:r>
      <w:hyperlink r:id="rId118" w:history="1">
        <w:r w:rsidRPr="00CC0ED4">
          <w:rPr>
            <w:rStyle w:val="Hyperlink"/>
            <w:rFonts w:cs="Arial"/>
          </w:rPr>
          <w:t>Wider Impacts of Covid-19 on Health monitoring tool</w:t>
        </w:r>
      </w:hyperlink>
      <w:r>
        <w:t xml:space="preserve"> (WICH) and the </w:t>
      </w:r>
      <w:hyperlink r:id="rId119" w:history="1">
        <w:r w:rsidRPr="00C45CB7">
          <w:rPr>
            <w:rStyle w:val="Hyperlink"/>
            <w:rFonts w:cs="Arial"/>
          </w:rPr>
          <w:t>Covid-19 Health Inequalities Monitoring for England tool</w:t>
        </w:r>
      </w:hyperlink>
      <w:r>
        <w:t xml:space="preserve"> (CHIME). </w:t>
      </w:r>
    </w:p>
    <w:p w14:paraId="7F76C822" w14:textId="00265990" w:rsidR="009D048B" w:rsidRDefault="008877DF" w:rsidP="001458B9">
      <w:pPr>
        <w:pStyle w:val="Heading3"/>
        <w:rPr>
          <w:rFonts w:eastAsiaTheme="majorEastAsia"/>
        </w:rPr>
      </w:pPr>
      <w:r>
        <w:rPr>
          <w:rFonts w:eastAsiaTheme="majorEastAsia"/>
        </w:rPr>
        <w:t>2.10.1</w:t>
      </w:r>
      <w:r>
        <w:rPr>
          <w:rFonts w:eastAsiaTheme="majorEastAsia"/>
        </w:rPr>
        <w:tab/>
      </w:r>
      <w:r w:rsidR="009D048B">
        <w:rPr>
          <w:rFonts w:eastAsiaTheme="majorEastAsia"/>
        </w:rPr>
        <w:t xml:space="preserve">Healthy Eating </w:t>
      </w:r>
    </w:p>
    <w:p w14:paraId="150AD6C0" w14:textId="53C94D66" w:rsidR="001458B9" w:rsidRDefault="001458B9" w:rsidP="001458B9">
      <w:pPr>
        <w:spacing w:line="259" w:lineRule="auto"/>
        <w:rPr>
          <w:rFonts w:cs="Arial"/>
        </w:rPr>
      </w:pPr>
      <w:r>
        <w:rPr>
          <w:rFonts w:cs="Arial"/>
        </w:rPr>
        <w:t>Key aspects from different national surveys state that:</w:t>
      </w:r>
    </w:p>
    <w:p w14:paraId="1BC2F545" w14:textId="241B4AC1" w:rsidR="009D048B" w:rsidRPr="00A15A84" w:rsidRDefault="001458B9" w:rsidP="000364CC">
      <w:pPr>
        <w:pStyle w:val="ListParagraph"/>
        <w:numPr>
          <w:ilvl w:val="0"/>
          <w:numId w:val="21"/>
        </w:numPr>
        <w:spacing w:line="259" w:lineRule="auto"/>
        <w:rPr>
          <w:rFonts w:eastAsiaTheme="majorEastAsia" w:cstheme="majorBidi"/>
          <w:iCs/>
        </w:rPr>
      </w:pPr>
      <w:r>
        <w:rPr>
          <w:rFonts w:cs="Arial"/>
        </w:rPr>
        <w:t xml:space="preserve">Increased cooking during the pandemic restrictions may be linked to healthier food choices being made:  </w:t>
      </w:r>
      <w:r w:rsidR="009D048B">
        <w:rPr>
          <w:rFonts w:cs="Arial"/>
        </w:rPr>
        <w:t>2</w:t>
      </w:r>
      <w:r w:rsidR="009D048B" w:rsidRPr="00C0554E">
        <w:rPr>
          <w:rFonts w:cs="Arial"/>
        </w:rPr>
        <w:t xml:space="preserve">4% of </w:t>
      </w:r>
      <w:r>
        <w:rPr>
          <w:rFonts w:cs="Arial"/>
        </w:rPr>
        <w:t xml:space="preserve">survey respondents stated </w:t>
      </w:r>
      <w:r w:rsidR="009D048B">
        <w:rPr>
          <w:rFonts w:cs="Arial"/>
        </w:rPr>
        <w:t>that</w:t>
      </w:r>
      <w:r w:rsidR="009D048B" w:rsidRPr="00C0554E">
        <w:rPr>
          <w:rFonts w:cs="Arial"/>
        </w:rPr>
        <w:t xml:space="preserve"> the quality of their diet ha</w:t>
      </w:r>
      <w:r w:rsidR="009D048B">
        <w:rPr>
          <w:rFonts w:cs="Arial"/>
        </w:rPr>
        <w:t>d</w:t>
      </w:r>
      <w:r w:rsidR="009D048B" w:rsidRPr="00C0554E">
        <w:rPr>
          <w:rFonts w:cs="Arial"/>
        </w:rPr>
        <w:t xml:space="preserve"> improved and approximately 73% claim</w:t>
      </w:r>
      <w:r w:rsidR="009D048B">
        <w:rPr>
          <w:rFonts w:cs="Arial"/>
        </w:rPr>
        <w:t xml:space="preserve">ed </w:t>
      </w:r>
      <w:r w:rsidR="009D048B" w:rsidRPr="00C0554E">
        <w:rPr>
          <w:rFonts w:cs="Arial"/>
        </w:rPr>
        <w:t>to have enjoyed cooking in a year-long period</w:t>
      </w:r>
      <w:r w:rsidR="009D048B" w:rsidRPr="00DF39D6">
        <w:rPr>
          <w:rFonts w:cs="Arial"/>
        </w:rPr>
        <w:t xml:space="preserve"> between 2020 and 2021</w:t>
      </w:r>
      <w:r>
        <w:rPr>
          <w:rFonts w:cs="Arial"/>
        </w:rPr>
        <w:t xml:space="preserve"> (</w:t>
      </w:r>
      <w:hyperlink r:id="rId120" w:history="1">
        <w:r w:rsidRPr="00C0554E">
          <w:rPr>
            <w:rStyle w:val="Hyperlink"/>
            <w:rFonts w:cs="Arial"/>
          </w:rPr>
          <w:t>YouGov</w:t>
        </w:r>
      </w:hyperlink>
      <w:r>
        <w:rPr>
          <w:rStyle w:val="Hyperlink"/>
          <w:rFonts w:cs="Arial"/>
        </w:rPr>
        <w:t xml:space="preserve"> </w:t>
      </w:r>
      <w:r>
        <w:rPr>
          <w:rFonts w:cs="Arial"/>
        </w:rPr>
        <w:t>2022)</w:t>
      </w:r>
    </w:p>
    <w:p w14:paraId="6614AC77" w14:textId="4CA80A6C" w:rsidR="009D048B" w:rsidRPr="001458B9" w:rsidRDefault="001458B9" w:rsidP="000364CC">
      <w:pPr>
        <w:pStyle w:val="ListParagraph"/>
        <w:numPr>
          <w:ilvl w:val="0"/>
          <w:numId w:val="21"/>
        </w:numPr>
        <w:spacing w:line="259" w:lineRule="auto"/>
        <w:rPr>
          <w:rFonts w:eastAsiaTheme="majorEastAsia" w:cstheme="majorBidi"/>
        </w:rPr>
      </w:pPr>
      <w:r w:rsidRPr="001458B9">
        <w:rPr>
          <w:rFonts w:cs="Arial"/>
        </w:rPr>
        <w:t xml:space="preserve">Increase in food insecurity between </w:t>
      </w:r>
      <w:r w:rsidR="009D048B" w:rsidRPr="001458B9">
        <w:rPr>
          <w:rFonts w:cs="Arial"/>
        </w:rPr>
        <w:t>May 2020 to October 2021</w:t>
      </w:r>
      <w:r w:rsidRPr="001458B9">
        <w:rPr>
          <w:rFonts w:cs="Arial"/>
        </w:rPr>
        <w:t xml:space="preserve"> may have negatively influenced eating habits and levels of nutrition intake</w:t>
      </w:r>
      <w:r w:rsidR="009D048B" w:rsidRPr="001458B9">
        <w:rPr>
          <w:rFonts w:cs="Arial"/>
        </w:rPr>
        <w:t xml:space="preserve"> (</w:t>
      </w:r>
      <w:hyperlink r:id="rId121">
        <w:r w:rsidR="009D048B" w:rsidRPr="1F3B89B5">
          <w:rPr>
            <w:rStyle w:val="Hyperlink"/>
            <w:rFonts w:cs="Arial"/>
          </w:rPr>
          <w:t>Food Safety Authority</w:t>
        </w:r>
      </w:hyperlink>
      <w:r w:rsidR="009D048B" w:rsidRPr="1F3B89B5">
        <w:rPr>
          <w:rFonts w:cs="Arial"/>
        </w:rPr>
        <w:t xml:space="preserve"> 2022)</w:t>
      </w:r>
      <w:r w:rsidRPr="1F3B89B5">
        <w:rPr>
          <w:rFonts w:cs="Arial"/>
        </w:rPr>
        <w:t>.</w:t>
      </w:r>
      <w:r w:rsidRPr="001458B9">
        <w:rPr>
          <w:rFonts w:cs="Arial"/>
        </w:rPr>
        <w:t xml:space="preserve"> </w:t>
      </w:r>
      <w:r>
        <w:rPr>
          <w:rFonts w:cs="Arial"/>
        </w:rPr>
        <w:t>L</w:t>
      </w:r>
      <w:r w:rsidR="009D048B" w:rsidRPr="001458B9">
        <w:rPr>
          <w:rFonts w:cs="Arial"/>
        </w:rPr>
        <w:t>arger households (with 4+ residents), younger households (aged 16 to 24) and those with a child present were more likely to be food insecure</w:t>
      </w:r>
      <w:r>
        <w:rPr>
          <w:rFonts w:cs="Arial"/>
        </w:rPr>
        <w:t>.</w:t>
      </w:r>
      <w:r w:rsidR="286083A2" w:rsidRPr="1F3B89B5">
        <w:rPr>
          <w:rFonts w:cs="Arial"/>
        </w:rPr>
        <w:t xml:space="preserve"> The cost</w:t>
      </w:r>
      <w:r w:rsidR="00FD2106" w:rsidRPr="1F3B89B5">
        <w:rPr>
          <w:rFonts w:cs="Arial"/>
        </w:rPr>
        <w:t>-</w:t>
      </w:r>
      <w:r w:rsidR="286083A2" w:rsidRPr="1F3B89B5">
        <w:rPr>
          <w:rFonts w:cs="Arial"/>
        </w:rPr>
        <w:t>of</w:t>
      </w:r>
      <w:r w:rsidR="00FD2106" w:rsidRPr="1F3B89B5">
        <w:rPr>
          <w:rFonts w:cs="Arial"/>
        </w:rPr>
        <w:t>-</w:t>
      </w:r>
      <w:r w:rsidR="286083A2" w:rsidRPr="1F3B89B5">
        <w:rPr>
          <w:rFonts w:cs="Arial"/>
        </w:rPr>
        <w:t>living crisis may have further exacerbated inequalities in food insecurity</w:t>
      </w:r>
    </w:p>
    <w:p w14:paraId="0CEF7666" w14:textId="3C5CCA17" w:rsidR="009D048B" w:rsidRPr="00102959" w:rsidRDefault="001458B9" w:rsidP="000364CC">
      <w:pPr>
        <w:pStyle w:val="ListParagraph"/>
        <w:numPr>
          <w:ilvl w:val="0"/>
          <w:numId w:val="21"/>
        </w:numPr>
        <w:spacing w:line="259" w:lineRule="auto"/>
        <w:rPr>
          <w:rFonts w:eastAsiaTheme="majorEastAsia" w:cstheme="majorBidi"/>
          <w:iCs/>
        </w:rPr>
      </w:pPr>
      <w:r>
        <w:rPr>
          <w:rFonts w:cs="Arial"/>
        </w:rPr>
        <w:t xml:space="preserve">Restrictions increased the amount of take away food being consumed and could lead to permanent change in behaviours: </w:t>
      </w:r>
      <w:r w:rsidR="009D048B" w:rsidRPr="00DF39D6">
        <w:rPr>
          <w:rFonts w:cs="Arial"/>
        </w:rPr>
        <w:t xml:space="preserve">34% of </w:t>
      </w:r>
      <w:r>
        <w:rPr>
          <w:rFonts w:cs="Arial"/>
        </w:rPr>
        <w:t xml:space="preserve">people stated that </w:t>
      </w:r>
      <w:r w:rsidR="009D048B">
        <w:rPr>
          <w:rFonts w:cs="Arial"/>
        </w:rPr>
        <w:t xml:space="preserve">they were </w:t>
      </w:r>
      <w:r w:rsidR="009D048B" w:rsidRPr="00DF39D6">
        <w:rPr>
          <w:rFonts w:cs="Arial"/>
        </w:rPr>
        <w:t>ordering takeaway food</w:t>
      </w:r>
      <w:r w:rsidR="009D048B">
        <w:rPr>
          <w:rFonts w:cs="Arial"/>
        </w:rPr>
        <w:t xml:space="preserve"> more regularly, as opposed to their activity pre-pandemic</w:t>
      </w:r>
      <w:r w:rsidR="00102959">
        <w:rPr>
          <w:rFonts w:cs="Arial"/>
        </w:rPr>
        <w:t xml:space="preserve">, with 13% saying they would continue to order takeaways more regularly once the pandemic ended. </w:t>
      </w:r>
      <w:r>
        <w:rPr>
          <w:rFonts w:cs="Arial"/>
        </w:rPr>
        <w:t xml:space="preserve">This was highest in the 16 to 29 </w:t>
      </w:r>
      <w:r w:rsidR="00102959">
        <w:rPr>
          <w:rFonts w:cs="Arial"/>
        </w:rPr>
        <w:t>year old g</w:t>
      </w:r>
      <w:r>
        <w:rPr>
          <w:rFonts w:cs="Arial"/>
        </w:rPr>
        <w:t>roup (51%)</w:t>
      </w:r>
      <w:r w:rsidR="00102959">
        <w:rPr>
          <w:rFonts w:cs="Arial"/>
        </w:rPr>
        <w:t xml:space="preserve"> (</w:t>
      </w:r>
      <w:hyperlink r:id="rId122" w:history="1">
        <w:r w:rsidR="00102959" w:rsidRPr="00245517">
          <w:rPr>
            <w:rStyle w:val="Hyperlink"/>
            <w:rFonts w:cs="Arial"/>
          </w:rPr>
          <w:t>O</w:t>
        </w:r>
        <w:r w:rsidR="006905BC">
          <w:rPr>
            <w:rStyle w:val="Hyperlink"/>
            <w:rFonts w:cs="Arial"/>
          </w:rPr>
          <w:t>NS</w:t>
        </w:r>
      </w:hyperlink>
      <w:r w:rsidR="00102959">
        <w:rPr>
          <w:rFonts w:cs="Arial"/>
        </w:rPr>
        <w:t xml:space="preserve"> 2021).</w:t>
      </w:r>
      <w:r>
        <w:rPr>
          <w:rFonts w:cs="Arial"/>
        </w:rPr>
        <w:t xml:space="preserve"> </w:t>
      </w:r>
    </w:p>
    <w:p w14:paraId="599DE8FE" w14:textId="1ADF9423" w:rsidR="009D048B" w:rsidRPr="00102959" w:rsidRDefault="008877DF" w:rsidP="00102959">
      <w:pPr>
        <w:pStyle w:val="Heading3"/>
        <w:rPr>
          <w:rFonts w:eastAsiaTheme="majorEastAsia"/>
        </w:rPr>
      </w:pPr>
      <w:r>
        <w:rPr>
          <w:rFonts w:eastAsiaTheme="majorEastAsia"/>
        </w:rPr>
        <w:t>2.10.2</w:t>
      </w:r>
      <w:r>
        <w:rPr>
          <w:rFonts w:eastAsiaTheme="majorEastAsia"/>
        </w:rPr>
        <w:tab/>
      </w:r>
      <w:r w:rsidR="009D048B" w:rsidRPr="00102959">
        <w:rPr>
          <w:rFonts w:eastAsiaTheme="majorEastAsia"/>
        </w:rPr>
        <w:t xml:space="preserve">Physical Activity </w:t>
      </w:r>
    </w:p>
    <w:p w14:paraId="1A002C1F" w14:textId="095CFD77" w:rsidR="009D048B" w:rsidRDefault="009D048B" w:rsidP="009D048B">
      <w:pPr>
        <w:pStyle w:val="NoSpacing"/>
        <w:rPr>
          <w:rFonts w:cs="Arial"/>
        </w:rPr>
      </w:pPr>
      <w:r w:rsidRPr="00256336">
        <w:rPr>
          <w:rFonts w:cs="Arial"/>
        </w:rPr>
        <w:t>Data show</w:t>
      </w:r>
      <w:r>
        <w:rPr>
          <w:rFonts w:cs="Arial"/>
        </w:rPr>
        <w:t>s that during 1</w:t>
      </w:r>
      <w:r w:rsidRPr="00182ED2">
        <w:rPr>
          <w:rFonts w:cs="Arial"/>
          <w:vertAlign w:val="superscript"/>
        </w:rPr>
        <w:t>st</w:t>
      </w:r>
      <w:r>
        <w:rPr>
          <w:rFonts w:cs="Arial"/>
        </w:rPr>
        <w:t xml:space="preserve"> lockdown (23</w:t>
      </w:r>
      <w:r w:rsidRPr="00A841F2">
        <w:rPr>
          <w:rFonts w:cs="Arial"/>
          <w:vertAlign w:val="superscript"/>
        </w:rPr>
        <w:t>rd</w:t>
      </w:r>
      <w:r>
        <w:rPr>
          <w:rFonts w:cs="Arial"/>
        </w:rPr>
        <w:t xml:space="preserve"> March to 4</w:t>
      </w:r>
      <w:r w:rsidRPr="00A841F2">
        <w:rPr>
          <w:rFonts w:cs="Arial"/>
          <w:vertAlign w:val="superscript"/>
        </w:rPr>
        <w:t>th</w:t>
      </w:r>
      <w:r>
        <w:rPr>
          <w:rFonts w:cs="Arial"/>
        </w:rPr>
        <w:t xml:space="preserve"> July 2020) there was an overall 4% increase in the proportion of people who were physically active</w:t>
      </w:r>
      <w:r w:rsidRPr="00256336">
        <w:rPr>
          <w:rFonts w:cs="Arial"/>
        </w:rPr>
        <w:t xml:space="preserve"> </w:t>
      </w:r>
      <w:r>
        <w:rPr>
          <w:rFonts w:cs="Arial"/>
        </w:rPr>
        <w:t>nationally. However, this was not sustained and returned to pre-pandemic levels in March 2021. This pattern was generally seen across all sex, age, disability, ethnicity</w:t>
      </w:r>
      <w:r w:rsidR="00F22280">
        <w:rPr>
          <w:rFonts w:cs="Arial"/>
        </w:rPr>
        <w:t>,</w:t>
      </w:r>
      <w:r>
        <w:rPr>
          <w:rFonts w:cs="Arial"/>
        </w:rPr>
        <w:t xml:space="preserve"> and occupation groups. The only groups that did not follow this trend were those aged 85 and over, which slightly decreased physical activity levels during lockdown 1, and people who were long-term sick or disabled </w:t>
      </w:r>
      <w:r w:rsidRPr="00791793">
        <w:rPr>
          <w:rFonts w:cs="Arial"/>
        </w:rPr>
        <w:t>(</w:t>
      </w:r>
      <w:hyperlink r:id="rId123" w:history="1">
        <w:r w:rsidR="002D0790">
          <w:rPr>
            <w:rStyle w:val="Hyperlink"/>
            <w:rFonts w:cs="Arial"/>
          </w:rPr>
          <w:t>OHID</w:t>
        </w:r>
      </w:hyperlink>
      <w:r w:rsidRPr="00791793">
        <w:rPr>
          <w:rFonts w:cs="Arial"/>
        </w:rPr>
        <w:t xml:space="preserve"> 2022</w:t>
      </w:r>
      <w:r>
        <w:rPr>
          <w:rFonts w:cs="Arial"/>
        </w:rPr>
        <w:t>).</w:t>
      </w:r>
    </w:p>
    <w:p w14:paraId="1D350691" w14:textId="476BEA33" w:rsidR="00102959" w:rsidRPr="00102959" w:rsidRDefault="008877DF" w:rsidP="00102959">
      <w:pPr>
        <w:pStyle w:val="Heading3"/>
        <w:rPr>
          <w:rFonts w:eastAsiaTheme="majorEastAsia"/>
        </w:rPr>
      </w:pPr>
      <w:r>
        <w:rPr>
          <w:rFonts w:eastAsiaTheme="majorEastAsia"/>
        </w:rPr>
        <w:t>2.10.3</w:t>
      </w:r>
      <w:r>
        <w:rPr>
          <w:rFonts w:eastAsiaTheme="majorEastAsia"/>
        </w:rPr>
        <w:tab/>
      </w:r>
      <w:r w:rsidR="00102959">
        <w:rPr>
          <w:rFonts w:eastAsiaTheme="majorEastAsia"/>
        </w:rPr>
        <w:t>Smoking</w:t>
      </w:r>
    </w:p>
    <w:p w14:paraId="02F200C5" w14:textId="27C66724" w:rsidR="00102959" w:rsidRDefault="00102959" w:rsidP="009D048B">
      <w:pPr>
        <w:rPr>
          <w:rFonts w:cs="Arial"/>
        </w:rPr>
      </w:pPr>
      <w:r>
        <w:rPr>
          <w:rFonts w:cs="Arial"/>
        </w:rPr>
        <w:t xml:space="preserve">The Opinion and Lifestyle Survey and YouGov surveys have both monitored smoking prevalence at different stages of the pandemic and do not show any significant changes in </w:t>
      </w:r>
      <w:r w:rsidR="00630AAF">
        <w:rPr>
          <w:rFonts w:cs="Arial"/>
        </w:rPr>
        <w:t>peoples</w:t>
      </w:r>
      <w:r>
        <w:rPr>
          <w:rFonts w:cs="Arial"/>
        </w:rPr>
        <w:t xml:space="preserve"> reported smoking habits overall </w:t>
      </w:r>
      <w:r w:rsidRPr="00791793">
        <w:rPr>
          <w:rFonts w:cs="Arial"/>
        </w:rPr>
        <w:t>(</w:t>
      </w:r>
      <w:hyperlink r:id="rId124" w:history="1">
        <w:r w:rsidR="002D0790">
          <w:rPr>
            <w:rStyle w:val="Hyperlink"/>
            <w:rFonts w:cs="Arial"/>
          </w:rPr>
          <w:t>OHID</w:t>
        </w:r>
      </w:hyperlink>
      <w:r w:rsidRPr="00791793">
        <w:rPr>
          <w:rFonts w:cs="Arial"/>
        </w:rPr>
        <w:t xml:space="preserve"> 2022</w:t>
      </w:r>
      <w:r>
        <w:rPr>
          <w:rFonts w:cs="Arial"/>
        </w:rPr>
        <w:t>).</w:t>
      </w:r>
      <w:r w:rsidRPr="002F19E7">
        <w:rPr>
          <w:rFonts w:cs="Arial"/>
        </w:rPr>
        <w:t xml:space="preserve"> </w:t>
      </w:r>
      <w:r>
        <w:rPr>
          <w:rFonts w:cs="Arial"/>
        </w:rPr>
        <w:t xml:space="preserve">Approximately 47% of smokers stated that the number of cigarettes they smoked was the same as pre-pandemic levels, while slightly more smokers said that their usage had increased compared to those who said they had reduced the number of cigarettes. </w:t>
      </w:r>
    </w:p>
    <w:p w14:paraId="788D4995" w14:textId="77777777" w:rsidR="00102959" w:rsidRDefault="00102959">
      <w:pPr>
        <w:rPr>
          <w:rFonts w:eastAsiaTheme="majorEastAsia" w:cs="Times New Roman"/>
          <w:b/>
          <w:bCs/>
          <w:color w:val="4F81BD" w:themeColor="accent1"/>
          <w:sz w:val="24"/>
          <w:szCs w:val="24"/>
          <w:lang w:eastAsia="en-GB"/>
        </w:rPr>
      </w:pPr>
      <w:r>
        <w:rPr>
          <w:rFonts w:eastAsiaTheme="majorEastAsia"/>
        </w:rPr>
        <w:br w:type="page"/>
      </w:r>
    </w:p>
    <w:p w14:paraId="191447F5" w14:textId="74B17F53" w:rsidR="00102959" w:rsidRPr="00102959" w:rsidRDefault="008877DF" w:rsidP="00102959">
      <w:pPr>
        <w:pStyle w:val="Heading3"/>
        <w:rPr>
          <w:rFonts w:eastAsiaTheme="majorEastAsia"/>
        </w:rPr>
      </w:pPr>
      <w:r>
        <w:rPr>
          <w:rFonts w:eastAsiaTheme="majorEastAsia"/>
        </w:rPr>
        <w:lastRenderedPageBreak/>
        <w:t>2.10.4</w:t>
      </w:r>
      <w:r>
        <w:rPr>
          <w:rFonts w:eastAsiaTheme="majorEastAsia"/>
        </w:rPr>
        <w:tab/>
      </w:r>
      <w:r w:rsidR="00102959">
        <w:rPr>
          <w:rFonts w:eastAsiaTheme="majorEastAsia"/>
        </w:rPr>
        <w:t>Alcohol</w:t>
      </w:r>
    </w:p>
    <w:p w14:paraId="639D3763" w14:textId="280C897E" w:rsidR="009D048B" w:rsidRDefault="00102959" w:rsidP="009D048B">
      <w:pPr>
        <w:rPr>
          <w:rFonts w:cs="Arial"/>
        </w:rPr>
      </w:pPr>
      <w:r w:rsidRPr="0000760C">
        <w:rPr>
          <w:rFonts w:cs="Arial"/>
        </w:rPr>
        <w:t xml:space="preserve">In a </w:t>
      </w:r>
      <w:hyperlink r:id="rId125" w:history="1">
        <w:r w:rsidR="00DB52DE">
          <w:rPr>
            <w:rStyle w:val="Hyperlink"/>
            <w:rFonts w:cs="Arial"/>
          </w:rPr>
          <w:t>PHE</w:t>
        </w:r>
      </w:hyperlink>
      <w:r>
        <w:rPr>
          <w:rFonts w:cs="Arial"/>
        </w:rPr>
        <w:t xml:space="preserve"> (2021) </w:t>
      </w:r>
      <w:r w:rsidRPr="0000760C">
        <w:rPr>
          <w:rFonts w:cs="Arial"/>
        </w:rPr>
        <w:t xml:space="preserve">survey, </w:t>
      </w:r>
      <w:r>
        <w:rPr>
          <w:rFonts w:cs="Arial"/>
        </w:rPr>
        <w:t>59</w:t>
      </w:r>
      <w:r w:rsidRPr="0000760C">
        <w:rPr>
          <w:rFonts w:cs="Arial"/>
        </w:rPr>
        <w:t xml:space="preserve">% </w:t>
      </w:r>
      <w:r>
        <w:rPr>
          <w:rFonts w:cs="Arial"/>
        </w:rPr>
        <w:t xml:space="preserve">of </w:t>
      </w:r>
      <w:r w:rsidRPr="0000760C">
        <w:rPr>
          <w:rFonts w:cs="Arial"/>
        </w:rPr>
        <w:t>respondents report</w:t>
      </w:r>
      <w:r>
        <w:rPr>
          <w:rFonts w:cs="Arial"/>
        </w:rPr>
        <w:t>ed</w:t>
      </w:r>
      <w:r w:rsidRPr="0000760C">
        <w:rPr>
          <w:rFonts w:cs="Arial"/>
        </w:rPr>
        <w:t xml:space="preserve"> drinking more</w:t>
      </w:r>
      <w:r>
        <w:rPr>
          <w:rFonts w:cs="Arial"/>
        </w:rPr>
        <w:t xml:space="preserve"> alcohol</w:t>
      </w:r>
      <w:r w:rsidRPr="0000760C">
        <w:rPr>
          <w:rFonts w:cs="Arial"/>
        </w:rPr>
        <w:t xml:space="preserve"> between March 2020 and March 2021. </w:t>
      </w:r>
    </w:p>
    <w:p w14:paraId="12B97E32" w14:textId="11EEC0CD" w:rsidR="00667AFF" w:rsidRDefault="00102959" w:rsidP="00102959">
      <w:pPr>
        <w:pStyle w:val="NoSpacing"/>
        <w:rPr>
          <w:rFonts w:cs="Arial"/>
        </w:rPr>
      </w:pPr>
      <w:r w:rsidRPr="0000760C">
        <w:rPr>
          <w:rFonts w:cs="Arial"/>
        </w:rPr>
        <w:t xml:space="preserve">There were 3% fewer unplanned </w:t>
      </w:r>
      <w:r>
        <w:rPr>
          <w:rFonts w:cs="Arial"/>
        </w:rPr>
        <w:t xml:space="preserve">hospital </w:t>
      </w:r>
      <w:r w:rsidRPr="0000760C">
        <w:rPr>
          <w:rFonts w:cs="Arial"/>
        </w:rPr>
        <w:t xml:space="preserve">admissions for alcohol-specific </w:t>
      </w:r>
      <w:r>
        <w:rPr>
          <w:rFonts w:cs="Arial"/>
        </w:rPr>
        <w:t xml:space="preserve">conditions </w:t>
      </w:r>
      <w:r w:rsidRPr="0000760C">
        <w:rPr>
          <w:rFonts w:cs="Arial"/>
        </w:rPr>
        <w:t>during the pandemic, when compared to 2019</w:t>
      </w:r>
      <w:r>
        <w:rPr>
          <w:rFonts w:cs="Arial"/>
        </w:rPr>
        <w:t xml:space="preserve">. </w:t>
      </w:r>
      <w:r w:rsidRPr="0000760C">
        <w:rPr>
          <w:rFonts w:cs="Arial"/>
        </w:rPr>
        <w:t xml:space="preserve">There was also a rapid decrease in alcohol-related conditions </w:t>
      </w:r>
      <w:r>
        <w:rPr>
          <w:rFonts w:cs="Arial"/>
        </w:rPr>
        <w:t>from</w:t>
      </w:r>
      <w:r w:rsidRPr="0000760C">
        <w:rPr>
          <w:rFonts w:cs="Arial"/>
        </w:rPr>
        <w:t xml:space="preserve"> February 2020. The trend in decreased alcohol-related admissions coincided with reductions in hospital admissions </w:t>
      </w:r>
      <w:r>
        <w:rPr>
          <w:rFonts w:cs="Arial"/>
        </w:rPr>
        <w:t>generally. However, i</w:t>
      </w:r>
      <w:r w:rsidRPr="0000760C">
        <w:rPr>
          <w:rFonts w:cs="Arial"/>
        </w:rPr>
        <w:t xml:space="preserve">n 2020 there was a 20% increase in alcohol specific deaths and </w:t>
      </w:r>
      <w:r>
        <w:rPr>
          <w:rFonts w:cs="Arial"/>
        </w:rPr>
        <w:t xml:space="preserve">an 11% increase in </w:t>
      </w:r>
      <w:r w:rsidRPr="0000760C">
        <w:rPr>
          <w:rFonts w:cs="Arial"/>
        </w:rPr>
        <w:t xml:space="preserve">deaths from mental and behavioural disorders due to alcohol </w:t>
      </w:r>
      <w:r>
        <w:rPr>
          <w:rFonts w:cs="Arial"/>
        </w:rPr>
        <w:t>(</w:t>
      </w:r>
      <w:hyperlink r:id="rId126" w:history="1">
        <w:r w:rsidR="00DB52DE">
          <w:rPr>
            <w:rStyle w:val="Hyperlink"/>
            <w:rFonts w:cs="Arial"/>
          </w:rPr>
          <w:t>PHE</w:t>
        </w:r>
      </w:hyperlink>
      <w:r>
        <w:rPr>
          <w:rFonts w:cs="Arial"/>
        </w:rPr>
        <w:t xml:space="preserve"> 2021). The true impact of increased alcohol consumption is likely to take many years to be seen in longer-term alcohol-related conditions.  </w:t>
      </w:r>
    </w:p>
    <w:bookmarkStart w:id="27" w:name="_Toc115347146"/>
    <w:p w14:paraId="4DEEC4F6" w14:textId="08613B29" w:rsidR="00667AFF" w:rsidRDefault="00504488" w:rsidP="00667AFF">
      <w:pPr>
        <w:pStyle w:val="Heading2"/>
        <w:numPr>
          <w:ilvl w:val="1"/>
          <w:numId w:val="2"/>
        </w:numPr>
        <w:ind w:hanging="717"/>
      </w:pPr>
      <w:r>
        <w:rPr>
          <w:rFonts w:cs="Arial"/>
          <w:noProof/>
        </w:rPr>
        <mc:AlternateContent>
          <mc:Choice Requires="wps">
            <w:drawing>
              <wp:anchor distT="0" distB="0" distL="114300" distR="114300" simplePos="0" relativeHeight="251676160" behindDoc="0" locked="0" layoutInCell="1" allowOverlap="1" wp14:anchorId="22B7C6F6" wp14:editId="2298FB4D">
                <wp:simplePos x="0" y="0"/>
                <wp:positionH relativeFrom="column">
                  <wp:posOffset>-96165</wp:posOffset>
                </wp:positionH>
                <wp:positionV relativeFrom="paragraph">
                  <wp:posOffset>246479</wp:posOffset>
                </wp:positionV>
                <wp:extent cx="9670211" cy="4369938"/>
                <wp:effectExtent l="0" t="0" r="26670" b="12065"/>
                <wp:wrapNone/>
                <wp:docPr id="2" name="Rectangle 19"/>
                <wp:cNvGraphicFramePr/>
                <a:graphic xmlns:a="http://schemas.openxmlformats.org/drawingml/2006/main">
                  <a:graphicData uri="http://schemas.microsoft.com/office/word/2010/wordprocessingShape">
                    <wps:wsp>
                      <wps:cNvSpPr/>
                      <wps:spPr>
                        <a:xfrm>
                          <a:off x="0" y="0"/>
                          <a:ext cx="9670211" cy="4369938"/>
                        </a:xfrm>
                        <a:prstGeom prst="rect">
                          <a:avLst/>
                        </a:prstGeom>
                        <a:noFill/>
                        <a:ln cmpd="dbl">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43B673" id="Rectangle 19" o:spid="_x0000_s1026" style="position:absolute;margin-left:-7.55pt;margin-top:19.4pt;width:761.45pt;height:344.1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" filled="f" strokecolor="#4bacc6 [3208]" strokeweight="2pt">
                <v:stroke linestyle="thinThin"/>
              </v:rect>
            </w:pict>
          </mc:Fallback>
        </mc:AlternateContent>
      </w:r>
      <w:r w:rsidR="00667AFF">
        <w:t xml:space="preserve">Key </w:t>
      </w:r>
      <w:r w:rsidR="005C4E46">
        <w:t xml:space="preserve">points to inform HNA </w:t>
      </w:r>
      <w:r w:rsidR="00667AFF">
        <w:t>recommendations</w:t>
      </w:r>
      <w:bookmarkEnd w:id="27"/>
    </w:p>
    <w:p w14:paraId="592E61B0" w14:textId="295D71A2" w:rsidR="008B1243" w:rsidRDefault="7604037F" w:rsidP="001711CB">
      <w:pPr>
        <w:pStyle w:val="ListParagraph"/>
        <w:numPr>
          <w:ilvl w:val="0"/>
          <w:numId w:val="53"/>
        </w:numPr>
        <w:spacing w:after="240"/>
        <w:ind w:right="283" w:hanging="578"/>
        <w:contextualSpacing w:val="0"/>
      </w:pPr>
      <w:r>
        <w:t>Large numbers of the</w:t>
      </w:r>
      <w:r w:rsidR="00667AFF" w:rsidRPr="00667AFF">
        <w:t xml:space="preserve"> adult population in Berkshire East </w:t>
      </w:r>
      <w:r w:rsidR="457A0026">
        <w:t>are</w:t>
      </w:r>
      <w:r w:rsidR="00667AFF" w:rsidRPr="00667AFF">
        <w:t xml:space="preserve"> overweight or obese</w:t>
      </w:r>
      <w:r w:rsidR="0D198783">
        <w:t xml:space="preserve"> (57% in RBWM, 61.9% in Slough and 63.5% in Bracknell Forest</w:t>
      </w:r>
      <w:r w:rsidR="00B260CC">
        <w:t>.</w:t>
      </w:r>
      <w:r w:rsidR="00667AFF" w:rsidRPr="00667AFF">
        <w:t xml:space="preserve">  </w:t>
      </w:r>
    </w:p>
    <w:p w14:paraId="25C8E0F8" w14:textId="6A4CBB5B" w:rsidR="1F3B89B5" w:rsidRDefault="51AEAB33" w:rsidP="001711CB">
      <w:pPr>
        <w:pStyle w:val="ListParagraph"/>
        <w:numPr>
          <w:ilvl w:val="0"/>
          <w:numId w:val="53"/>
        </w:numPr>
        <w:ind w:right="283" w:hanging="578"/>
        <w:contextualSpacing w:val="0"/>
      </w:pPr>
      <w:r>
        <w:t>One in five</w:t>
      </w:r>
      <w:r w:rsidR="35F08742">
        <w:t xml:space="preserve"> (21.4%)</w:t>
      </w:r>
      <w:r>
        <w:t xml:space="preserve"> Reception aged children (4-5 years) and one in three</w:t>
      </w:r>
      <w:r w:rsidR="5464E0D0">
        <w:t xml:space="preserve"> (35.4%)</w:t>
      </w:r>
      <w:r>
        <w:t xml:space="preserve"> Year 6 children (10-11 years) in </w:t>
      </w:r>
      <w:r w:rsidR="0D2761C0">
        <w:t>Berkshire</w:t>
      </w:r>
      <w:r w:rsidR="000562CA">
        <w:t xml:space="preserve"> East</w:t>
      </w:r>
      <w:r w:rsidR="0D2761C0">
        <w:t xml:space="preserve"> </w:t>
      </w:r>
      <w:r w:rsidR="3E701017">
        <w:t xml:space="preserve">are </w:t>
      </w:r>
      <w:r w:rsidR="0D2761C0">
        <w:t>overweight or obese.  Slough has one of the highest rates of childhood obesity in the South East, while RBWM’s rates are significantly lower than the national average.</w:t>
      </w:r>
    </w:p>
    <w:p w14:paraId="5D763473" w14:textId="2128401F" w:rsidR="00667AFF" w:rsidRDefault="48A509D5" w:rsidP="001711CB">
      <w:pPr>
        <w:pStyle w:val="ListParagraph"/>
        <w:numPr>
          <w:ilvl w:val="0"/>
          <w:numId w:val="53"/>
        </w:numPr>
        <w:ind w:right="283" w:hanging="578"/>
        <w:contextualSpacing w:val="0"/>
      </w:pPr>
      <w:r>
        <w:t>Large numbers of the adult population are physically inactive (undertaking less than 30 minutes of physical activity per week)</w:t>
      </w:r>
      <w:r w:rsidR="251CB118">
        <w:t xml:space="preserve">: </w:t>
      </w:r>
      <w:r w:rsidR="3F57AD8A">
        <w:t xml:space="preserve">roughly </w:t>
      </w:r>
      <w:r w:rsidR="686A36A7">
        <w:t>one in five</w:t>
      </w:r>
      <w:r w:rsidR="09BC7FF2">
        <w:t xml:space="preserve"> (20.2%)</w:t>
      </w:r>
      <w:r w:rsidR="686A36A7">
        <w:t xml:space="preserve"> of the adult population in RBWM</w:t>
      </w:r>
      <w:r w:rsidR="5A29AB9C">
        <w:t xml:space="preserve"> and Bracknell Forest (22.8%) and over one in three adults in Slough (38.1%)</w:t>
      </w:r>
      <w:r w:rsidR="75F1181F">
        <w:t>.  Levels of physical inactivity are high in the older population (65 and over, compared to 16</w:t>
      </w:r>
      <w:r w:rsidR="003C4451">
        <w:t>-</w:t>
      </w:r>
      <w:r w:rsidR="002E70E1">
        <w:t xml:space="preserve"> to </w:t>
      </w:r>
      <w:r w:rsidR="75F1181F">
        <w:t>64</w:t>
      </w:r>
      <w:r w:rsidR="003C4451">
        <w:t>-</w:t>
      </w:r>
      <w:r w:rsidR="75F1181F">
        <w:t>year</w:t>
      </w:r>
      <w:r w:rsidR="003C4451">
        <w:t>-</w:t>
      </w:r>
      <w:r w:rsidR="75F1181F">
        <w:t>olds).  The propor</w:t>
      </w:r>
      <w:r w:rsidR="0F30A3DF">
        <w:t>tion of females that are inactive in Slough is much higher than RBWM and Bracknell Forest.</w:t>
      </w:r>
      <w:r w:rsidR="5A29AB9C">
        <w:t xml:space="preserve"> </w:t>
      </w:r>
    </w:p>
    <w:p w14:paraId="4C007535" w14:textId="4DBC3968" w:rsidR="00667AFF" w:rsidRDefault="3B4DC744" w:rsidP="001711CB">
      <w:pPr>
        <w:pStyle w:val="ListParagraph"/>
        <w:numPr>
          <w:ilvl w:val="0"/>
          <w:numId w:val="53"/>
        </w:numPr>
        <w:ind w:right="283" w:hanging="578"/>
        <w:contextualSpacing w:val="0"/>
      </w:pPr>
      <w:r>
        <w:t xml:space="preserve">One in 10 adults smoke in RBWM (10.3%) and Bracknell Forest (10.6%) </w:t>
      </w:r>
      <w:r w:rsidR="09C8EA8C">
        <w:t>and one in seven in Slough (</w:t>
      </w:r>
      <w:r w:rsidR="197FC779">
        <w:t>13.9%)</w:t>
      </w:r>
      <w:r w:rsidR="70676CA4">
        <w:t>.</w:t>
      </w:r>
      <w:r w:rsidR="15DFC838">
        <w:t xml:space="preserve">  </w:t>
      </w:r>
      <w:r w:rsidR="65F21A0D">
        <w:t>The prevalence of smoking in Slough particularly stands out as an outlier when broken down by ethnic group – for example, which ethnic groups</w:t>
      </w:r>
      <w:r w:rsidR="39A298DB">
        <w:t xml:space="preserve"> in Slough have 2.5 times higher smoking prevalence rates than people from other ethnic groups.</w:t>
      </w:r>
      <w:r w:rsidR="65F21A0D">
        <w:t xml:space="preserve"> </w:t>
      </w:r>
      <w:r w:rsidR="05BD162A">
        <w:t xml:space="preserve"> </w:t>
      </w:r>
    </w:p>
    <w:p w14:paraId="50AEF2EB" w14:textId="0C9D932C" w:rsidR="00441C09" w:rsidRDefault="06CF3D09" w:rsidP="001711CB">
      <w:pPr>
        <w:pStyle w:val="ListParagraph"/>
        <w:numPr>
          <w:ilvl w:val="0"/>
          <w:numId w:val="53"/>
        </w:numPr>
        <w:ind w:right="283" w:hanging="578"/>
        <w:contextualSpacing w:val="0"/>
      </w:pPr>
      <w:r>
        <w:t>Using the national prevalence</w:t>
      </w:r>
      <w:r w:rsidR="00B6672E">
        <w:t>,</w:t>
      </w:r>
      <w:r>
        <w:t xml:space="preserve"> as a model, it is estimated that there are over 62,500 people aged 16 and over in Berkshire East that are drinking at increasing levels of risk and over 13,000 at a higher risk level</w:t>
      </w:r>
      <w:r w:rsidR="421CB944">
        <w:t xml:space="preserve"> and could benefit from reducing their alcohol consumption</w:t>
      </w:r>
      <w:r>
        <w:t xml:space="preserve">.  </w:t>
      </w:r>
    </w:p>
    <w:p w14:paraId="24FBBD7E" w14:textId="025BD5A4" w:rsidR="00957C24" w:rsidRDefault="5DF88DCA" w:rsidP="001711CB">
      <w:pPr>
        <w:pStyle w:val="ListParagraph"/>
        <w:numPr>
          <w:ilvl w:val="0"/>
          <w:numId w:val="53"/>
        </w:numPr>
        <w:ind w:right="283" w:hanging="578"/>
        <w:contextualSpacing w:val="0"/>
      </w:pPr>
      <w:r>
        <w:t>Approximately 41% of people with hypertension are undiagnosed</w:t>
      </w:r>
      <w:r w:rsidR="4DF13E8D">
        <w:t xml:space="preserve"> </w:t>
      </w:r>
      <w:r w:rsidR="52F16C53">
        <w:t>which represents 42,000 people in Berkshire East</w:t>
      </w:r>
      <w:r w:rsidR="717898D3">
        <w:t>.</w:t>
      </w:r>
      <w:r>
        <w:t xml:space="preserve"> </w:t>
      </w:r>
    </w:p>
    <w:p w14:paraId="67C3DC69" w14:textId="3084C5A0" w:rsidR="60EBB96C" w:rsidRPr="002E70E1" w:rsidRDefault="71810BCB" w:rsidP="001711CB">
      <w:pPr>
        <w:pStyle w:val="ListParagraph"/>
        <w:numPr>
          <w:ilvl w:val="0"/>
          <w:numId w:val="53"/>
        </w:numPr>
        <w:ind w:right="283" w:hanging="578"/>
        <w:contextualSpacing w:val="0"/>
      </w:pPr>
      <w:r w:rsidRPr="1113FD00">
        <w:t xml:space="preserve">Healthy behaviours differ across Berkshire </w:t>
      </w:r>
      <w:r w:rsidR="000562CA">
        <w:t xml:space="preserve">East </w:t>
      </w:r>
      <w:r w:rsidRPr="1113FD00">
        <w:t xml:space="preserve">and between population groups.  </w:t>
      </w:r>
      <w:r w:rsidR="625B0540" w:rsidRPr="1113FD00">
        <w:t>National and local data indicate that people from more deprived areas are more likely to</w:t>
      </w:r>
      <w:r w:rsidR="57E28890" w:rsidRPr="1113FD00">
        <w:t xml:space="preserve"> have higher rates of obesity and overweight, poor diet, </w:t>
      </w:r>
      <w:r w:rsidR="460E6E5D" w:rsidRPr="1113FD00">
        <w:t>higher levels of physical inactivit</w:t>
      </w:r>
      <w:r w:rsidR="56358D4E" w:rsidRPr="1113FD00">
        <w:t>y and smoke.</w:t>
      </w:r>
      <w:r w:rsidR="460E6E5D" w:rsidRPr="1113FD00">
        <w:t xml:space="preserve"> </w:t>
      </w:r>
      <w:r w:rsidR="0C8937FF" w:rsidRPr="1113FD00">
        <w:t>The</w:t>
      </w:r>
      <w:r w:rsidR="6CEDD661" w:rsidRPr="1113FD00">
        <w:t>re are also clear</w:t>
      </w:r>
      <w:r w:rsidR="7E1C3827" w:rsidRPr="1113FD00">
        <w:t xml:space="preserve"> relationship</w:t>
      </w:r>
      <w:r w:rsidR="6684A92B" w:rsidRPr="1113FD00">
        <w:t>s</w:t>
      </w:r>
      <w:r w:rsidR="7E1C3827" w:rsidRPr="1113FD00">
        <w:t xml:space="preserve"> between </w:t>
      </w:r>
      <w:r w:rsidR="0C8937FF" w:rsidRPr="1113FD00">
        <w:t>age, gender</w:t>
      </w:r>
      <w:r w:rsidR="190B1A77" w:rsidRPr="1113FD00">
        <w:t xml:space="preserve"> and </w:t>
      </w:r>
      <w:r w:rsidR="2B68488C" w:rsidRPr="1113FD00">
        <w:t>ethnicity a</w:t>
      </w:r>
      <w:r w:rsidR="6124A941" w:rsidRPr="1113FD00">
        <w:t>nd the</w:t>
      </w:r>
      <w:r w:rsidR="2B68488C" w:rsidRPr="1113FD00">
        <w:t xml:space="preserve"> </w:t>
      </w:r>
      <w:r w:rsidR="35AE9556" w:rsidRPr="1113FD00">
        <w:t xml:space="preserve">uptake of healthy behaviours </w:t>
      </w:r>
      <w:r w:rsidR="119F37F9" w:rsidRPr="1113FD00">
        <w:t xml:space="preserve">- </w:t>
      </w:r>
      <w:r w:rsidR="35AE9556" w:rsidRPr="1113FD00">
        <w:t xml:space="preserve">but these </w:t>
      </w:r>
      <w:r w:rsidR="3A3F7CB1" w:rsidRPr="1113FD00">
        <w:t>relationships differ depending on which healthy behaviour is being looked at.</w:t>
      </w:r>
    </w:p>
    <w:p w14:paraId="2039E920" w14:textId="17A97C1F" w:rsidR="005C4E46" w:rsidRDefault="00667B38" w:rsidP="005C4E46">
      <w:pPr>
        <w:pStyle w:val="Heading1"/>
        <w:ind w:hanging="717"/>
      </w:pPr>
      <w:bookmarkStart w:id="28" w:name="_Toc115347147"/>
      <w:r>
        <w:lastRenderedPageBreak/>
        <w:t>Current service provision across Berkshire East</w:t>
      </w:r>
      <w:bookmarkEnd w:id="28"/>
    </w:p>
    <w:p w14:paraId="6A797A2A" w14:textId="202C8C2D" w:rsidR="00366361" w:rsidRPr="00366361" w:rsidRDefault="00366361" w:rsidP="00366361">
      <w:pPr>
        <w:pStyle w:val="Heading2"/>
        <w:numPr>
          <w:ilvl w:val="1"/>
          <w:numId w:val="2"/>
        </w:numPr>
        <w:ind w:hanging="717"/>
      </w:pPr>
      <w:bookmarkStart w:id="29" w:name="_Toc115347148"/>
      <w:r>
        <w:t>Overview of current service provision in Berkshire East</w:t>
      </w:r>
      <w:bookmarkEnd w:id="29"/>
    </w:p>
    <w:p w14:paraId="7F2CED17" w14:textId="77777777" w:rsidR="00504488" w:rsidRDefault="00C3067F" w:rsidP="00504488">
      <w:r>
        <w:t>H</w:t>
      </w:r>
      <w:r w:rsidR="008453D0">
        <w:t>ealth behaviour services are commissioned</w:t>
      </w:r>
      <w:r>
        <w:t xml:space="preserve"> both nationally and locally. In Berkshire East, local services are commissioned through the local authority public health teams and NHS providers (previously Frimley CCG and now Frimley ICB). </w:t>
      </w:r>
    </w:p>
    <w:p w14:paraId="25639025" w14:textId="6CB76F89" w:rsidR="00366361" w:rsidRDefault="0CCB5A5F" w:rsidP="00504488">
      <w:r>
        <w:t xml:space="preserve">Information </w:t>
      </w:r>
      <w:r w:rsidR="371CD11E">
        <w:t>about Berkshire East’s health behaviour services</w:t>
      </w:r>
      <w:r>
        <w:t xml:space="preserve"> and commissioning timelines w</w:t>
      </w:r>
      <w:r w:rsidR="40C6B41A">
        <w:t>ere</w:t>
      </w:r>
      <w:r>
        <w:t xml:space="preserve"> </w:t>
      </w:r>
      <w:r w:rsidR="538AA5B8">
        <w:t xml:space="preserve">collated from </w:t>
      </w:r>
      <w:r w:rsidR="40C6B41A">
        <w:t>Bracknell Forest, Slough</w:t>
      </w:r>
      <w:r w:rsidR="00F319CC">
        <w:t xml:space="preserve">, </w:t>
      </w:r>
      <w:r w:rsidR="40C6B41A">
        <w:t xml:space="preserve">RBWM, Frimley ICS and Frimley </w:t>
      </w:r>
      <w:r w:rsidR="371CD11E">
        <w:t xml:space="preserve">CCG </w:t>
      </w:r>
      <w:r w:rsidR="00F319CC">
        <w:t xml:space="preserve">and covered the period </w:t>
      </w:r>
      <w:r w:rsidR="40C6B41A">
        <w:t>between December 2021 and February 2022</w:t>
      </w:r>
      <w:r w:rsidR="371CD11E">
        <w:t xml:space="preserve">. This section provides a summary of the key findings </w:t>
      </w:r>
      <w:r w:rsidR="538AA5B8">
        <w:t xml:space="preserve">of this analysis. </w:t>
      </w:r>
    </w:p>
    <w:p w14:paraId="2F967BD8" w14:textId="6B2D3BB0" w:rsidR="001135D1" w:rsidRDefault="538AA5B8" w:rsidP="001135D1">
      <w:pPr>
        <w:pStyle w:val="NoSpacing"/>
      </w:pPr>
      <w:r>
        <w:t>The types of health behaviour services commissioned in Berkshire East vary. Bracknell Forest and RBWM commission behaviour-specific programmes, while Slough has commissioned an Integrated Wellbeing Service since April 2020. Slough’s service includes the following health behaviour support packages:</w:t>
      </w:r>
    </w:p>
    <w:p w14:paraId="3B19E3B6" w14:textId="6E1DF721" w:rsidR="001135D1" w:rsidRDefault="001135D1" w:rsidP="000364CC">
      <w:pPr>
        <w:pStyle w:val="NoSpacing"/>
        <w:numPr>
          <w:ilvl w:val="0"/>
          <w:numId w:val="44"/>
        </w:numPr>
      </w:pPr>
      <w:r>
        <w:t>Children and adult Weight Management Programmes (WMPs)</w:t>
      </w:r>
    </w:p>
    <w:p w14:paraId="6B419994" w14:textId="04975F81" w:rsidR="001135D1" w:rsidRDefault="00A57BFB" w:rsidP="000364CC">
      <w:pPr>
        <w:pStyle w:val="NoSpacing"/>
        <w:numPr>
          <w:ilvl w:val="0"/>
          <w:numId w:val="44"/>
        </w:numPr>
      </w:pPr>
      <w:r>
        <w:t xml:space="preserve">Stop </w:t>
      </w:r>
      <w:r w:rsidR="001135D1">
        <w:t>Smoking service</w:t>
      </w:r>
      <w:r>
        <w:t>s</w:t>
      </w:r>
      <w:r w:rsidR="001135D1">
        <w:t xml:space="preserve"> </w:t>
      </w:r>
    </w:p>
    <w:p w14:paraId="4EADA226" w14:textId="77777777" w:rsidR="001135D1" w:rsidRDefault="001135D1" w:rsidP="000364CC">
      <w:pPr>
        <w:pStyle w:val="NoSpacing"/>
        <w:numPr>
          <w:ilvl w:val="0"/>
          <w:numId w:val="44"/>
        </w:numPr>
      </w:pPr>
      <w:r>
        <w:t>Alcohol identification and brief advice (IBA)</w:t>
      </w:r>
    </w:p>
    <w:p w14:paraId="76326E7B" w14:textId="77777777" w:rsidR="001135D1" w:rsidRDefault="001135D1" w:rsidP="000364CC">
      <w:pPr>
        <w:pStyle w:val="NoSpacing"/>
        <w:numPr>
          <w:ilvl w:val="0"/>
          <w:numId w:val="44"/>
        </w:numPr>
      </w:pPr>
      <w:r>
        <w:t xml:space="preserve">NHS Health Checks </w:t>
      </w:r>
    </w:p>
    <w:p w14:paraId="07C56D5B" w14:textId="77777777" w:rsidR="001135D1" w:rsidRPr="005868BF" w:rsidRDefault="001135D1" w:rsidP="000364CC">
      <w:pPr>
        <w:pStyle w:val="NoSpacing"/>
        <w:numPr>
          <w:ilvl w:val="0"/>
          <w:numId w:val="44"/>
        </w:numPr>
      </w:pPr>
      <w:r w:rsidRPr="005868BF">
        <w:t xml:space="preserve">Falls prevention </w:t>
      </w:r>
    </w:p>
    <w:p w14:paraId="3C00FB86" w14:textId="77777777" w:rsidR="001135D1" w:rsidRDefault="001135D1" w:rsidP="000364CC">
      <w:pPr>
        <w:pStyle w:val="NoSpacing"/>
        <w:numPr>
          <w:ilvl w:val="0"/>
          <w:numId w:val="44"/>
        </w:numPr>
      </w:pPr>
      <w:r w:rsidRPr="005868BF">
        <w:t xml:space="preserve">Sedentary behaviour change </w:t>
      </w:r>
    </w:p>
    <w:p w14:paraId="0CBE17C1" w14:textId="5A990E9A" w:rsidR="001135D1" w:rsidRDefault="001135D1" w:rsidP="000364CC">
      <w:pPr>
        <w:pStyle w:val="NoSpacing"/>
        <w:numPr>
          <w:ilvl w:val="0"/>
          <w:numId w:val="44"/>
        </w:numPr>
      </w:pPr>
      <w:r w:rsidRPr="005868BF">
        <w:t>Advice on oral health</w:t>
      </w:r>
      <w:r w:rsidR="008652A9">
        <w:t>.</w:t>
      </w:r>
    </w:p>
    <w:p w14:paraId="49181816" w14:textId="1507C115" w:rsidR="008A6D5E" w:rsidRPr="00740EB9" w:rsidRDefault="5D490F69" w:rsidP="1113FD00">
      <w:pPr>
        <w:pStyle w:val="Heading3"/>
        <w:rPr>
          <w:rStyle w:val="Heading3Char"/>
          <w:rFonts w:eastAsiaTheme="minorEastAsia"/>
          <w:b/>
          <w:bCs/>
        </w:rPr>
      </w:pPr>
      <w:r w:rsidRPr="1113FD00">
        <w:rPr>
          <w:rStyle w:val="Heading3Char"/>
          <w:rFonts w:eastAsiaTheme="minorEastAsia"/>
          <w:b/>
          <w:bCs/>
        </w:rPr>
        <w:t xml:space="preserve">3.1.1 </w:t>
      </w:r>
      <w:r w:rsidR="008A6D5E">
        <w:tab/>
      </w:r>
      <w:r w:rsidR="5D12B180">
        <w:t>Weight management</w:t>
      </w:r>
      <w:r w:rsidRPr="1113FD00">
        <w:rPr>
          <w:rFonts w:eastAsiaTheme="minorEastAsia"/>
        </w:rPr>
        <w:t xml:space="preserve"> services</w:t>
      </w:r>
    </w:p>
    <w:p w14:paraId="4750C60C" w14:textId="1CCD09CD" w:rsidR="00C3067F" w:rsidRPr="009059EF" w:rsidRDefault="044FED63" w:rsidP="001349C6">
      <w:pPr>
        <w:rPr>
          <w:rFonts w:cs="Times New Roman"/>
        </w:rPr>
      </w:pPr>
      <w:r>
        <w:t xml:space="preserve">Bracknell, Slough and RBWM </w:t>
      </w:r>
      <w:r w:rsidR="00F319CC">
        <w:t>all currently commission</w:t>
      </w:r>
      <w:r>
        <w:t xml:space="preserve"> </w:t>
      </w:r>
      <w:r w:rsidR="00F319CC">
        <w:t xml:space="preserve">a tier 2 adult </w:t>
      </w:r>
      <w:r w:rsidR="03E43253">
        <w:t>weight management programme (</w:t>
      </w:r>
      <w:r w:rsidR="00F319CC">
        <w:t>WMP</w:t>
      </w:r>
      <w:r w:rsidR="3032E7CD">
        <w:t>)</w:t>
      </w:r>
      <w:r w:rsidR="00F319CC">
        <w:t xml:space="preserve"> with each service delivered by a different provide</w:t>
      </w:r>
      <w:r w:rsidR="00BD0C4A">
        <w:t>r</w:t>
      </w:r>
      <w:r w:rsidR="00F319CC">
        <w:t xml:space="preserve">. </w:t>
      </w:r>
      <w:r w:rsidRPr="1113FD00">
        <w:rPr>
          <w:rFonts w:cs="Arial"/>
        </w:rPr>
        <w:t xml:space="preserve">Slough </w:t>
      </w:r>
      <w:r w:rsidR="00F319CC" w:rsidRPr="1113FD00">
        <w:rPr>
          <w:rFonts w:cs="Arial"/>
        </w:rPr>
        <w:t xml:space="preserve">is the only </w:t>
      </w:r>
      <w:r w:rsidRPr="1113FD00">
        <w:rPr>
          <w:rFonts w:cs="Arial"/>
        </w:rPr>
        <w:t>local</w:t>
      </w:r>
      <w:r w:rsidR="00F319CC" w:rsidRPr="1113FD00">
        <w:rPr>
          <w:rFonts w:cs="Arial"/>
        </w:rPr>
        <w:t xml:space="preserve"> authority in Berkshire East to commission a Child WMP.   </w:t>
      </w:r>
    </w:p>
    <w:p w14:paraId="741A976D" w14:textId="7F1D4570" w:rsidR="00C3067F" w:rsidRPr="001349C6" w:rsidRDefault="001349C6" w:rsidP="001349C6">
      <w:pPr>
        <w:rPr>
          <w:rFonts w:cs="Arial"/>
        </w:rPr>
      </w:pPr>
      <w:r>
        <w:rPr>
          <w:rFonts w:cs="Arial"/>
        </w:rPr>
        <w:t>‘</w:t>
      </w:r>
      <w:r w:rsidR="00C3067F" w:rsidRPr="001349C6">
        <w:rPr>
          <w:rFonts w:cs="Arial"/>
        </w:rPr>
        <w:t>Weight Off Your Mind’ is available across Berkshire East</w:t>
      </w:r>
      <w:r>
        <w:rPr>
          <w:rFonts w:cs="Arial"/>
        </w:rPr>
        <w:t xml:space="preserve">. This is a course of </w:t>
      </w:r>
      <w:r w:rsidR="00C3067F" w:rsidRPr="001349C6">
        <w:rPr>
          <w:rFonts w:cs="Arial"/>
        </w:rPr>
        <w:t>six sessions and a final masterclass that aims to help participants lo</w:t>
      </w:r>
      <w:r>
        <w:rPr>
          <w:rFonts w:cs="Arial"/>
        </w:rPr>
        <w:t>se</w:t>
      </w:r>
      <w:r w:rsidR="00C3067F" w:rsidRPr="001349C6">
        <w:rPr>
          <w:rFonts w:cs="Arial"/>
        </w:rPr>
        <w:t xml:space="preserve"> 5% of body weight and maintain this weight loss long term. </w:t>
      </w:r>
      <w:r w:rsidR="00C3067F" w:rsidRPr="001349C6">
        <w:rPr>
          <w:rFonts w:cs="Arial"/>
        </w:rPr>
        <w:br/>
      </w:r>
    </w:p>
    <w:p w14:paraId="41E2591F" w14:textId="77777777" w:rsidR="001349C6" w:rsidRDefault="001349C6">
      <w:pPr>
        <w:rPr>
          <w:rStyle w:val="Heading3Char"/>
          <w:rFonts w:eastAsiaTheme="minorHAnsi"/>
        </w:rPr>
      </w:pPr>
      <w:bookmarkStart w:id="30" w:name="_Toc107476911"/>
      <w:r>
        <w:rPr>
          <w:rStyle w:val="Heading3Char"/>
          <w:rFonts w:eastAsiaTheme="minorHAnsi"/>
        </w:rPr>
        <w:br w:type="page"/>
      </w:r>
    </w:p>
    <w:p w14:paraId="72609DCE" w14:textId="2B46DBA1" w:rsidR="001349C6" w:rsidRPr="00740EB9" w:rsidRDefault="001349C6" w:rsidP="00740EB9">
      <w:pPr>
        <w:pStyle w:val="Heading3"/>
        <w:rPr>
          <w:rStyle w:val="Heading3Char"/>
          <w:rFonts w:eastAsiaTheme="minorHAnsi"/>
          <w:b/>
          <w:bCs/>
        </w:rPr>
      </w:pPr>
      <w:r w:rsidRPr="00740EB9">
        <w:rPr>
          <w:rStyle w:val="Heading3Char"/>
          <w:rFonts w:eastAsiaTheme="minorHAnsi"/>
          <w:b/>
          <w:bCs/>
        </w:rPr>
        <w:lastRenderedPageBreak/>
        <w:t xml:space="preserve">3.1.2 </w:t>
      </w:r>
      <w:r w:rsidRPr="00740EB9">
        <w:rPr>
          <w:rStyle w:val="Heading3Char"/>
          <w:rFonts w:eastAsiaTheme="minorHAnsi"/>
          <w:b/>
          <w:bCs/>
        </w:rPr>
        <w:tab/>
      </w:r>
      <w:r w:rsidR="00A57BFB">
        <w:rPr>
          <w:rStyle w:val="Heading3Char"/>
          <w:rFonts w:eastAsiaTheme="minorHAnsi"/>
          <w:b/>
          <w:bCs/>
        </w:rPr>
        <w:t xml:space="preserve">Stop </w:t>
      </w:r>
      <w:r w:rsidR="00C3067F" w:rsidRPr="00740EB9">
        <w:t xml:space="preserve">Smoking </w:t>
      </w:r>
      <w:r w:rsidRPr="00740EB9">
        <w:t>services</w:t>
      </w:r>
    </w:p>
    <w:bookmarkEnd w:id="30"/>
    <w:p w14:paraId="526B31B1" w14:textId="1C60164E" w:rsidR="001349C6" w:rsidRDefault="00F319CC" w:rsidP="001349C6">
      <w:r>
        <w:t>Th</w:t>
      </w:r>
      <w:r w:rsidR="18BF76CE">
        <w:t>ree</w:t>
      </w:r>
      <w:r w:rsidR="00B24E0E">
        <w:t xml:space="preserve"> </w:t>
      </w:r>
      <w:r w:rsidR="2544CA2E">
        <w:t>separate</w:t>
      </w:r>
      <w:r w:rsidR="07E2F0E1">
        <w:t xml:space="preserve"> </w:t>
      </w:r>
      <w:r w:rsidR="00A57BFB">
        <w:t xml:space="preserve">stop </w:t>
      </w:r>
      <w:r>
        <w:t>smoking service</w:t>
      </w:r>
      <w:r w:rsidR="509E21C6">
        <w:t>s are</w:t>
      </w:r>
      <w:r w:rsidR="727D9FE0">
        <w:t xml:space="preserve"> </w:t>
      </w:r>
      <w:r>
        <w:t>commissioned across Berkshire East</w:t>
      </w:r>
      <w:r w:rsidR="5AEE5605">
        <w:t>:</w:t>
      </w:r>
      <w:r w:rsidR="044FED63">
        <w:t xml:space="preserve"> </w:t>
      </w:r>
    </w:p>
    <w:p w14:paraId="56DAF61C" w14:textId="497D0CBA" w:rsidR="001349C6" w:rsidRPr="001349C6" w:rsidRDefault="00C3067F" w:rsidP="000364CC">
      <w:pPr>
        <w:pStyle w:val="ListParagraph"/>
        <w:numPr>
          <w:ilvl w:val="0"/>
          <w:numId w:val="26"/>
        </w:numPr>
        <w:rPr>
          <w:rFonts w:cs="Arial"/>
        </w:rPr>
      </w:pPr>
      <w:r w:rsidRPr="001349C6">
        <w:t xml:space="preserve">Stop smoking services in Bracknell Forest and Slough are provided by Solutions 4 Health </w:t>
      </w:r>
      <w:r w:rsidR="001349C6" w:rsidRPr="001349C6">
        <w:t xml:space="preserve">and </w:t>
      </w:r>
      <w:r w:rsidRPr="001349C6">
        <w:t>include Nicotine Replacement Therapy (NRT)</w:t>
      </w:r>
    </w:p>
    <w:p w14:paraId="5C5FB5BB" w14:textId="08B39BE6" w:rsidR="003D53E5" w:rsidRPr="003D53E5" w:rsidRDefault="00C3067F" w:rsidP="000364CC">
      <w:pPr>
        <w:pStyle w:val="ListParagraph"/>
        <w:numPr>
          <w:ilvl w:val="0"/>
          <w:numId w:val="26"/>
        </w:numPr>
        <w:rPr>
          <w:rFonts w:cs="Arial"/>
        </w:rPr>
      </w:pPr>
      <w:r>
        <w:t>RBWM’s service, provided by Cranstoun, involves a four-week programme</w:t>
      </w:r>
      <w:r w:rsidR="00216BD8">
        <w:t>,</w:t>
      </w:r>
      <w:r>
        <w:t xml:space="preserve"> </w:t>
      </w:r>
      <w:r w:rsidR="001349C6">
        <w:t xml:space="preserve">and </w:t>
      </w:r>
      <w:r>
        <w:t>does not currently offer NRT.</w:t>
      </w:r>
      <w:r w:rsidR="03609E7C">
        <w:t xml:space="preserve"> </w:t>
      </w:r>
      <w:r w:rsidR="36398ACB">
        <w:t>Quit rate data are not biochemically validated with a carbon monoxide reading.</w:t>
      </w:r>
    </w:p>
    <w:p w14:paraId="0DC67B7F" w14:textId="4CBEA5E1" w:rsidR="007B1D08" w:rsidRDefault="3640BEC6" w:rsidP="007B1D08">
      <w:r>
        <w:t xml:space="preserve">With the funding through the NHS Long Term Plan, </w:t>
      </w:r>
      <w:r w:rsidR="00F319CC">
        <w:t xml:space="preserve">Frimley Health Foundation Trust (FHFT) has committed to the development of an in-house </w:t>
      </w:r>
      <w:r w:rsidR="0033097A">
        <w:t xml:space="preserve">stop </w:t>
      </w:r>
      <w:r w:rsidR="00F319CC">
        <w:t>smoking service.</w:t>
      </w:r>
    </w:p>
    <w:p w14:paraId="40056607" w14:textId="773D828E" w:rsidR="001349C6" w:rsidRPr="008A6D5E" w:rsidRDefault="001349C6" w:rsidP="008A6D5E">
      <w:pPr>
        <w:pStyle w:val="Heading3"/>
      </w:pPr>
      <w:r w:rsidRPr="008A6D5E">
        <w:rPr>
          <w:rFonts w:eastAsiaTheme="minorHAnsi"/>
        </w:rPr>
        <w:t xml:space="preserve">3.1.3 </w:t>
      </w:r>
      <w:r w:rsidRPr="008A6D5E">
        <w:rPr>
          <w:rFonts w:eastAsiaTheme="minorHAnsi"/>
        </w:rPr>
        <w:tab/>
        <w:t>Alcohol services</w:t>
      </w:r>
    </w:p>
    <w:p w14:paraId="44D79C73" w14:textId="6CD63FDF" w:rsidR="00C3067F" w:rsidRPr="00C3067F" w:rsidRDefault="00F319CC" w:rsidP="001349C6">
      <w:pPr>
        <w:rPr>
          <w:rFonts w:cs="Arial"/>
        </w:rPr>
      </w:pPr>
      <w:r>
        <w:t> </w:t>
      </w:r>
      <w:r w:rsidR="6F1232EB" w:rsidRPr="1113FD00">
        <w:rPr>
          <w:rFonts w:cs="Arial"/>
        </w:rPr>
        <w:t xml:space="preserve">Berkshire East does not have a </w:t>
      </w:r>
      <w:r w:rsidRPr="1113FD00">
        <w:rPr>
          <w:rFonts w:cs="Arial"/>
        </w:rPr>
        <w:t xml:space="preserve">common approach </w:t>
      </w:r>
      <w:r w:rsidR="044FED63" w:rsidRPr="1113FD00">
        <w:rPr>
          <w:rFonts w:cs="Arial"/>
        </w:rPr>
        <w:t xml:space="preserve">to support people </w:t>
      </w:r>
      <w:r w:rsidR="6F1232EB" w:rsidRPr="1113FD00">
        <w:rPr>
          <w:rFonts w:cs="Arial"/>
        </w:rPr>
        <w:t xml:space="preserve">with alcohol consumption levels that create an increased risk to their health. </w:t>
      </w:r>
    </w:p>
    <w:p w14:paraId="091BF94D" w14:textId="63793C49" w:rsidR="00C3067F" w:rsidRPr="009059EF" w:rsidRDefault="009059EF" w:rsidP="000364CC">
      <w:pPr>
        <w:pStyle w:val="ListParagraph"/>
        <w:numPr>
          <w:ilvl w:val="0"/>
          <w:numId w:val="27"/>
        </w:numPr>
        <w:rPr>
          <w:rFonts w:cs="Arial"/>
        </w:rPr>
      </w:pPr>
      <w:r w:rsidRPr="009059EF">
        <w:rPr>
          <w:rFonts w:cs="Arial"/>
        </w:rPr>
        <w:t xml:space="preserve">Bracknell Forest </w:t>
      </w:r>
      <w:r w:rsidR="00C3067F" w:rsidRPr="009059EF">
        <w:rPr>
          <w:rFonts w:cs="Arial"/>
        </w:rPr>
        <w:t>currently commission</w:t>
      </w:r>
      <w:r w:rsidRPr="009059EF">
        <w:rPr>
          <w:rFonts w:cs="Arial"/>
        </w:rPr>
        <w:t>s</w:t>
      </w:r>
      <w:r w:rsidR="00C3067F" w:rsidRPr="009059EF">
        <w:rPr>
          <w:rFonts w:cs="Arial"/>
        </w:rPr>
        <w:t xml:space="preserve"> a service for low level alcohol needs</w:t>
      </w:r>
    </w:p>
    <w:p w14:paraId="1137BCA4" w14:textId="0D411D4C" w:rsidR="00C3067F" w:rsidRPr="009059EF" w:rsidRDefault="00C3067F" w:rsidP="000364CC">
      <w:pPr>
        <w:pStyle w:val="ListParagraph"/>
        <w:numPr>
          <w:ilvl w:val="0"/>
          <w:numId w:val="27"/>
        </w:numPr>
        <w:rPr>
          <w:rFonts w:cs="Arial"/>
        </w:rPr>
      </w:pPr>
      <w:r w:rsidRPr="009059EF">
        <w:rPr>
          <w:rFonts w:cs="Arial"/>
        </w:rPr>
        <w:t>RBWM commissioned Lower My Drinking up until 31st March 2022, which consisted of an app and a digital platform to address tier 2 alcohol needs</w:t>
      </w:r>
    </w:p>
    <w:p w14:paraId="224CA5DD" w14:textId="6C4AA765" w:rsidR="00C3067F" w:rsidRPr="009059EF" w:rsidRDefault="00F319CC" w:rsidP="000364CC">
      <w:pPr>
        <w:pStyle w:val="ListParagraph"/>
        <w:numPr>
          <w:ilvl w:val="0"/>
          <w:numId w:val="27"/>
        </w:numPr>
        <w:rPr>
          <w:rFonts w:cs="Arial"/>
        </w:rPr>
      </w:pPr>
      <w:r w:rsidRPr="1113FD00">
        <w:rPr>
          <w:rFonts w:cs="Arial"/>
        </w:rPr>
        <w:t>The Slough Wellbeing Cloud (part of Slough’s Integrated Wellbeing service)</w:t>
      </w:r>
      <w:r w:rsidR="6F1232EB" w:rsidRPr="1113FD00">
        <w:rPr>
          <w:rFonts w:cs="Arial"/>
        </w:rPr>
        <w:t xml:space="preserve"> has been </w:t>
      </w:r>
      <w:r w:rsidRPr="1113FD00">
        <w:rPr>
          <w:rFonts w:cs="Arial"/>
        </w:rPr>
        <w:t>commissioned until 31st March 2023</w:t>
      </w:r>
      <w:r w:rsidR="6F1232EB" w:rsidRPr="1113FD00">
        <w:rPr>
          <w:rFonts w:cs="Arial"/>
        </w:rPr>
        <w:t xml:space="preserve"> and </w:t>
      </w:r>
      <w:r w:rsidRPr="1113FD00">
        <w:rPr>
          <w:rFonts w:cs="Arial"/>
        </w:rPr>
        <w:t xml:space="preserve">provides </w:t>
      </w:r>
      <w:r w:rsidR="4DD6A1BE" w:rsidRPr="1113FD00">
        <w:rPr>
          <w:rFonts w:cs="Arial"/>
        </w:rPr>
        <w:t>Intervention</w:t>
      </w:r>
      <w:r w:rsidR="060F3167" w:rsidRPr="1113FD00">
        <w:rPr>
          <w:rFonts w:cs="Arial"/>
        </w:rPr>
        <w:t xml:space="preserve"> &amp; Brief Advice (I</w:t>
      </w:r>
      <w:r w:rsidRPr="1113FD00">
        <w:rPr>
          <w:rFonts w:cs="Arial"/>
        </w:rPr>
        <w:t>BA</w:t>
      </w:r>
      <w:r w:rsidR="31D9F761" w:rsidRPr="1113FD00">
        <w:rPr>
          <w:rFonts w:cs="Arial"/>
        </w:rPr>
        <w:t>)</w:t>
      </w:r>
      <w:r w:rsidRPr="1113FD00">
        <w:rPr>
          <w:rFonts w:cs="Arial"/>
        </w:rPr>
        <w:t xml:space="preserve"> and basic intervention. </w:t>
      </w:r>
    </w:p>
    <w:p w14:paraId="7183D14B" w14:textId="5C24AE13" w:rsidR="00C3067F" w:rsidRDefault="00C3067F" w:rsidP="001349C6">
      <w:pPr>
        <w:rPr>
          <w:rFonts w:cs="Arial"/>
        </w:rPr>
      </w:pPr>
      <w:r>
        <w:rPr>
          <w:rFonts w:cs="Arial"/>
        </w:rPr>
        <w:t>There are more generic services nationally, such as</w:t>
      </w:r>
      <w:r w:rsidRPr="009B2FAD">
        <w:rPr>
          <w:rFonts w:cs="Arial"/>
        </w:rPr>
        <w:t xml:space="preserve"> Drinkline and Alcoholics Anonymous</w:t>
      </w:r>
      <w:r>
        <w:rPr>
          <w:rFonts w:cs="Arial"/>
        </w:rPr>
        <w:t>. However, it i</w:t>
      </w:r>
      <w:r w:rsidRPr="001B1704">
        <w:rPr>
          <w:rFonts w:cs="Arial"/>
        </w:rPr>
        <w:t>s not possible to monitor the uptake and success of these programmes at a local level</w:t>
      </w:r>
    </w:p>
    <w:p w14:paraId="10D098A6" w14:textId="533DDF20" w:rsidR="009059EF" w:rsidRPr="00740EB9" w:rsidRDefault="009059EF" w:rsidP="00740EB9">
      <w:pPr>
        <w:pStyle w:val="Heading3"/>
      </w:pPr>
      <w:r w:rsidRPr="00740EB9">
        <w:rPr>
          <w:rStyle w:val="Heading3Char"/>
          <w:rFonts w:eastAsiaTheme="minorHAnsi"/>
          <w:b/>
          <w:bCs/>
        </w:rPr>
        <w:t xml:space="preserve">3.1.4 </w:t>
      </w:r>
      <w:r w:rsidRPr="00740EB9">
        <w:rPr>
          <w:rStyle w:val="Heading3Char"/>
          <w:rFonts w:eastAsiaTheme="minorHAnsi"/>
          <w:b/>
          <w:bCs/>
        </w:rPr>
        <w:tab/>
        <w:t>Type 2 diabetes</w:t>
      </w:r>
    </w:p>
    <w:p w14:paraId="4EF5AC4D" w14:textId="0E293DB9" w:rsidR="009059EF" w:rsidRDefault="00F319CC" w:rsidP="001349C6">
      <w:pPr>
        <w:rPr>
          <w:rFonts w:cs="Arial"/>
        </w:rPr>
      </w:pPr>
      <w:r w:rsidRPr="1113FD00">
        <w:rPr>
          <w:rFonts w:cs="Arial"/>
        </w:rPr>
        <w:t>Berkshire Healthcare NHS Foundation Trust</w:t>
      </w:r>
      <w:r w:rsidR="6F1232EB" w:rsidRPr="1113FD00">
        <w:rPr>
          <w:rFonts w:cs="Arial"/>
        </w:rPr>
        <w:t>’s</w:t>
      </w:r>
      <w:r w:rsidRPr="1113FD00">
        <w:rPr>
          <w:rFonts w:cs="Arial"/>
        </w:rPr>
        <w:t xml:space="preserve"> (BHFT) Low Carb Diet, Diabetes Education and Awareness for Life (DEAL) and DEAL PLUS are available to residents in Berkshire East with type 2 diabetes. </w:t>
      </w:r>
    </w:p>
    <w:p w14:paraId="0D0C934E" w14:textId="14536974" w:rsidR="00C3067F" w:rsidRPr="00C3067F" w:rsidRDefault="00C3067F" w:rsidP="001349C6">
      <w:pPr>
        <w:rPr>
          <w:rFonts w:cs="Arial"/>
        </w:rPr>
      </w:pPr>
      <w:r w:rsidRPr="00C3067F">
        <w:rPr>
          <w:rFonts w:cs="Arial"/>
        </w:rPr>
        <w:t>The NHS Digital</w:t>
      </w:r>
      <w:r w:rsidR="009059EF">
        <w:rPr>
          <w:rFonts w:cs="Arial"/>
        </w:rPr>
        <w:t xml:space="preserve"> WMP </w:t>
      </w:r>
      <w:r w:rsidRPr="00C3067F">
        <w:rPr>
          <w:rFonts w:cs="Arial"/>
        </w:rPr>
        <w:t>is commissioned at a national level and is accessible to</w:t>
      </w:r>
      <w:r w:rsidR="009059EF">
        <w:rPr>
          <w:rFonts w:cs="Arial"/>
        </w:rPr>
        <w:t xml:space="preserve"> obese</w:t>
      </w:r>
      <w:r w:rsidRPr="00C3067F">
        <w:rPr>
          <w:rFonts w:cs="Arial"/>
        </w:rPr>
        <w:t xml:space="preserve"> individuals who have </w:t>
      </w:r>
      <w:r w:rsidR="009059EF">
        <w:rPr>
          <w:rFonts w:cs="Arial"/>
        </w:rPr>
        <w:t>T</w:t>
      </w:r>
      <w:r w:rsidRPr="00C3067F">
        <w:rPr>
          <w:rFonts w:cs="Arial"/>
        </w:rPr>
        <w:t xml:space="preserve">ype 2 diabetes, </w:t>
      </w:r>
      <w:r w:rsidR="00A612B5" w:rsidRPr="00C3067F">
        <w:rPr>
          <w:rFonts w:cs="Arial"/>
        </w:rPr>
        <w:t>hypertension,</w:t>
      </w:r>
      <w:r w:rsidRPr="00C3067F">
        <w:rPr>
          <w:rFonts w:cs="Arial"/>
        </w:rPr>
        <w:t xml:space="preserve"> or both</w:t>
      </w:r>
      <w:r w:rsidR="009059EF">
        <w:rPr>
          <w:rFonts w:cs="Arial"/>
        </w:rPr>
        <w:t xml:space="preserve">. The </w:t>
      </w:r>
      <w:r w:rsidRPr="00C3067F">
        <w:rPr>
          <w:rFonts w:cs="Arial"/>
        </w:rPr>
        <w:t xml:space="preserve">BMI threshold </w:t>
      </w:r>
      <w:r w:rsidR="009059EF">
        <w:rPr>
          <w:rFonts w:cs="Arial"/>
        </w:rPr>
        <w:t>for this service has been lowered to 27.5</w:t>
      </w:r>
      <w:r w:rsidR="009059EF" w:rsidRPr="007810D3">
        <w:rPr>
          <w:rFonts w:eastAsia="Times New Roman" w:cs="Arial"/>
        </w:rPr>
        <w:t>kg/m²</w:t>
      </w:r>
      <w:r w:rsidR="009059EF">
        <w:rPr>
          <w:rFonts w:eastAsia="Times New Roman" w:cs="Arial"/>
        </w:rPr>
        <w:t xml:space="preserve"> </w:t>
      </w:r>
      <w:r w:rsidRPr="00C3067F">
        <w:rPr>
          <w:rFonts w:cs="Arial"/>
        </w:rPr>
        <w:t xml:space="preserve">for people from </w:t>
      </w:r>
      <w:r>
        <w:rPr>
          <w:rFonts w:cs="Arial"/>
        </w:rPr>
        <w:t>b</w:t>
      </w:r>
      <w:r w:rsidRPr="00C3067F">
        <w:rPr>
          <w:rFonts w:cs="Arial"/>
        </w:rPr>
        <w:t>lack, Asian, and ethnic minority backgrounds</w:t>
      </w:r>
      <w:r w:rsidR="009059EF">
        <w:rPr>
          <w:rFonts w:cs="Arial"/>
        </w:rPr>
        <w:t xml:space="preserve"> and includes people who are at the higher end of the overweight BMI category. </w:t>
      </w:r>
      <w:r w:rsidRPr="00C3067F">
        <w:rPr>
          <w:rFonts w:cs="Arial"/>
        </w:rPr>
        <w:t>The NHS Diabetes Prevention Programme is also commissioned at a national level to identify people at risk of developing type 2 diabetes, referring them to further support to make lifestyle changes.</w:t>
      </w:r>
    </w:p>
    <w:p w14:paraId="5356D6E9" w14:textId="3289F66D" w:rsidR="009059EF" w:rsidRPr="00740EB9" w:rsidRDefault="009059EF" w:rsidP="00740EB9">
      <w:pPr>
        <w:pStyle w:val="Heading3"/>
      </w:pPr>
      <w:r w:rsidRPr="00740EB9">
        <w:rPr>
          <w:rStyle w:val="Heading3Char"/>
          <w:rFonts w:eastAsiaTheme="minorHAnsi"/>
          <w:b/>
          <w:bCs/>
        </w:rPr>
        <w:t xml:space="preserve">3.1.5 </w:t>
      </w:r>
      <w:r w:rsidRPr="00740EB9">
        <w:rPr>
          <w:rStyle w:val="Heading3Char"/>
          <w:rFonts w:eastAsiaTheme="minorHAnsi"/>
          <w:b/>
          <w:bCs/>
        </w:rPr>
        <w:tab/>
        <w:t>Hypertension</w:t>
      </w:r>
    </w:p>
    <w:p w14:paraId="6CE3A09C" w14:textId="31298325" w:rsidR="00C3067F" w:rsidRDefault="02A76BE0" w:rsidP="1113FD00">
      <w:pPr>
        <w:rPr>
          <w:rFonts w:eastAsiaTheme="minorEastAsia" w:cs="Arial"/>
        </w:rPr>
      </w:pPr>
      <w:r w:rsidRPr="1113FD00">
        <w:rPr>
          <w:rFonts w:eastAsiaTheme="minorEastAsia" w:cs="Arial"/>
        </w:rPr>
        <w:t>H</w:t>
      </w:r>
      <w:r w:rsidR="00F319CC" w:rsidRPr="1113FD00">
        <w:rPr>
          <w:rFonts w:eastAsiaTheme="minorEastAsia" w:cs="Arial"/>
        </w:rPr>
        <w:t xml:space="preserve">ypertension is screened for as part of </w:t>
      </w:r>
      <w:r w:rsidR="141B3D3F" w:rsidRPr="1113FD00">
        <w:rPr>
          <w:rFonts w:eastAsiaTheme="minorEastAsia" w:cs="Arial"/>
        </w:rPr>
        <w:t xml:space="preserve">the </w:t>
      </w:r>
      <w:hyperlink r:id="rId127">
        <w:r w:rsidR="00F319CC" w:rsidRPr="1113FD00">
          <w:rPr>
            <w:rStyle w:val="Hyperlink"/>
            <w:rFonts w:eastAsiaTheme="minorEastAsia" w:cs="Arial"/>
          </w:rPr>
          <w:t>NHS health check</w:t>
        </w:r>
        <w:r w:rsidR="141B3D3F" w:rsidRPr="1113FD00">
          <w:rPr>
            <w:rStyle w:val="Hyperlink"/>
            <w:rFonts w:eastAsiaTheme="minorEastAsia" w:cs="Arial"/>
          </w:rPr>
          <w:t xml:space="preserve"> programme</w:t>
        </w:r>
      </w:hyperlink>
      <w:r w:rsidR="141B3D3F" w:rsidRPr="1113FD00">
        <w:rPr>
          <w:rFonts w:eastAsiaTheme="minorEastAsia" w:cs="Arial"/>
        </w:rPr>
        <w:t xml:space="preserve">, which is a 5-yearly check-up for people aged 40 to 74 that do not have a </w:t>
      </w:r>
      <w:r w:rsidR="00F653FE">
        <w:rPr>
          <w:rFonts w:eastAsiaTheme="minorEastAsia" w:cs="Arial"/>
        </w:rPr>
        <w:t xml:space="preserve">diagnosed </w:t>
      </w:r>
      <w:r w:rsidR="141B3D3F" w:rsidRPr="1113FD00">
        <w:rPr>
          <w:rFonts w:eastAsiaTheme="minorEastAsia" w:cs="Arial"/>
        </w:rPr>
        <w:t>long-term condition. The purpose of this health check is to spot early signs of cardiovascular diseases, such as hypertension, and dementia.</w:t>
      </w:r>
      <w:r w:rsidR="00F319CC" w:rsidRPr="1113FD00">
        <w:rPr>
          <w:rFonts w:eastAsiaTheme="minorEastAsia" w:cs="Arial"/>
        </w:rPr>
        <w:t xml:space="preserve"> </w:t>
      </w:r>
      <w:r w:rsidR="141B3D3F" w:rsidRPr="1113FD00">
        <w:rPr>
          <w:rFonts w:eastAsiaTheme="minorEastAsia" w:cs="Arial"/>
        </w:rPr>
        <w:t xml:space="preserve"> The</w:t>
      </w:r>
      <w:r w:rsidR="141B3D3F" w:rsidRPr="1113FD00">
        <w:rPr>
          <w:rFonts w:cs="Arial"/>
        </w:rPr>
        <w:t xml:space="preserve"> </w:t>
      </w:r>
      <w:r w:rsidR="00827A15" w:rsidRPr="1113FD00">
        <w:rPr>
          <w:rFonts w:cs="Arial"/>
        </w:rPr>
        <w:t>nationally commissioned</w:t>
      </w:r>
      <w:r w:rsidR="141B3D3F" w:rsidRPr="1113FD00">
        <w:rPr>
          <w:rFonts w:cs="Arial"/>
        </w:rPr>
        <w:t xml:space="preserve"> NHS Digital WMP (detailed in section 3.1.4) also includes people with diagnosed hypertension.</w:t>
      </w:r>
    </w:p>
    <w:p w14:paraId="614DF9C0" w14:textId="59045631" w:rsidR="007E095B" w:rsidRPr="007E095B" w:rsidRDefault="007E095B" w:rsidP="007E095B">
      <w:pPr>
        <w:pStyle w:val="Heading2"/>
        <w:numPr>
          <w:ilvl w:val="1"/>
          <w:numId w:val="2"/>
        </w:numPr>
        <w:ind w:hanging="717"/>
      </w:pPr>
      <w:bookmarkStart w:id="31" w:name="_Toc115347149"/>
      <w:bookmarkStart w:id="32" w:name="_Toc107476915"/>
      <w:r>
        <w:lastRenderedPageBreak/>
        <w:t>Overview of current service provision in Berkshire East</w:t>
      </w:r>
      <w:bookmarkEnd w:id="31"/>
    </w:p>
    <w:bookmarkEnd w:id="32"/>
    <w:p w14:paraId="4CF8B97F" w14:textId="623A0B07" w:rsidR="00C3067F" w:rsidRDefault="141B3D3F" w:rsidP="00B72C72">
      <w:pPr>
        <w:contextualSpacing/>
        <w:rPr>
          <w:rFonts w:cs="Arial"/>
        </w:rPr>
      </w:pPr>
      <w:r w:rsidRPr="1113FD00">
        <w:rPr>
          <w:rFonts w:cs="Arial"/>
        </w:rPr>
        <w:t xml:space="preserve">The monitoring of </w:t>
      </w:r>
      <w:r w:rsidR="18CF3FC8" w:rsidRPr="1113FD00">
        <w:rPr>
          <w:rFonts w:cs="Arial"/>
        </w:rPr>
        <w:t xml:space="preserve">service outcomes is vital to assess </w:t>
      </w:r>
      <w:r w:rsidR="00F319CC" w:rsidRPr="1113FD00">
        <w:rPr>
          <w:rFonts w:cs="Arial"/>
        </w:rPr>
        <w:t>whether the needs of the population</w:t>
      </w:r>
      <w:r w:rsidR="18CF3FC8" w:rsidRPr="1113FD00">
        <w:rPr>
          <w:rFonts w:cs="Arial"/>
        </w:rPr>
        <w:t xml:space="preserve"> are being met. It is important to note that data collection methods vary across services</w:t>
      </w:r>
      <w:r w:rsidR="005C1049">
        <w:rPr>
          <w:rFonts w:cs="Arial"/>
        </w:rPr>
        <w:t>,</w:t>
      </w:r>
      <w:r w:rsidR="18CF3FC8" w:rsidRPr="1113FD00">
        <w:rPr>
          <w:rFonts w:cs="Arial"/>
        </w:rPr>
        <w:t xml:space="preserve"> and they are therefore not always comparable. </w:t>
      </w:r>
    </w:p>
    <w:p w14:paraId="0E3A561F" w14:textId="6F069F34" w:rsidR="00B72C72" w:rsidRDefault="00B72C72" w:rsidP="00B72C72">
      <w:pPr>
        <w:contextualSpacing/>
        <w:rPr>
          <w:rFonts w:cs="Arial"/>
        </w:rPr>
      </w:pPr>
    </w:p>
    <w:p w14:paraId="34622DFD" w14:textId="4B0FE590" w:rsidR="00B72C72" w:rsidRPr="001349C6" w:rsidRDefault="00B72C72" w:rsidP="00B72C72">
      <w:pPr>
        <w:rPr>
          <w:rFonts w:cs="Arial"/>
        </w:rPr>
      </w:pPr>
      <w:r>
        <w:rPr>
          <w:rStyle w:val="Heading3Char"/>
          <w:rFonts w:eastAsiaTheme="minorHAnsi"/>
        </w:rPr>
        <w:t xml:space="preserve">3.2.1 </w:t>
      </w:r>
      <w:r>
        <w:rPr>
          <w:rStyle w:val="Heading3Char"/>
          <w:rFonts w:eastAsiaTheme="minorHAnsi"/>
        </w:rPr>
        <w:tab/>
        <w:t>Healthy weight service outcomes</w:t>
      </w:r>
    </w:p>
    <w:p w14:paraId="780FA6C0" w14:textId="77777777" w:rsidR="00C3067F" w:rsidRPr="00027873" w:rsidRDefault="00C3067F" w:rsidP="00B72C72">
      <w:pPr>
        <w:pStyle w:val="Heading4"/>
      </w:pPr>
      <w:r>
        <w:t xml:space="preserve">Bracknell Forest </w:t>
      </w:r>
    </w:p>
    <w:p w14:paraId="07E9BDB9" w14:textId="5464B605" w:rsidR="00B72C72" w:rsidRDefault="726049B1" w:rsidP="00B72C72">
      <w:r w:rsidRPr="1113FD00">
        <w:rPr>
          <w:rFonts w:cs="Arial"/>
        </w:rPr>
        <w:t xml:space="preserve">At the time of writing, </w:t>
      </w:r>
      <w:r w:rsidR="00F319CC" w:rsidRPr="1113FD00">
        <w:rPr>
          <w:rFonts w:cs="Arial"/>
        </w:rPr>
        <w:t xml:space="preserve">Bracknell Forest’s </w:t>
      </w:r>
      <w:r w:rsidR="54C91E18" w:rsidRPr="1113FD00">
        <w:rPr>
          <w:rFonts w:cs="Arial"/>
        </w:rPr>
        <w:t>T</w:t>
      </w:r>
      <w:r w:rsidR="00F319CC" w:rsidRPr="1113FD00">
        <w:rPr>
          <w:rFonts w:cs="Arial"/>
        </w:rPr>
        <w:t>ier 2 adult WMP</w:t>
      </w:r>
      <w:r w:rsidR="70BDD014" w:rsidRPr="1113FD00">
        <w:rPr>
          <w:rFonts w:cs="Arial"/>
        </w:rPr>
        <w:t xml:space="preserve"> had only recently started and therefore data were not yet available to include in this HNA</w:t>
      </w:r>
      <w:r w:rsidR="00C41DB3">
        <w:rPr>
          <w:rFonts w:cs="Arial"/>
        </w:rPr>
        <w:t>.</w:t>
      </w:r>
      <w:r w:rsidR="00F319CC" w:rsidRPr="1113FD00">
        <w:rPr>
          <w:rFonts w:cs="Arial"/>
        </w:rPr>
        <w:t xml:space="preserve"> </w:t>
      </w:r>
    </w:p>
    <w:p w14:paraId="1D620C47" w14:textId="2C07385C" w:rsidR="00F800F1" w:rsidRPr="00027873" w:rsidRDefault="008A6D5E" w:rsidP="00F800F1">
      <w:pPr>
        <w:pStyle w:val="Heading4"/>
      </w:pPr>
      <w:r>
        <w:t>RBWM</w:t>
      </w:r>
    </w:p>
    <w:p w14:paraId="7469AE7F" w14:textId="43AE7716" w:rsidR="00F800F1" w:rsidRPr="003A25BE" w:rsidRDefault="00F319CC" w:rsidP="003A25BE">
      <w:pPr>
        <w:rPr>
          <w:rFonts w:cs="Times New Roman"/>
        </w:rPr>
      </w:pPr>
      <w:r w:rsidRPr="1113FD00">
        <w:rPr>
          <w:rFonts w:cs="Arial"/>
        </w:rPr>
        <w:t xml:space="preserve">RBWM’s </w:t>
      </w:r>
      <w:r w:rsidR="0F42C363" w:rsidRPr="1113FD00">
        <w:rPr>
          <w:rFonts w:cs="Arial"/>
        </w:rPr>
        <w:t>T</w:t>
      </w:r>
      <w:r w:rsidRPr="1113FD00">
        <w:rPr>
          <w:rFonts w:cs="Arial"/>
        </w:rPr>
        <w:t xml:space="preserve">ier 2 adult WMP commenced in September 2021, consisting of 3 separate services: Gloji, Man v Fat Football and Man V Fat Challenge at Work. </w:t>
      </w:r>
      <w:r w:rsidR="6E177EEC" w:rsidRPr="1113FD00">
        <w:rPr>
          <w:rFonts w:cs="Arial"/>
        </w:rPr>
        <w:t>16%</w:t>
      </w:r>
      <w:r w:rsidRPr="1113FD00">
        <w:rPr>
          <w:rFonts w:cs="Arial"/>
        </w:rPr>
        <w:t xml:space="preserve"> of participants attending the adult WMP are from ethnic minority backgrounds, </w:t>
      </w:r>
      <w:r w:rsidR="6E177EEC" w:rsidRPr="1113FD00">
        <w:rPr>
          <w:rFonts w:cs="Arial"/>
        </w:rPr>
        <w:t>compared to 13% of the Borough’s population (</w:t>
      </w:r>
      <w:hyperlink r:id="rId128">
        <w:r w:rsidR="6E177EEC" w:rsidRPr="1113FD00">
          <w:rPr>
            <w:rStyle w:val="Hyperlink"/>
            <w:rFonts w:cs="Arial"/>
          </w:rPr>
          <w:t>O</w:t>
        </w:r>
        <w:r w:rsidR="603132E1" w:rsidRPr="1113FD00">
          <w:rPr>
            <w:rStyle w:val="Hyperlink"/>
            <w:rFonts w:cs="Arial"/>
          </w:rPr>
          <w:t>NS</w:t>
        </w:r>
      </w:hyperlink>
      <w:r w:rsidR="6E177EEC" w:rsidRPr="1113FD00">
        <w:rPr>
          <w:rFonts w:cs="Arial"/>
        </w:rPr>
        <w:t xml:space="preserve"> 2012). </w:t>
      </w:r>
      <w:r w:rsidRPr="1113FD00">
        <w:rPr>
          <w:rFonts w:cs="Arial"/>
        </w:rPr>
        <w:t>As of May 2022, se</w:t>
      </w:r>
      <w:r w:rsidRPr="1113FD00">
        <w:rPr>
          <w:rFonts w:cs="Times New Roman"/>
        </w:rPr>
        <w:t>rvice outcomes were as follows:</w:t>
      </w:r>
    </w:p>
    <w:p w14:paraId="02323C3B" w14:textId="4B32E332" w:rsidR="00F800F1" w:rsidRDefault="00C3067F" w:rsidP="000364CC">
      <w:pPr>
        <w:pStyle w:val="ListParagraph"/>
        <w:numPr>
          <w:ilvl w:val="0"/>
          <w:numId w:val="28"/>
        </w:numPr>
      </w:pPr>
      <w:r w:rsidRPr="00F800F1">
        <w:t xml:space="preserve">Gloji (12-week duration): 177 participants </w:t>
      </w:r>
      <w:r w:rsidR="00F800F1">
        <w:t xml:space="preserve">with a </w:t>
      </w:r>
      <w:r w:rsidRPr="00F800F1">
        <w:t>total weight loss of 139kg</w:t>
      </w:r>
      <w:r w:rsidR="00F800F1">
        <w:t>.</w:t>
      </w:r>
      <w:r w:rsidRPr="00F800F1">
        <w:t xml:space="preserve"> 6% (n=11) of participants lost 5% body weight and approximately 11% (n=19) lost 3% bodyweight</w:t>
      </w:r>
    </w:p>
    <w:p w14:paraId="7564D5F7" w14:textId="325A3918" w:rsidR="00F800F1" w:rsidRDefault="00C3067F" w:rsidP="000364CC">
      <w:pPr>
        <w:pStyle w:val="ListParagraph"/>
        <w:numPr>
          <w:ilvl w:val="0"/>
          <w:numId w:val="28"/>
        </w:numPr>
      </w:pPr>
      <w:r w:rsidRPr="00F800F1">
        <w:t xml:space="preserve">Man v Fat Football (14 week duration): 40 participants </w:t>
      </w:r>
      <w:r w:rsidR="00F800F1">
        <w:t xml:space="preserve">with a </w:t>
      </w:r>
      <w:r w:rsidR="00F800F1" w:rsidRPr="00F800F1">
        <w:t>total weight loss 92.8kg</w:t>
      </w:r>
      <w:r w:rsidR="00F800F1">
        <w:t>. 7</w:t>
      </w:r>
      <w:r w:rsidRPr="00F800F1">
        <w:t>3% (n=29) record</w:t>
      </w:r>
      <w:r w:rsidR="00F800F1">
        <w:t>ing</w:t>
      </w:r>
      <w:r w:rsidRPr="00F800F1">
        <w:t xml:space="preserve"> weight loss, average weight loss 1.9% bodyweight and 15% (n=6) participants have lost 5% bodyweight</w:t>
      </w:r>
    </w:p>
    <w:p w14:paraId="75370674" w14:textId="74A6D3DF" w:rsidR="00C3067F" w:rsidRPr="00F800F1" w:rsidRDefault="00C3067F" w:rsidP="000364CC">
      <w:pPr>
        <w:pStyle w:val="ListParagraph"/>
        <w:numPr>
          <w:ilvl w:val="0"/>
          <w:numId w:val="28"/>
        </w:numPr>
      </w:pPr>
      <w:r w:rsidRPr="00F800F1">
        <w:t>Man v Fat Challenge at Work: no participants have signed up to this service</w:t>
      </w:r>
      <w:r w:rsidR="00F800F1">
        <w:t xml:space="preserve"> yet</w:t>
      </w:r>
      <w:r w:rsidRPr="00F800F1">
        <w:t xml:space="preserve"> </w:t>
      </w:r>
    </w:p>
    <w:p w14:paraId="5AFF948A" w14:textId="3F1B075A" w:rsidR="00C3067F" w:rsidRDefault="00C3067F" w:rsidP="000364CC">
      <w:pPr>
        <w:pStyle w:val="ListParagraph"/>
        <w:numPr>
          <w:ilvl w:val="0"/>
          <w:numId w:val="28"/>
        </w:numPr>
      </w:pPr>
      <w:r w:rsidRPr="00C3067F">
        <w:t xml:space="preserve">Initial outcomes from Gloji and Man v Fat Football appear promising, however it will be important to assess outcomes in the medium term (at 26 weeks and one year) to assess if weight loss is sustained. </w:t>
      </w:r>
    </w:p>
    <w:p w14:paraId="19F24A7A" w14:textId="77777777" w:rsidR="00C3067F" w:rsidRDefault="00C3067F" w:rsidP="00F800F1">
      <w:pPr>
        <w:pStyle w:val="Heading4"/>
      </w:pPr>
      <w:r>
        <w:t xml:space="preserve">Slough </w:t>
      </w:r>
    </w:p>
    <w:p w14:paraId="79D2860F" w14:textId="78C45D88" w:rsidR="00F800F1" w:rsidRDefault="00F319CC" w:rsidP="1113FD00">
      <w:r>
        <w:t>The integrated service in Slough identified 2</w:t>
      </w:r>
      <w:r w:rsidR="6E177EEC">
        <w:t>,</w:t>
      </w:r>
      <w:r>
        <w:t xml:space="preserve">383 adults as overweight or obese and offered them support. Of these individuals, 78% (n=1,859) declined intervention, 12% (n=286) started the intervention and 7% (n=167) finished the 12-week </w:t>
      </w:r>
      <w:r w:rsidR="008C4E9C">
        <w:t>programme.</w:t>
      </w:r>
      <w:r>
        <w:t xml:space="preserve"> Of those that did complete the programme, </w:t>
      </w:r>
      <w:r w:rsidR="5452E214">
        <w:t xml:space="preserve">100% (n=167) either reduced their BMI or stayed </w:t>
      </w:r>
      <w:r w:rsidR="008C4E9C">
        <w:t>stable and</w:t>
      </w:r>
      <w:r w:rsidR="5452E214">
        <w:t xml:space="preserve"> </w:t>
      </w:r>
      <w:r>
        <w:t>29% (n=48) demonstrated a 5% body mass loss</w:t>
      </w:r>
      <w:r w:rsidR="6E177EEC">
        <w:t xml:space="preserve">. </w:t>
      </w:r>
    </w:p>
    <w:p w14:paraId="2B87FB7C" w14:textId="5070F373" w:rsidR="00C3067F" w:rsidRDefault="00F319CC" w:rsidP="008E62AC">
      <w:r>
        <w:t xml:space="preserve">Demographic data </w:t>
      </w:r>
      <w:r w:rsidR="00742354">
        <w:t>are</w:t>
      </w:r>
      <w:r>
        <w:t xml:space="preserve"> not collected for those participating in the weight management service in Slough, however data w</w:t>
      </w:r>
      <w:r w:rsidR="7F631C29">
        <w:t>ere</w:t>
      </w:r>
      <w:r>
        <w:t xml:space="preserve"> collected for the</w:t>
      </w:r>
      <w:r w:rsidR="7A03E2A9">
        <w:t xml:space="preserve"> total</w:t>
      </w:r>
      <w:r>
        <w:t xml:space="preserve"> </w:t>
      </w:r>
      <w:r w:rsidR="0AFFE826">
        <w:t>I</w:t>
      </w:r>
      <w:r>
        <w:t xml:space="preserve">ntegrated </w:t>
      </w:r>
      <w:r w:rsidR="1D31D9B0">
        <w:t>W</w:t>
      </w:r>
      <w:r w:rsidR="7A6698D4">
        <w:t>e</w:t>
      </w:r>
      <w:r w:rsidR="1D31D9B0">
        <w:t xml:space="preserve">llbeing </w:t>
      </w:r>
      <w:r w:rsidR="51FE5287">
        <w:t>S</w:t>
      </w:r>
      <w:r>
        <w:t>ervice showed that</w:t>
      </w:r>
      <w:r w:rsidR="142F896A">
        <w:t xml:space="preserve"> in 2020/21,</w:t>
      </w:r>
      <w:r>
        <w:t xml:space="preserve"> 76% of all participants were from an ethnic minority group</w:t>
      </w:r>
      <w:r w:rsidR="6E177EEC">
        <w:t xml:space="preserve"> (not including white minority groups)</w:t>
      </w:r>
      <w:r>
        <w:t xml:space="preserve">. This was significantly higher than the </w:t>
      </w:r>
      <w:r w:rsidR="6E177EEC">
        <w:t xml:space="preserve">proportion of Slough’s total population from these ethnic groups at </w:t>
      </w:r>
      <w:r>
        <w:t>55%</w:t>
      </w:r>
      <w:r w:rsidR="6E177EEC">
        <w:t xml:space="preserve"> (</w:t>
      </w:r>
      <w:hyperlink r:id="rId129">
        <w:r w:rsidR="6E177EEC" w:rsidRPr="1113FD00">
          <w:rPr>
            <w:rStyle w:val="Hyperlink"/>
            <w:rFonts w:cs="Arial"/>
          </w:rPr>
          <w:t>O</w:t>
        </w:r>
        <w:r w:rsidR="603132E1" w:rsidRPr="1113FD00">
          <w:rPr>
            <w:rStyle w:val="Hyperlink"/>
            <w:rFonts w:cs="Arial"/>
          </w:rPr>
          <w:t>NS</w:t>
        </w:r>
      </w:hyperlink>
      <w:r w:rsidR="6E177EEC">
        <w:t xml:space="preserve"> 2012). </w:t>
      </w:r>
      <w:r>
        <w:t>Of the 1,414 assessments completed, 38% of service users were from deprived wards.</w:t>
      </w:r>
    </w:p>
    <w:p w14:paraId="2F0658CA" w14:textId="77777777" w:rsidR="00BD70BB" w:rsidRDefault="00BD70BB">
      <w:pPr>
        <w:spacing w:before="0" w:after="0"/>
        <w:rPr>
          <w:rStyle w:val="Heading3Char"/>
          <w:rFonts w:eastAsiaTheme="minorHAnsi"/>
        </w:rPr>
      </w:pPr>
      <w:r>
        <w:rPr>
          <w:rStyle w:val="Heading3Char"/>
          <w:rFonts w:eastAsiaTheme="minorHAnsi"/>
        </w:rPr>
        <w:br w:type="page"/>
      </w:r>
    </w:p>
    <w:p w14:paraId="3AEE31B7" w14:textId="6273924C" w:rsidR="00F800F1" w:rsidRPr="001349C6" w:rsidRDefault="00F800F1" w:rsidP="00F800F1">
      <w:pPr>
        <w:rPr>
          <w:rFonts w:cs="Arial"/>
        </w:rPr>
      </w:pPr>
      <w:r>
        <w:rPr>
          <w:rStyle w:val="Heading3Char"/>
          <w:rFonts w:eastAsiaTheme="minorHAnsi"/>
        </w:rPr>
        <w:lastRenderedPageBreak/>
        <w:t>3.2.</w:t>
      </w:r>
      <w:r w:rsidR="008502A3">
        <w:rPr>
          <w:rStyle w:val="Heading3Char"/>
          <w:rFonts w:eastAsiaTheme="minorHAnsi"/>
        </w:rPr>
        <w:t>2</w:t>
      </w:r>
      <w:r>
        <w:rPr>
          <w:rStyle w:val="Heading3Char"/>
          <w:rFonts w:eastAsiaTheme="minorHAnsi"/>
        </w:rPr>
        <w:t xml:space="preserve"> </w:t>
      </w:r>
      <w:r>
        <w:rPr>
          <w:rStyle w:val="Heading3Char"/>
          <w:rFonts w:eastAsiaTheme="minorHAnsi"/>
        </w:rPr>
        <w:tab/>
      </w:r>
      <w:r w:rsidR="0033097A">
        <w:rPr>
          <w:rStyle w:val="Heading3Char"/>
          <w:rFonts w:eastAsiaTheme="minorHAnsi"/>
        </w:rPr>
        <w:t xml:space="preserve">Stop </w:t>
      </w:r>
      <w:r>
        <w:rPr>
          <w:rStyle w:val="Heading3Char"/>
          <w:rFonts w:eastAsiaTheme="minorHAnsi"/>
        </w:rPr>
        <w:t>Smoking service outcomes</w:t>
      </w:r>
    </w:p>
    <w:p w14:paraId="21F0FB39" w14:textId="77777777" w:rsidR="00F800F1" w:rsidRPr="00027873" w:rsidRDefault="00F800F1" w:rsidP="00F800F1">
      <w:pPr>
        <w:pStyle w:val="Heading4"/>
      </w:pPr>
      <w:r>
        <w:t xml:space="preserve">Bracknell Forest </w:t>
      </w:r>
    </w:p>
    <w:p w14:paraId="72A862F9" w14:textId="45A955B9" w:rsidR="00C3067F" w:rsidRDefault="00F319CC" w:rsidP="1113FD00">
      <w:r w:rsidRPr="002A59C2">
        <w:t>Data from Bracknell Forest</w:t>
      </w:r>
      <w:r w:rsidR="6E177EEC">
        <w:t xml:space="preserve"> covered the period </w:t>
      </w:r>
      <w:r w:rsidRPr="00C3067F">
        <w:t>October 2020 to Dec 2021</w:t>
      </w:r>
      <w:r w:rsidR="6E177EEC">
        <w:t xml:space="preserve"> and saw </w:t>
      </w:r>
      <w:r w:rsidRPr="002A59C2">
        <w:t>701 individuals setting a quit date.</w:t>
      </w:r>
      <w:r w:rsidRPr="00BA64F0">
        <w:t xml:space="preserve"> </w:t>
      </w:r>
      <w:r w:rsidRPr="00D9731B">
        <w:t>There was</w:t>
      </w:r>
      <w:r w:rsidRPr="1113FD00">
        <w:t xml:space="preserve"> a 4-week quit rate of 59%</w:t>
      </w:r>
      <w:r w:rsidR="146E5A4B" w:rsidRPr="1113FD00">
        <w:t xml:space="preserve">, </w:t>
      </w:r>
      <w:r w:rsidR="5E0B17DD" w:rsidRPr="1113FD00">
        <w:t xml:space="preserve">which </w:t>
      </w:r>
      <w:r w:rsidR="00C3067F" w:rsidRPr="1113FD00">
        <w:t>was</w:t>
      </w:r>
      <w:r w:rsidR="5E0B17DD" w:rsidRPr="1113FD00">
        <w:t xml:space="preserve"> above the </w:t>
      </w:r>
      <w:hyperlink r:id="rId130" w:history="1">
        <w:r w:rsidR="5E0B17DD" w:rsidRPr="1113FD00">
          <w:rPr>
            <w:rStyle w:val="Hyperlink"/>
          </w:rPr>
          <w:t>N</w:t>
        </w:r>
        <w:r w:rsidR="15DB8690" w:rsidRPr="1113FD00">
          <w:rPr>
            <w:rStyle w:val="Hyperlink"/>
          </w:rPr>
          <w:t>ational Institute for Health and Care Excellence (NICE</w:t>
        </w:r>
      </w:hyperlink>
      <w:r w:rsidR="15DB8690" w:rsidRPr="1113FD00">
        <w:t xml:space="preserve">) </w:t>
      </w:r>
      <w:r w:rsidR="5E0B17DD" w:rsidRPr="1113FD00">
        <w:t>recommendation of 35%</w:t>
      </w:r>
      <w:r w:rsidR="67235A62" w:rsidRPr="1113FD00">
        <w:t>; this</w:t>
      </w:r>
      <w:r w:rsidRPr="1113FD00">
        <w:t xml:space="preserve"> </w:t>
      </w:r>
      <w:r w:rsidR="73C9C130" w:rsidRPr="1113FD00">
        <w:t xml:space="preserve">quit rate </w:t>
      </w:r>
      <w:r w:rsidRPr="1113FD00">
        <w:t xml:space="preserve">reduced to 35%. </w:t>
      </w:r>
    </w:p>
    <w:p w14:paraId="6226A851" w14:textId="6FC849E6" w:rsidR="004B0848" w:rsidRDefault="00C3067F" w:rsidP="00F800F1">
      <w:pPr>
        <w:rPr>
          <w:rFonts w:cstheme="minorHAnsi"/>
        </w:rPr>
      </w:pPr>
      <w:r w:rsidRPr="0006726A">
        <w:rPr>
          <w:rFonts w:cstheme="minorHAnsi"/>
        </w:rPr>
        <w:t>Data were collected on priority groups</w:t>
      </w:r>
      <w:r w:rsidR="004B0848">
        <w:rPr>
          <w:rFonts w:cstheme="minorHAnsi"/>
        </w:rPr>
        <w:t xml:space="preserve"> who set a quit date:</w:t>
      </w:r>
    </w:p>
    <w:p w14:paraId="385D6A36" w14:textId="77777777" w:rsidR="004B0848" w:rsidRDefault="00C3067F" w:rsidP="000364CC">
      <w:pPr>
        <w:pStyle w:val="ListParagraph"/>
        <w:numPr>
          <w:ilvl w:val="0"/>
          <w:numId w:val="29"/>
        </w:numPr>
        <w:rPr>
          <w:rFonts w:cstheme="minorHAnsi"/>
        </w:rPr>
      </w:pPr>
      <w:r w:rsidRPr="004B0848">
        <w:rPr>
          <w:rFonts w:cstheme="minorHAnsi"/>
        </w:rPr>
        <w:t xml:space="preserve">57% (n=400) </w:t>
      </w:r>
      <w:r w:rsidR="004B0848">
        <w:rPr>
          <w:rFonts w:cstheme="minorHAnsi"/>
        </w:rPr>
        <w:t>were</w:t>
      </w:r>
      <w:r w:rsidRPr="004B0848">
        <w:rPr>
          <w:rFonts w:cstheme="minorHAnsi"/>
        </w:rPr>
        <w:t xml:space="preserve"> routine and manual workers</w:t>
      </w:r>
    </w:p>
    <w:p w14:paraId="03F618BD" w14:textId="77777777" w:rsidR="004B0848" w:rsidRDefault="00C3067F" w:rsidP="000364CC">
      <w:pPr>
        <w:pStyle w:val="ListParagraph"/>
        <w:numPr>
          <w:ilvl w:val="0"/>
          <w:numId w:val="29"/>
        </w:numPr>
        <w:rPr>
          <w:rFonts w:cstheme="minorHAnsi"/>
        </w:rPr>
      </w:pPr>
      <w:r w:rsidRPr="004B0848">
        <w:rPr>
          <w:rFonts w:cstheme="minorHAnsi"/>
        </w:rPr>
        <w:t xml:space="preserve">9% (n=63) </w:t>
      </w:r>
      <w:r w:rsidR="004B0848">
        <w:rPr>
          <w:rFonts w:cstheme="minorHAnsi"/>
        </w:rPr>
        <w:t>had a mental health c</w:t>
      </w:r>
      <w:r w:rsidRPr="004B0848">
        <w:rPr>
          <w:rFonts w:cstheme="minorHAnsi"/>
        </w:rPr>
        <w:t>ondition</w:t>
      </w:r>
    </w:p>
    <w:p w14:paraId="0AF81D96" w14:textId="77777777" w:rsidR="004B0848" w:rsidRDefault="00C3067F" w:rsidP="000364CC">
      <w:pPr>
        <w:pStyle w:val="ListParagraph"/>
        <w:numPr>
          <w:ilvl w:val="0"/>
          <w:numId w:val="29"/>
        </w:numPr>
        <w:rPr>
          <w:rFonts w:cstheme="minorHAnsi"/>
        </w:rPr>
      </w:pPr>
      <w:r w:rsidRPr="004B0848">
        <w:rPr>
          <w:rFonts w:cstheme="minorHAnsi"/>
        </w:rPr>
        <w:t>10% (n=70) ha</w:t>
      </w:r>
      <w:r w:rsidR="004B0848">
        <w:rPr>
          <w:rFonts w:cstheme="minorHAnsi"/>
        </w:rPr>
        <w:t>d</w:t>
      </w:r>
      <w:r w:rsidRPr="004B0848">
        <w:rPr>
          <w:rFonts w:cstheme="minorHAnsi"/>
        </w:rPr>
        <w:t xml:space="preserve"> a long-term health condition</w:t>
      </w:r>
    </w:p>
    <w:p w14:paraId="40E9EAA9" w14:textId="705E8559" w:rsidR="00C3067F" w:rsidRPr="004B0848" w:rsidRDefault="00C3067F" w:rsidP="000364CC">
      <w:pPr>
        <w:pStyle w:val="ListParagraph"/>
        <w:numPr>
          <w:ilvl w:val="0"/>
          <w:numId w:val="29"/>
        </w:numPr>
        <w:rPr>
          <w:rFonts w:cstheme="minorHAnsi"/>
        </w:rPr>
      </w:pPr>
      <w:r w:rsidRPr="004B0848">
        <w:rPr>
          <w:rFonts w:cstheme="minorHAnsi"/>
        </w:rPr>
        <w:t>3% (n=21)</w:t>
      </w:r>
      <w:r w:rsidR="004B0848">
        <w:rPr>
          <w:rFonts w:cstheme="minorHAnsi"/>
        </w:rPr>
        <w:t xml:space="preserve"> were </w:t>
      </w:r>
      <w:r w:rsidRPr="004B0848">
        <w:rPr>
          <w:rFonts w:cstheme="minorHAnsi"/>
        </w:rPr>
        <w:t>pregnant women.</w:t>
      </w:r>
    </w:p>
    <w:p w14:paraId="4D00CDE3" w14:textId="745B693E" w:rsidR="004B0848" w:rsidRDefault="146E5A4B" w:rsidP="1113FD00">
      <w:r w:rsidRPr="1113FD00">
        <w:t>4-</w:t>
      </w:r>
      <w:r w:rsidR="00F319CC" w:rsidRPr="1113FD00">
        <w:t xml:space="preserve">week and 12-week quit data were also collected for these groups with the data showing similar quit rates to total service </w:t>
      </w:r>
      <w:r w:rsidR="00185B42" w:rsidRPr="1113FD00">
        <w:t>users:</w:t>
      </w:r>
    </w:p>
    <w:p w14:paraId="24C4D38E" w14:textId="61FF6F9B" w:rsidR="004B0848" w:rsidRPr="004B0848" w:rsidRDefault="004B0848" w:rsidP="000364CC">
      <w:pPr>
        <w:pStyle w:val="ListParagraph"/>
        <w:numPr>
          <w:ilvl w:val="0"/>
          <w:numId w:val="30"/>
        </w:numPr>
        <w:rPr>
          <w:rFonts w:asciiTheme="minorHAnsi" w:eastAsiaTheme="minorEastAsia" w:hAnsiTheme="minorHAnsi"/>
        </w:rPr>
      </w:pPr>
      <w:r>
        <w:t>Routine and manual workers had a quit rate of 52% at 4 weeks and 30% at 12 weeks</w:t>
      </w:r>
    </w:p>
    <w:p w14:paraId="1F6984BF" w14:textId="4A16404C" w:rsidR="004B0848" w:rsidRPr="00CD59A0" w:rsidRDefault="004B0848" w:rsidP="000364CC">
      <w:pPr>
        <w:pStyle w:val="ListParagraph"/>
        <w:numPr>
          <w:ilvl w:val="0"/>
          <w:numId w:val="30"/>
        </w:numPr>
        <w:rPr>
          <w:rFonts w:asciiTheme="minorHAnsi" w:eastAsiaTheme="minorEastAsia" w:hAnsiTheme="minorHAnsi"/>
        </w:rPr>
      </w:pPr>
      <w:r>
        <w:t xml:space="preserve">Those with a mental health condition had </w:t>
      </w:r>
      <w:r w:rsidR="00CD59A0">
        <w:t>a quit rate of 86% at 4 weeks and 45% at 12 weeks</w:t>
      </w:r>
    </w:p>
    <w:p w14:paraId="52AD7EDF" w14:textId="7F5EA5F2" w:rsidR="00CD59A0" w:rsidRPr="004B0848" w:rsidRDefault="00CD59A0" w:rsidP="000364CC">
      <w:pPr>
        <w:pStyle w:val="ListParagraph"/>
        <w:numPr>
          <w:ilvl w:val="0"/>
          <w:numId w:val="30"/>
        </w:numPr>
        <w:rPr>
          <w:rFonts w:asciiTheme="minorHAnsi" w:eastAsiaTheme="minorEastAsia" w:hAnsiTheme="minorHAnsi"/>
        </w:rPr>
      </w:pPr>
      <w:r>
        <w:t>Those with a long-term condition had a quit rate of 74% at 4 weeks and 64% at 12 weeks</w:t>
      </w:r>
      <w:r w:rsidR="008F067D">
        <w:t>.</w:t>
      </w:r>
    </w:p>
    <w:p w14:paraId="2CBD26D5" w14:textId="12CB5351" w:rsidR="00C3067F" w:rsidRPr="0024595D" w:rsidRDefault="00F319CC" w:rsidP="1113FD00">
      <w:r w:rsidRPr="1113FD00">
        <w:t>Ethnicity data</w:t>
      </w:r>
      <w:r w:rsidR="5E0B17DD" w:rsidRPr="1113FD00">
        <w:t xml:space="preserve"> </w:t>
      </w:r>
      <w:r w:rsidRPr="1113FD00">
        <w:t>from October 2020 to October 2021</w:t>
      </w:r>
      <w:r w:rsidR="5E0B17DD" w:rsidRPr="1113FD00">
        <w:t xml:space="preserve"> showed that </w:t>
      </w:r>
      <w:r w:rsidRPr="1113FD00">
        <w:t>6% (n=39) of service users were from ethnic minority background</w:t>
      </w:r>
      <w:r w:rsidR="00AA0EA2">
        <w:t>s</w:t>
      </w:r>
      <w:r w:rsidR="5E0B17DD" w:rsidRPr="1113FD00">
        <w:t xml:space="preserve"> (not including white minorities), </w:t>
      </w:r>
      <w:r w:rsidR="76394746" w:rsidRPr="1113FD00">
        <w:t>lower</w:t>
      </w:r>
      <w:r w:rsidR="76394746">
        <w:t xml:space="preserve"> than the proportion of Bracknell Forest’s total population from these ethnic groups at</w:t>
      </w:r>
      <w:r w:rsidR="5E0B17DD" w:rsidRPr="1113FD00">
        <w:t xml:space="preserve"> 10% </w:t>
      </w:r>
      <w:r w:rsidR="5E0B17DD" w:rsidRPr="1113FD00">
        <w:rPr>
          <w:rFonts w:cs="Arial"/>
        </w:rPr>
        <w:t>(</w:t>
      </w:r>
      <w:hyperlink r:id="rId131">
        <w:r w:rsidR="5E0B17DD" w:rsidRPr="1113FD00">
          <w:rPr>
            <w:rStyle w:val="Hyperlink"/>
            <w:rFonts w:cs="Arial"/>
          </w:rPr>
          <w:t>O</w:t>
        </w:r>
        <w:r w:rsidR="603132E1" w:rsidRPr="1113FD00">
          <w:rPr>
            <w:rStyle w:val="Hyperlink"/>
            <w:rFonts w:cs="Arial"/>
          </w:rPr>
          <w:t>NS</w:t>
        </w:r>
      </w:hyperlink>
      <w:r w:rsidR="5E0B17DD" w:rsidRPr="1113FD00">
        <w:rPr>
          <w:rFonts w:cs="Arial"/>
        </w:rPr>
        <w:t xml:space="preserve"> 2012). </w:t>
      </w:r>
      <w:r w:rsidRPr="1113FD00">
        <w:t xml:space="preserve"> </w:t>
      </w:r>
    </w:p>
    <w:p w14:paraId="45EB2F6A" w14:textId="04EB2947" w:rsidR="00CD59A0" w:rsidRPr="00027873" w:rsidRDefault="00CD59A0" w:rsidP="00CD59A0">
      <w:pPr>
        <w:pStyle w:val="Heading4"/>
      </w:pPr>
      <w:r>
        <w:t>RBWM</w:t>
      </w:r>
    </w:p>
    <w:p w14:paraId="222597DA" w14:textId="5CDE5E92" w:rsidR="00CD59A0" w:rsidRDefault="00C3067F" w:rsidP="008E62AC">
      <w:r w:rsidRPr="00DD7511">
        <w:t>The most recent annual data f</w:t>
      </w:r>
      <w:r>
        <w:t>or</w:t>
      </w:r>
      <w:r w:rsidRPr="00DD7511">
        <w:t xml:space="preserve"> RBWM</w:t>
      </w:r>
      <w:r w:rsidR="00CD59A0">
        <w:t xml:space="preserve">’s service </w:t>
      </w:r>
      <w:r>
        <w:t>is</w:t>
      </w:r>
      <w:r w:rsidRPr="001D697E">
        <w:t xml:space="preserve"> from 2019/2</w:t>
      </w:r>
      <w:r w:rsidRPr="00691DA8">
        <w:t>0</w:t>
      </w:r>
      <w:r w:rsidR="00CD59A0">
        <w:t xml:space="preserve">. 55 </w:t>
      </w:r>
      <w:r w:rsidRPr="00691DA8">
        <w:t xml:space="preserve">smokers accessed the service and were encouraged to set a four-week quit date. </w:t>
      </w:r>
      <w:r w:rsidRPr="000458CE">
        <w:t>The demograp</w:t>
      </w:r>
      <w:r w:rsidRPr="00691DA8">
        <w:t>hic data demonstrated that the service users were more likely to be women, people aged 45-59</w:t>
      </w:r>
      <w:r>
        <w:t>,</w:t>
      </w:r>
      <w:r w:rsidRPr="00D27462">
        <w:t xml:space="preserve"> and from a </w:t>
      </w:r>
      <w:r w:rsidR="00565122">
        <w:t>w</w:t>
      </w:r>
      <w:r w:rsidRPr="00D27462">
        <w:t>hite ethnic background.</w:t>
      </w:r>
      <w:r w:rsidRPr="00691DA8">
        <w:t xml:space="preserve"> The service achieved a </w:t>
      </w:r>
      <w:r w:rsidRPr="00DD7511">
        <w:t xml:space="preserve">73% four week quit success rate </w:t>
      </w:r>
      <w:r>
        <w:t>in</w:t>
      </w:r>
      <w:r w:rsidRPr="00DD7511">
        <w:t xml:space="preserve"> 2019/20.</w:t>
      </w:r>
    </w:p>
    <w:p w14:paraId="3BCD2B85" w14:textId="09A724EC" w:rsidR="00C3067F" w:rsidRPr="0042540B" w:rsidRDefault="00C3067F" w:rsidP="008E62AC">
      <w:r w:rsidRPr="00DD7511">
        <w:t xml:space="preserve">Whilst demographic data with regards to sex, age and ethnicity were recorded, the numbers were too small to draw significant conclusions. The rate of </w:t>
      </w:r>
      <w:r>
        <w:t xml:space="preserve">successful </w:t>
      </w:r>
      <w:r w:rsidR="00CD59A0">
        <w:t>4</w:t>
      </w:r>
      <w:r w:rsidRPr="00DD7511">
        <w:t xml:space="preserve">-week quit service </w:t>
      </w:r>
      <w:r w:rsidRPr="0059524C">
        <w:t xml:space="preserve">users is double </w:t>
      </w:r>
      <w:r w:rsidRPr="00691DA8">
        <w:t>th</w:t>
      </w:r>
      <w:r w:rsidRPr="00DD7511">
        <w:t>at recommended by NICE at present (35%)</w:t>
      </w:r>
      <w:r>
        <w:t>. H</w:t>
      </w:r>
      <w:r w:rsidRPr="00DD7511">
        <w:t>owever, in 2019/20</w:t>
      </w:r>
      <w:r>
        <w:t>,</w:t>
      </w:r>
      <w:r w:rsidRPr="00DD7511">
        <w:t xml:space="preserve"> less than 0.5% of the smoking population of </w:t>
      </w:r>
      <w:r>
        <w:t xml:space="preserve">the </w:t>
      </w:r>
      <w:r w:rsidRPr="00DD7511">
        <w:t xml:space="preserve">RBWM accessed the service, significantly lower than the recommended 5% from NICE </w:t>
      </w:r>
      <w:r w:rsidRPr="007B092F">
        <w:rPr>
          <w:shd w:val="clear" w:color="auto" w:fill="FFFFFF"/>
        </w:rPr>
        <w:t>(NICE, 2021)</w:t>
      </w:r>
      <w:r>
        <w:rPr>
          <w:shd w:val="clear" w:color="auto" w:fill="FFFFFF"/>
        </w:rPr>
        <w:t>.</w:t>
      </w:r>
      <w:r w:rsidRPr="007B092F">
        <w:rPr>
          <w:shd w:val="clear" w:color="auto" w:fill="FFFFFF"/>
        </w:rPr>
        <w:t xml:space="preserve"> </w:t>
      </w:r>
    </w:p>
    <w:p w14:paraId="490B61FC" w14:textId="351A22E7" w:rsidR="00C3067F" w:rsidRPr="00DD7511" w:rsidRDefault="00F319CC" w:rsidP="008E62AC">
      <w:r>
        <w:t xml:space="preserve">Data available </w:t>
      </w:r>
      <w:r w:rsidR="5E0B17DD">
        <w:t xml:space="preserve">from </w:t>
      </w:r>
      <w:r>
        <w:t>July</w:t>
      </w:r>
      <w:r w:rsidR="5E0B17DD">
        <w:t xml:space="preserve"> to D</w:t>
      </w:r>
      <w:r>
        <w:t xml:space="preserve">ecember 2021 already show 89 referrals to the service with 47% (n=42) of </w:t>
      </w:r>
      <w:r w:rsidR="000E770F">
        <w:t>these needing</w:t>
      </w:r>
      <w:r>
        <w:t xml:space="preserve"> support for </w:t>
      </w:r>
      <w:r w:rsidR="0033097A">
        <w:t>stop</w:t>
      </w:r>
      <w:r w:rsidR="005F3252">
        <w:t>ping</w:t>
      </w:r>
      <w:r w:rsidR="0033097A">
        <w:t xml:space="preserve"> </w:t>
      </w:r>
      <w:r>
        <w:t xml:space="preserve">smoking, a significant increase when compared with data from 2019/20. Of the 89 referrals, 31% (n=28) reported that they did not require support. </w:t>
      </w:r>
    </w:p>
    <w:p w14:paraId="7EF50251" w14:textId="77777777" w:rsidR="001E305B" w:rsidRDefault="001E305B">
      <w:pPr>
        <w:spacing w:before="0" w:after="0"/>
        <w:rPr>
          <w:rFonts w:eastAsiaTheme="majorEastAsia" w:cstheme="majorBidi"/>
          <w:b/>
          <w:i/>
          <w:iCs/>
          <w:color w:val="548DD4" w:themeColor="text2" w:themeTint="99"/>
          <w:sz w:val="23"/>
        </w:rPr>
      </w:pPr>
      <w:r>
        <w:br w:type="page"/>
      </w:r>
    </w:p>
    <w:p w14:paraId="755EA916" w14:textId="468BDEF4" w:rsidR="00CD59A0" w:rsidRPr="00027873" w:rsidRDefault="00CD59A0" w:rsidP="00CD59A0">
      <w:pPr>
        <w:pStyle w:val="Heading4"/>
      </w:pPr>
      <w:r>
        <w:lastRenderedPageBreak/>
        <w:t>Slough</w:t>
      </w:r>
    </w:p>
    <w:p w14:paraId="4F52D763" w14:textId="2AAA3814" w:rsidR="008E62AC" w:rsidRDefault="00CD59A0" w:rsidP="008E62AC">
      <w:r>
        <w:t xml:space="preserve">Slough’s </w:t>
      </w:r>
      <w:r w:rsidR="00C3067F" w:rsidRPr="00DD7511">
        <w:t xml:space="preserve">integrated service </w:t>
      </w:r>
      <w:r w:rsidR="00C3067F">
        <w:t>saw</w:t>
      </w:r>
      <w:r w:rsidR="00C3067F" w:rsidRPr="00DD7511">
        <w:t xml:space="preserve"> </w:t>
      </w:r>
      <w:r w:rsidR="00C3067F">
        <w:t>803</w:t>
      </w:r>
      <w:r w:rsidR="00C3067F" w:rsidRPr="00DD7511">
        <w:t xml:space="preserve"> self-reported smokers in</w:t>
      </w:r>
      <w:r w:rsidR="00C3067F">
        <w:t xml:space="preserve"> </w:t>
      </w:r>
      <w:r w:rsidR="00C3067F" w:rsidRPr="00DD7511">
        <w:t>202</w:t>
      </w:r>
      <w:r w:rsidR="00C3067F">
        <w:t>1/</w:t>
      </w:r>
      <w:r w:rsidR="00C3067F" w:rsidRPr="00DD7511">
        <w:t>2</w:t>
      </w:r>
      <w:r w:rsidR="00C3067F">
        <w:t>2</w:t>
      </w:r>
      <w:r w:rsidR="00C3067F" w:rsidRPr="00DD7511">
        <w:t xml:space="preserve">, of which </w:t>
      </w:r>
      <w:r w:rsidR="00C3067F">
        <w:t>67% (n=537)</w:t>
      </w:r>
      <w:r w:rsidR="00C3067F" w:rsidRPr="00DD7511">
        <w:t xml:space="preserve"> set a quit date</w:t>
      </w:r>
      <w:r w:rsidR="00C3067F">
        <w:t>. Out of those setting a quit date, 65% (n=349) successfully quit at 4 weeks</w:t>
      </w:r>
      <w:r w:rsidR="00242473">
        <w:t xml:space="preserve">. </w:t>
      </w:r>
      <w:r w:rsidR="00C3067F" w:rsidRPr="00DD7511">
        <w:t xml:space="preserve">The service has seen </w:t>
      </w:r>
      <w:r w:rsidR="00C3067F">
        <w:t>under</w:t>
      </w:r>
      <w:r w:rsidR="00C3067F" w:rsidRPr="00DD7511">
        <w:t xml:space="preserve"> 3% of the smoking population of Slough, below the 5% recommended by NICE</w:t>
      </w:r>
      <w:r w:rsidR="008502A3">
        <w:t>.</w:t>
      </w:r>
    </w:p>
    <w:p w14:paraId="1D7B5FFF" w14:textId="1DC29631" w:rsidR="00C3067F" w:rsidRDefault="00F319CC" w:rsidP="008E62AC">
      <w:pPr>
        <w:rPr>
          <w:shd w:val="clear" w:color="auto" w:fill="FFFFFF"/>
        </w:rPr>
      </w:pPr>
      <w:r w:rsidRPr="007B092F">
        <w:rPr>
          <w:shd w:val="clear" w:color="auto" w:fill="FFFFFF"/>
        </w:rPr>
        <w:t xml:space="preserve">Demographic </w:t>
      </w:r>
      <w:r>
        <w:rPr>
          <w:shd w:val="clear" w:color="auto" w:fill="FFFFFF"/>
        </w:rPr>
        <w:t>data</w:t>
      </w:r>
      <w:r w:rsidRPr="007B092F">
        <w:rPr>
          <w:shd w:val="clear" w:color="auto" w:fill="FFFFFF"/>
        </w:rPr>
        <w:t xml:space="preserve"> showed that </w:t>
      </w:r>
      <w:r>
        <w:rPr>
          <w:shd w:val="clear" w:color="auto" w:fill="FFFFFF"/>
        </w:rPr>
        <w:t>42</w:t>
      </w:r>
      <w:r w:rsidRPr="007B092F">
        <w:rPr>
          <w:shd w:val="clear" w:color="auto" w:fill="FFFFFF"/>
        </w:rPr>
        <w:t xml:space="preserve">% </w:t>
      </w:r>
      <w:r>
        <w:rPr>
          <w:shd w:val="clear" w:color="auto" w:fill="FFFFFF"/>
        </w:rPr>
        <w:t xml:space="preserve">(n=226) </w:t>
      </w:r>
      <w:r w:rsidRPr="007B092F">
        <w:rPr>
          <w:shd w:val="clear" w:color="auto" w:fill="FFFFFF"/>
        </w:rPr>
        <w:t>of service users</w:t>
      </w:r>
      <w:r>
        <w:rPr>
          <w:shd w:val="clear" w:color="auto" w:fill="FFFFFF"/>
        </w:rPr>
        <w:t xml:space="preserve"> who set a quit date</w:t>
      </w:r>
      <w:r w:rsidRPr="007B092F">
        <w:rPr>
          <w:shd w:val="clear" w:color="auto" w:fill="FFFFFF"/>
        </w:rPr>
        <w:t xml:space="preserve"> had a co-existing mental health </w:t>
      </w:r>
      <w:r>
        <w:rPr>
          <w:shd w:val="clear" w:color="auto" w:fill="FFFFFF"/>
        </w:rPr>
        <w:t>condition</w:t>
      </w:r>
      <w:r w:rsidRPr="007B092F">
        <w:rPr>
          <w:shd w:val="clear" w:color="auto" w:fill="FFFFFF"/>
        </w:rPr>
        <w:t xml:space="preserve">; </w:t>
      </w:r>
      <w:r>
        <w:rPr>
          <w:shd w:val="clear" w:color="auto" w:fill="FFFFFF"/>
        </w:rPr>
        <w:t>39</w:t>
      </w:r>
      <w:r w:rsidRPr="007B092F">
        <w:rPr>
          <w:shd w:val="clear" w:color="auto" w:fill="FFFFFF"/>
        </w:rPr>
        <w:t xml:space="preserve">% </w:t>
      </w:r>
      <w:r>
        <w:rPr>
          <w:shd w:val="clear" w:color="auto" w:fill="FFFFFF"/>
        </w:rPr>
        <w:t xml:space="preserve">(n=209) </w:t>
      </w:r>
      <w:r w:rsidRPr="007B092F">
        <w:rPr>
          <w:shd w:val="clear" w:color="auto" w:fill="FFFFFF"/>
        </w:rPr>
        <w:t xml:space="preserve">were routine and manual workers; </w:t>
      </w:r>
      <w:r>
        <w:rPr>
          <w:shd w:val="clear" w:color="auto" w:fill="FFFFFF"/>
        </w:rPr>
        <w:t>55</w:t>
      </w:r>
      <w:r w:rsidRPr="007B092F">
        <w:rPr>
          <w:shd w:val="clear" w:color="auto" w:fill="FFFFFF"/>
        </w:rPr>
        <w:t xml:space="preserve">% </w:t>
      </w:r>
      <w:r>
        <w:rPr>
          <w:shd w:val="clear" w:color="auto" w:fill="FFFFFF"/>
        </w:rPr>
        <w:t xml:space="preserve">(n=295) </w:t>
      </w:r>
      <w:r w:rsidRPr="007B092F">
        <w:rPr>
          <w:shd w:val="clear" w:color="auto" w:fill="FFFFFF"/>
        </w:rPr>
        <w:t xml:space="preserve">were from ethnic minority backgrounds; </w:t>
      </w:r>
      <w:r>
        <w:rPr>
          <w:shd w:val="clear" w:color="auto" w:fill="FFFFFF"/>
        </w:rPr>
        <w:t>7</w:t>
      </w:r>
      <w:r w:rsidRPr="007B092F">
        <w:rPr>
          <w:shd w:val="clear" w:color="auto" w:fill="FFFFFF"/>
        </w:rPr>
        <w:t xml:space="preserve">% </w:t>
      </w:r>
      <w:r>
        <w:rPr>
          <w:shd w:val="clear" w:color="auto" w:fill="FFFFFF"/>
        </w:rPr>
        <w:t xml:space="preserve">(n=38) </w:t>
      </w:r>
      <w:r w:rsidRPr="007B092F">
        <w:rPr>
          <w:shd w:val="clear" w:color="auto" w:fill="FFFFFF"/>
        </w:rPr>
        <w:t xml:space="preserve">were pregnant women; </w:t>
      </w:r>
      <w:r w:rsidR="15E68765" w:rsidRPr="007B092F">
        <w:rPr>
          <w:shd w:val="clear" w:color="auto" w:fill="FFFFFF"/>
        </w:rPr>
        <w:t xml:space="preserve">and </w:t>
      </w:r>
      <w:r>
        <w:rPr>
          <w:shd w:val="clear" w:color="auto" w:fill="FFFFFF"/>
        </w:rPr>
        <w:t>4</w:t>
      </w:r>
      <w:r w:rsidRPr="007B092F">
        <w:rPr>
          <w:shd w:val="clear" w:color="auto" w:fill="FFFFFF"/>
        </w:rPr>
        <w:t xml:space="preserve">% </w:t>
      </w:r>
      <w:r>
        <w:rPr>
          <w:shd w:val="clear" w:color="auto" w:fill="FFFFFF"/>
        </w:rPr>
        <w:t xml:space="preserve">(n=21) </w:t>
      </w:r>
      <w:r w:rsidRPr="007B092F">
        <w:rPr>
          <w:shd w:val="clear" w:color="auto" w:fill="FFFFFF"/>
        </w:rPr>
        <w:t>were carers</w:t>
      </w:r>
      <w:r w:rsidR="268D7A96" w:rsidRPr="007B092F">
        <w:rPr>
          <w:shd w:val="clear" w:color="auto" w:fill="FFFFFF"/>
        </w:rPr>
        <w:t>.</w:t>
      </w:r>
      <w:r w:rsidRPr="007B092F">
        <w:rPr>
          <w:shd w:val="clear" w:color="auto" w:fill="FFFFFF"/>
        </w:rPr>
        <w:t xml:space="preserve"> This shows a high proportion of </w:t>
      </w:r>
      <w:r>
        <w:rPr>
          <w:shd w:val="clear" w:color="auto" w:fill="FFFFFF"/>
        </w:rPr>
        <w:t>high-priority</w:t>
      </w:r>
      <w:r w:rsidRPr="007B092F">
        <w:rPr>
          <w:shd w:val="clear" w:color="auto" w:fill="FFFFFF"/>
        </w:rPr>
        <w:t xml:space="preserve"> groups used the service. </w:t>
      </w:r>
      <w:r>
        <w:rPr>
          <w:color w:val="000000"/>
          <w:shd w:val="clear" w:color="auto" w:fill="FFFFFF"/>
        </w:rPr>
        <w:t>In addition, data showed that quit rates in all groups except for pregnant women, were similar to the overall four week quit rate</w:t>
      </w:r>
      <w:r w:rsidRPr="007B092F">
        <w:rPr>
          <w:shd w:val="clear" w:color="auto" w:fill="FFFFFF"/>
        </w:rPr>
        <w:t xml:space="preserve">. Pregnant women and those with a co-existing mental health </w:t>
      </w:r>
      <w:r>
        <w:rPr>
          <w:shd w:val="clear" w:color="auto" w:fill="FFFFFF"/>
        </w:rPr>
        <w:t>condition</w:t>
      </w:r>
      <w:r w:rsidRPr="007B092F">
        <w:rPr>
          <w:shd w:val="clear" w:color="auto" w:fill="FFFFFF"/>
        </w:rPr>
        <w:t xml:space="preserve"> were also followed up for a 12-week quit rate which were </w:t>
      </w:r>
      <w:r>
        <w:rPr>
          <w:shd w:val="clear" w:color="auto" w:fill="FFFFFF"/>
        </w:rPr>
        <w:t>20</w:t>
      </w:r>
      <w:r w:rsidRPr="007B092F">
        <w:rPr>
          <w:shd w:val="clear" w:color="auto" w:fill="FFFFFF"/>
        </w:rPr>
        <w:t>% and 4</w:t>
      </w:r>
      <w:r>
        <w:rPr>
          <w:shd w:val="clear" w:color="auto" w:fill="FFFFFF"/>
        </w:rPr>
        <w:t xml:space="preserve">8%, </w:t>
      </w:r>
      <w:r w:rsidRPr="007B092F">
        <w:rPr>
          <w:shd w:val="clear" w:color="auto" w:fill="FFFFFF"/>
        </w:rPr>
        <w:t xml:space="preserve">respectively. </w:t>
      </w:r>
    </w:p>
    <w:p w14:paraId="0C48A54D" w14:textId="77777777" w:rsidR="005E04C5" w:rsidRDefault="005E04C5" w:rsidP="00242473">
      <w:pPr>
        <w:spacing w:before="0" w:after="0"/>
        <w:rPr>
          <w:rStyle w:val="Heading3Char"/>
          <w:rFonts w:eastAsiaTheme="minorHAnsi"/>
        </w:rPr>
      </w:pPr>
    </w:p>
    <w:p w14:paraId="13A0C0F9" w14:textId="1FDD6A6D" w:rsidR="008502A3" w:rsidRPr="001349C6" w:rsidRDefault="008502A3" w:rsidP="00242473">
      <w:pPr>
        <w:spacing w:before="0" w:after="0"/>
        <w:rPr>
          <w:rFonts w:cs="Arial"/>
        </w:rPr>
      </w:pPr>
      <w:r>
        <w:rPr>
          <w:rStyle w:val="Heading3Char"/>
          <w:rFonts w:eastAsiaTheme="minorHAnsi"/>
        </w:rPr>
        <w:t xml:space="preserve">3.2.3 </w:t>
      </w:r>
      <w:r>
        <w:rPr>
          <w:rStyle w:val="Heading3Char"/>
          <w:rFonts w:eastAsiaTheme="minorHAnsi"/>
        </w:rPr>
        <w:tab/>
        <w:t>Alcohol service outcomes</w:t>
      </w:r>
    </w:p>
    <w:p w14:paraId="6D0085E2" w14:textId="77777777" w:rsidR="008502A3" w:rsidRPr="00027873" w:rsidRDefault="008502A3" w:rsidP="008502A3">
      <w:pPr>
        <w:pStyle w:val="Heading4"/>
      </w:pPr>
      <w:r>
        <w:t>RBWM</w:t>
      </w:r>
    </w:p>
    <w:p w14:paraId="0F871F34" w14:textId="6C66414B" w:rsidR="00C3067F" w:rsidRPr="008502A3" w:rsidRDefault="00C3067F" w:rsidP="008502A3">
      <w:pPr>
        <w:spacing w:after="160"/>
        <w:rPr>
          <w:rFonts w:cs="Arial"/>
        </w:rPr>
      </w:pPr>
      <w:r w:rsidRPr="008502A3">
        <w:rPr>
          <w:rFonts w:cs="Arial"/>
        </w:rPr>
        <w:t>Lower My Drinking consisted of</w:t>
      </w:r>
      <w:r w:rsidR="003A25BE">
        <w:rPr>
          <w:rFonts w:cs="Arial"/>
        </w:rPr>
        <w:t xml:space="preserve"> an </w:t>
      </w:r>
      <w:r w:rsidRPr="008502A3">
        <w:rPr>
          <w:rFonts w:cs="Arial"/>
        </w:rPr>
        <w:t xml:space="preserve">app and a triage/self-assessment website. Between </w:t>
      </w:r>
      <w:r w:rsidR="003A25BE">
        <w:rPr>
          <w:rFonts w:cs="Arial"/>
        </w:rPr>
        <w:t>July</w:t>
      </w:r>
      <w:r w:rsidRPr="008502A3">
        <w:rPr>
          <w:rFonts w:cs="Arial"/>
        </w:rPr>
        <w:t xml:space="preserve"> 2021 and March 2022 there was a total of 147 app downloads, of which there were 15 cases of reduction of alcohol use to lower risk levels and 11 cases of attainment of personal drinking goals. The younger age group</w:t>
      </w:r>
      <w:r w:rsidR="00740EB9">
        <w:rPr>
          <w:rFonts w:cs="Arial"/>
        </w:rPr>
        <w:t xml:space="preserve"> (up to </w:t>
      </w:r>
      <w:r w:rsidRPr="008502A3">
        <w:rPr>
          <w:rFonts w:cs="Arial"/>
        </w:rPr>
        <w:t>34 years old</w:t>
      </w:r>
      <w:r w:rsidR="00740EB9">
        <w:rPr>
          <w:rFonts w:cs="Arial"/>
        </w:rPr>
        <w:t>)</w:t>
      </w:r>
      <w:r w:rsidRPr="008502A3">
        <w:rPr>
          <w:rFonts w:cs="Arial"/>
        </w:rPr>
        <w:t xml:space="preserve"> had the highest percentage reduction in alcohol use with those in this age group reducing their alcohol use by 9</w:t>
      </w:r>
      <w:r w:rsidR="00740EB9">
        <w:rPr>
          <w:rFonts w:cs="Arial"/>
        </w:rPr>
        <w:t>8</w:t>
      </w:r>
      <w:r w:rsidRPr="008502A3">
        <w:rPr>
          <w:rFonts w:cs="Arial"/>
        </w:rPr>
        <w:t>%</w:t>
      </w:r>
      <w:r w:rsidR="00740EB9">
        <w:rPr>
          <w:rFonts w:cs="Arial"/>
        </w:rPr>
        <w:t xml:space="preserve">. This was </w:t>
      </w:r>
      <w:r w:rsidRPr="008502A3">
        <w:rPr>
          <w:rFonts w:cs="Arial"/>
        </w:rPr>
        <w:t xml:space="preserve">followed by the 35-54 age group </w:t>
      </w:r>
      <w:r w:rsidR="00740EB9">
        <w:rPr>
          <w:rFonts w:cs="Arial"/>
        </w:rPr>
        <w:t>at 60%. M</w:t>
      </w:r>
      <w:r w:rsidRPr="008502A3">
        <w:rPr>
          <w:rFonts w:cs="Arial"/>
        </w:rPr>
        <w:t>en had a higher percentage reduction in alcohol use than women, 5</w:t>
      </w:r>
      <w:r w:rsidR="00740EB9">
        <w:rPr>
          <w:rFonts w:cs="Arial"/>
        </w:rPr>
        <w:t>6</w:t>
      </w:r>
      <w:r w:rsidRPr="008502A3">
        <w:rPr>
          <w:rFonts w:cs="Arial"/>
        </w:rPr>
        <w:t xml:space="preserve">% and 37% respectively. </w:t>
      </w:r>
      <w:r w:rsidR="00740EB9">
        <w:rPr>
          <w:rFonts w:cs="Arial"/>
        </w:rPr>
        <w:t>31</w:t>
      </w:r>
      <w:r w:rsidRPr="008502A3">
        <w:rPr>
          <w:rFonts w:cs="Arial"/>
        </w:rPr>
        <w:t xml:space="preserve"> individuals completed the website triage to determine the risk of their drinking behaviours to their health. This was mostly completed by women rather than men (22 and 9, respectively). The majority (25) of self-assessments were completed by ‘white British’ individuals. The service was not re-commissioned for 2022/23 due to relatively poor uptake of the service</w:t>
      </w:r>
      <w:r w:rsidR="00740EB9">
        <w:rPr>
          <w:rFonts w:cs="Arial"/>
        </w:rPr>
        <w:t xml:space="preserve"> and the availability of the national app.</w:t>
      </w:r>
      <w:r w:rsidRPr="008502A3">
        <w:rPr>
          <w:rFonts w:cs="Arial"/>
        </w:rPr>
        <w:t xml:space="preserve"> </w:t>
      </w:r>
    </w:p>
    <w:p w14:paraId="629E967B" w14:textId="77777777" w:rsidR="003A25BE" w:rsidRDefault="00C3067F" w:rsidP="003A25BE">
      <w:pPr>
        <w:spacing w:after="160"/>
        <w:rPr>
          <w:rFonts w:cs="Arial"/>
        </w:rPr>
      </w:pPr>
      <w:r w:rsidRPr="00740EB9">
        <w:rPr>
          <w:rFonts w:cs="Arial"/>
        </w:rPr>
        <w:t xml:space="preserve">RBWM promotes use of the national MyDrinkaware app. This is a free app that enables people to track alcohol consumption, calculate units and set goals to help moderate drinking. </w:t>
      </w:r>
    </w:p>
    <w:p w14:paraId="08985841" w14:textId="78FFCA91" w:rsidR="00740EB9" w:rsidRPr="003A25BE" w:rsidRDefault="00740EB9" w:rsidP="003A25BE">
      <w:pPr>
        <w:pStyle w:val="Heading4"/>
      </w:pPr>
      <w:r>
        <w:t>Slough</w:t>
      </w:r>
    </w:p>
    <w:p w14:paraId="026070C2" w14:textId="1C393DE3" w:rsidR="00C3067F" w:rsidRPr="00740EB9" w:rsidRDefault="00C3067F" w:rsidP="00740EB9">
      <w:pPr>
        <w:spacing w:after="160"/>
        <w:rPr>
          <w:rFonts w:cs="Arial"/>
          <w:b/>
          <w:color w:val="365F91" w:themeColor="accent1" w:themeShade="BF"/>
        </w:rPr>
      </w:pPr>
      <w:r w:rsidRPr="00740EB9">
        <w:rPr>
          <w:rFonts w:cs="Arial"/>
        </w:rPr>
        <w:t xml:space="preserve">Slough’s integrated service screened </w:t>
      </w:r>
      <w:r w:rsidR="00740EB9" w:rsidRPr="00740EB9">
        <w:rPr>
          <w:rFonts w:cs="Arial"/>
        </w:rPr>
        <w:t xml:space="preserve">nearly 100% of the </w:t>
      </w:r>
      <w:r w:rsidRPr="00740EB9">
        <w:rPr>
          <w:rFonts w:cs="Arial"/>
        </w:rPr>
        <w:t>726 individuals</w:t>
      </w:r>
      <w:r w:rsidR="00740EB9" w:rsidRPr="00740EB9">
        <w:rPr>
          <w:rFonts w:cs="Arial"/>
        </w:rPr>
        <w:t xml:space="preserve"> referred to the service with the </w:t>
      </w:r>
      <w:r w:rsidRPr="00740EB9">
        <w:rPr>
          <w:rFonts w:cs="Arial"/>
        </w:rPr>
        <w:t>audit C questionnaire and gave them brief advice. Of these, 68 individuals drank an unsafe level of alcohol</w:t>
      </w:r>
      <w:r w:rsidR="00FF204E" w:rsidRPr="00740EB9">
        <w:rPr>
          <w:rFonts w:cs="Arial"/>
        </w:rPr>
        <w:t>,</w:t>
      </w:r>
      <w:r w:rsidR="00740EB9">
        <w:rPr>
          <w:rFonts w:cs="Arial"/>
        </w:rPr>
        <w:t xml:space="preserve"> </w:t>
      </w:r>
      <w:r w:rsidRPr="00740EB9">
        <w:rPr>
          <w:rFonts w:cs="Arial"/>
        </w:rPr>
        <w:t>and all were offered Turning Point contact (drug and alcohol service)</w:t>
      </w:r>
      <w:r w:rsidR="00740EB9">
        <w:rPr>
          <w:rFonts w:cs="Arial"/>
        </w:rPr>
        <w:t xml:space="preserve">. </w:t>
      </w:r>
      <w:r w:rsidR="005E04C5">
        <w:rPr>
          <w:rFonts w:cs="Arial"/>
        </w:rPr>
        <w:t>H</w:t>
      </w:r>
      <w:r w:rsidR="005E04C5" w:rsidRPr="00740EB9">
        <w:rPr>
          <w:rFonts w:cs="Arial"/>
        </w:rPr>
        <w:t>owever,</w:t>
      </w:r>
      <w:r w:rsidRPr="00740EB9">
        <w:rPr>
          <w:rFonts w:cs="Arial"/>
        </w:rPr>
        <w:t xml:space="preserve"> the majority</w:t>
      </w:r>
      <w:r w:rsidR="00740EB9">
        <w:rPr>
          <w:rFonts w:cs="Arial"/>
        </w:rPr>
        <w:t xml:space="preserve"> (54 people) declined this.</w:t>
      </w:r>
      <w:r w:rsidRPr="00740EB9">
        <w:rPr>
          <w:rFonts w:cs="Arial"/>
        </w:rPr>
        <w:t xml:space="preserve"> </w:t>
      </w:r>
    </w:p>
    <w:p w14:paraId="4C5D2AD1" w14:textId="54E154EB" w:rsidR="00C3067F" w:rsidRPr="00FD00F3" w:rsidRDefault="00C3067F" w:rsidP="00C3067F">
      <w:pPr>
        <w:spacing w:line="276" w:lineRule="auto"/>
        <w:contextualSpacing/>
        <w:rPr>
          <w:rFonts w:cs="Arial"/>
        </w:rPr>
      </w:pPr>
    </w:p>
    <w:p w14:paraId="39A016C5" w14:textId="62733744" w:rsidR="00343C42" w:rsidRDefault="00343C42" w:rsidP="00343C42">
      <w:pPr>
        <w:pStyle w:val="NoSpacing"/>
        <w:rPr>
          <w:rFonts w:cs="Arial"/>
        </w:rPr>
      </w:pPr>
    </w:p>
    <w:p w14:paraId="3DAC3D05" w14:textId="43167652" w:rsidR="003A25BE" w:rsidRDefault="003A25BE">
      <w:pPr>
        <w:rPr>
          <w:rFonts w:eastAsiaTheme="majorEastAsia" w:cstheme="majorBidi"/>
          <w:b/>
          <w:color w:val="365F91" w:themeColor="accent1" w:themeShade="BF"/>
          <w:sz w:val="26"/>
          <w:szCs w:val="26"/>
          <w:u w:val="single"/>
          <w:lang w:eastAsia="en-GB"/>
        </w:rPr>
      </w:pPr>
      <w:r>
        <w:br w:type="page"/>
      </w:r>
    </w:p>
    <w:bookmarkStart w:id="33" w:name="_Toc115347150"/>
    <w:p w14:paraId="27BEA238" w14:textId="6D459401" w:rsidR="00343C42" w:rsidRDefault="003A25BE" w:rsidP="00343C42">
      <w:pPr>
        <w:pStyle w:val="Heading2"/>
        <w:numPr>
          <w:ilvl w:val="1"/>
          <w:numId w:val="2"/>
        </w:numPr>
        <w:ind w:hanging="717"/>
      </w:pPr>
      <w:r>
        <w:rPr>
          <w:rFonts w:cs="Arial"/>
          <w:noProof/>
        </w:rPr>
        <w:lastRenderedPageBreak/>
        <mc:AlternateContent>
          <mc:Choice Requires="wps">
            <w:drawing>
              <wp:anchor distT="0" distB="0" distL="114300" distR="114300" simplePos="0" relativeHeight="251678208" behindDoc="0" locked="0" layoutInCell="1" allowOverlap="1" wp14:anchorId="3178169A" wp14:editId="6EF7EEB3">
                <wp:simplePos x="0" y="0"/>
                <wp:positionH relativeFrom="column">
                  <wp:posOffset>-56397</wp:posOffset>
                </wp:positionH>
                <wp:positionV relativeFrom="paragraph">
                  <wp:posOffset>-82786</wp:posOffset>
                </wp:positionV>
                <wp:extent cx="9669780" cy="3264195"/>
                <wp:effectExtent l="0" t="0" r="26670" b="12700"/>
                <wp:wrapNone/>
                <wp:docPr id="4" name="Rectangle 20"/>
                <wp:cNvGraphicFramePr/>
                <a:graphic xmlns:a="http://schemas.openxmlformats.org/drawingml/2006/main">
                  <a:graphicData uri="http://schemas.microsoft.com/office/word/2010/wordprocessingShape">
                    <wps:wsp>
                      <wps:cNvSpPr/>
                      <wps:spPr>
                        <a:xfrm>
                          <a:off x="0" y="0"/>
                          <a:ext cx="9669780" cy="3264195"/>
                        </a:xfrm>
                        <a:prstGeom prst="rect">
                          <a:avLst/>
                        </a:prstGeom>
                        <a:noFill/>
                        <a:ln cmpd="dbl">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7550A9" id="Rectangle 20" o:spid="_x0000_s1026" style="position:absolute;margin-left:-4.45pt;margin-top:-6.5pt;width:761.4pt;height:257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" filled="f" strokecolor="#4bacc6 [3208]" strokeweight="2pt">
                <v:stroke linestyle="thinThin"/>
              </v:rect>
            </w:pict>
          </mc:Fallback>
        </mc:AlternateContent>
      </w:r>
      <w:r w:rsidR="00343C42">
        <w:t>Key points to inform HNA recommendations</w:t>
      </w:r>
      <w:bookmarkEnd w:id="33"/>
    </w:p>
    <w:p w14:paraId="2D082284" w14:textId="30EC0877" w:rsidR="00343C42" w:rsidRPr="00504488" w:rsidRDefault="1269FC4E" w:rsidP="007429E8">
      <w:pPr>
        <w:pStyle w:val="ListParagraph"/>
        <w:numPr>
          <w:ilvl w:val="0"/>
          <w:numId w:val="55"/>
        </w:numPr>
        <w:ind w:left="851" w:right="141" w:hanging="567"/>
        <w:contextualSpacing w:val="0"/>
      </w:pPr>
      <w:r>
        <w:t>D</w:t>
      </w:r>
      <w:r w:rsidR="1B628F07">
        <w:t>emographic data</w:t>
      </w:r>
      <w:r w:rsidR="4C782759">
        <w:t xml:space="preserve"> </w:t>
      </w:r>
      <w:r w:rsidR="0DD34228">
        <w:t>are</w:t>
      </w:r>
      <w:r w:rsidR="539448F9">
        <w:t xml:space="preserve"> not collected in</w:t>
      </w:r>
      <w:r w:rsidR="1B628F07">
        <w:t xml:space="preserve"> a standardised way across </w:t>
      </w:r>
      <w:r w:rsidR="4ED4080E">
        <w:t>health</w:t>
      </w:r>
      <w:r w:rsidR="002D5DEE">
        <w:t>y</w:t>
      </w:r>
      <w:r w:rsidR="4ED4080E">
        <w:t xml:space="preserve"> behaviours services in </w:t>
      </w:r>
      <w:r w:rsidR="1B628F07">
        <w:t xml:space="preserve">Berkshire East </w:t>
      </w:r>
      <w:r w:rsidR="13B5A66A">
        <w:t>(including for those who decline referral or do not complete interventions)</w:t>
      </w:r>
    </w:p>
    <w:p w14:paraId="57EC68AE" w14:textId="3B9CA39B" w:rsidR="00343C42" w:rsidRPr="00504488" w:rsidRDefault="5B77579C" w:rsidP="007429E8">
      <w:pPr>
        <w:pStyle w:val="ListParagraph"/>
        <w:numPr>
          <w:ilvl w:val="0"/>
          <w:numId w:val="55"/>
        </w:numPr>
        <w:ind w:left="851" w:right="141" w:hanging="567"/>
        <w:contextualSpacing w:val="0"/>
      </w:pPr>
      <w:r>
        <w:t>The reasons why people do not complete</w:t>
      </w:r>
      <w:r w:rsidR="0DE17B42">
        <w:t xml:space="preserve"> </w:t>
      </w:r>
      <w:r>
        <w:t>health behaviour service</w:t>
      </w:r>
      <w:r w:rsidR="5E2D8D39">
        <w:t xml:space="preserve"> interventions</w:t>
      </w:r>
      <w:r>
        <w:t xml:space="preserve"> are not </w:t>
      </w:r>
      <w:r w:rsidR="4E842577">
        <w:t>clear.</w:t>
      </w:r>
    </w:p>
    <w:p w14:paraId="0760CF47" w14:textId="541F64CF" w:rsidR="00343C42" w:rsidRPr="00504488" w:rsidRDefault="0B241547" w:rsidP="007429E8">
      <w:pPr>
        <w:pStyle w:val="ListParagraph"/>
        <w:numPr>
          <w:ilvl w:val="0"/>
          <w:numId w:val="55"/>
        </w:numPr>
        <w:ind w:left="851" w:right="141" w:hanging="567"/>
        <w:contextualSpacing w:val="0"/>
      </w:pPr>
      <w:r>
        <w:t>There is a lack of data to understand whether the impact of health behaviour service interventions (</w:t>
      </w:r>
      <w:r w:rsidR="00A135AB">
        <w:t>e.g.</w:t>
      </w:r>
      <w:r w:rsidR="00DF0C3B">
        <w:t>,</w:t>
      </w:r>
      <w:r>
        <w:t xml:space="preserve"> weight loss, quit rates) are sustained over longer periods.</w:t>
      </w:r>
    </w:p>
    <w:p w14:paraId="44567316" w14:textId="1C474A7C" w:rsidR="34A70270" w:rsidRDefault="005F3252" w:rsidP="007429E8">
      <w:pPr>
        <w:pStyle w:val="ListParagraph"/>
        <w:numPr>
          <w:ilvl w:val="0"/>
          <w:numId w:val="55"/>
        </w:numPr>
        <w:ind w:left="851" w:right="141" w:hanging="567"/>
        <w:contextualSpacing w:val="0"/>
      </w:pPr>
      <w:r>
        <w:t xml:space="preserve">Stop </w:t>
      </w:r>
      <w:r w:rsidR="531F143A">
        <w:t xml:space="preserve">Smoking </w:t>
      </w:r>
      <w:r>
        <w:t>s</w:t>
      </w:r>
      <w:r w:rsidR="531F143A">
        <w:t>ervices in Bracknell Forest and Slough include Nicotine Replacement Therapy (NRT).  RBWM’s service does not currently offer NRT.</w:t>
      </w:r>
    </w:p>
    <w:p w14:paraId="6AB521AE" w14:textId="153C2004" w:rsidR="34A70270" w:rsidRDefault="531F143A" w:rsidP="007429E8">
      <w:pPr>
        <w:pStyle w:val="ListParagraph"/>
        <w:numPr>
          <w:ilvl w:val="0"/>
          <w:numId w:val="55"/>
        </w:numPr>
        <w:ind w:left="851" w:right="141" w:hanging="567"/>
        <w:contextualSpacing w:val="0"/>
      </w:pPr>
      <w:r>
        <w:t>Whilst the successful quit rates in Berkshire</w:t>
      </w:r>
      <w:r w:rsidR="00AA4E52">
        <w:t xml:space="preserve"> East</w:t>
      </w:r>
      <w:r>
        <w:t xml:space="preserve"> at 4-weeks are higher than recommend by NICE, data from RBWM and Slough show that the total number of service users is lower than the NICE recommendation that services should treat at least 5% of the estimated population who smoke each year.</w:t>
      </w:r>
    </w:p>
    <w:p w14:paraId="79F06BBE" w14:textId="11348F14" w:rsidR="34A70270" w:rsidRDefault="531F143A" w:rsidP="007429E8">
      <w:pPr>
        <w:pStyle w:val="ListParagraph"/>
        <w:numPr>
          <w:ilvl w:val="0"/>
          <w:numId w:val="55"/>
        </w:numPr>
        <w:ind w:left="851" w:right="141" w:hanging="567"/>
        <w:contextualSpacing w:val="0"/>
      </w:pPr>
      <w:r w:rsidRPr="34A70270">
        <w:t xml:space="preserve">For those </w:t>
      </w:r>
      <w:r w:rsidR="005F3252">
        <w:t xml:space="preserve">stop </w:t>
      </w:r>
      <w:r w:rsidRPr="34A70270">
        <w:t>smoking services collecting 12-week quit data, there is a reduction in successful quits between 4 and 12 weeks.</w:t>
      </w:r>
    </w:p>
    <w:p w14:paraId="2CE18E16" w14:textId="4C6A0AB0" w:rsidR="003A25BE" w:rsidRDefault="531F143A" w:rsidP="007429E8">
      <w:pPr>
        <w:pStyle w:val="ListParagraph"/>
        <w:numPr>
          <w:ilvl w:val="0"/>
          <w:numId w:val="55"/>
        </w:numPr>
        <w:ind w:left="851" w:right="141" w:hanging="567"/>
        <w:contextualSpacing w:val="0"/>
      </w:pPr>
      <w:r w:rsidRPr="34A70270">
        <w:t xml:space="preserve">Not all quit rate data </w:t>
      </w:r>
      <w:r w:rsidR="0083144C">
        <w:t>are</w:t>
      </w:r>
      <w:r w:rsidRPr="34A70270">
        <w:t xml:space="preserve"> biochemically validated with a carbon monoxide reading.</w:t>
      </w:r>
      <w:r w:rsidR="003A25BE">
        <w:br w:type="page"/>
      </w:r>
    </w:p>
    <w:p w14:paraId="1F692BCA" w14:textId="4FB00977" w:rsidR="00C3067F" w:rsidRDefault="003A25BE" w:rsidP="003A25BE">
      <w:pPr>
        <w:pStyle w:val="Heading1"/>
        <w:ind w:hanging="717"/>
      </w:pPr>
      <w:bookmarkStart w:id="34" w:name="_Toc115347151"/>
      <w:r>
        <w:lastRenderedPageBreak/>
        <w:t>Research on integrated health behaviour service models</w:t>
      </w:r>
      <w:bookmarkEnd w:id="34"/>
    </w:p>
    <w:p w14:paraId="51A20FC2" w14:textId="225DE0C2" w:rsidR="00504488" w:rsidRDefault="002B7462" w:rsidP="00504488">
      <w:pPr>
        <w:spacing w:after="160"/>
        <w:rPr>
          <w:rFonts w:cs="Arial"/>
        </w:rPr>
      </w:pPr>
      <w:r w:rsidRPr="34A70270">
        <w:rPr>
          <w:rFonts w:cs="Arial"/>
        </w:rPr>
        <w:t>In</w:t>
      </w:r>
      <w:r w:rsidR="5B9C595D" w:rsidRPr="34A70270">
        <w:rPr>
          <w:rFonts w:cs="Arial"/>
        </w:rPr>
        <w:t xml:space="preserve"> recognition that unhealthy behaviours tend to cluster together</w:t>
      </w:r>
      <w:r w:rsidR="6A8D0142" w:rsidRPr="34A70270">
        <w:rPr>
          <w:rFonts w:cs="Arial"/>
        </w:rPr>
        <w:t>, and to avoid duplication of services</w:t>
      </w:r>
      <w:r w:rsidR="5B9C595D" w:rsidRPr="34A70270">
        <w:rPr>
          <w:rFonts w:cs="Arial"/>
        </w:rPr>
        <w:t xml:space="preserve">, </w:t>
      </w:r>
      <w:r w:rsidR="06DEA8C8" w:rsidRPr="34A70270">
        <w:rPr>
          <w:rFonts w:cs="Arial"/>
        </w:rPr>
        <w:t>work has been done</w:t>
      </w:r>
      <w:r w:rsidR="742C740A" w:rsidRPr="34A70270">
        <w:rPr>
          <w:rFonts w:cs="Arial"/>
        </w:rPr>
        <w:t xml:space="preserve"> in recent years</w:t>
      </w:r>
      <w:r w:rsidR="06DEA8C8" w:rsidRPr="34A70270">
        <w:rPr>
          <w:rFonts w:cs="Arial"/>
        </w:rPr>
        <w:t xml:space="preserve"> </w:t>
      </w:r>
      <w:r w:rsidR="750CEF6A" w:rsidRPr="34A70270">
        <w:rPr>
          <w:rFonts w:cs="Arial"/>
        </w:rPr>
        <w:t xml:space="preserve"> to better understand the role of integrated health behaviour services</w:t>
      </w:r>
      <w:r w:rsidR="0892E16B" w:rsidRPr="34A70270">
        <w:rPr>
          <w:rFonts w:cs="Arial"/>
        </w:rPr>
        <w:t xml:space="preserve"> </w:t>
      </w:r>
      <w:r w:rsidR="09210EF3" w:rsidRPr="34A70270">
        <w:rPr>
          <w:rFonts w:cs="Arial"/>
        </w:rPr>
        <w:t>versus separate behaviour change services</w:t>
      </w:r>
      <w:r w:rsidR="000C6469" w:rsidRPr="34A70270">
        <w:rPr>
          <w:rFonts w:cs="Arial"/>
        </w:rPr>
        <w:t xml:space="preserve"> (</w:t>
      </w:r>
      <w:hyperlink r:id="rId132">
        <w:r w:rsidR="00504488" w:rsidRPr="34A70270">
          <w:rPr>
            <w:rStyle w:val="Hyperlink"/>
            <w:rFonts w:cs="Arial"/>
          </w:rPr>
          <w:t>The King’s Fund</w:t>
        </w:r>
      </w:hyperlink>
      <w:r w:rsidR="00504488" w:rsidRPr="34A70270">
        <w:rPr>
          <w:rFonts w:cs="Arial"/>
        </w:rPr>
        <w:t xml:space="preserve"> 2018</w:t>
      </w:r>
      <w:r w:rsidR="000C6469" w:rsidRPr="34A70270">
        <w:rPr>
          <w:rFonts w:cs="Arial"/>
        </w:rPr>
        <w:t>).</w:t>
      </w:r>
    </w:p>
    <w:p w14:paraId="3D0A77B4" w14:textId="5D7440B5" w:rsidR="009B53E9" w:rsidRDefault="002B7462" w:rsidP="00504488">
      <w:pPr>
        <w:spacing w:after="160"/>
        <w:rPr>
          <w:rFonts w:cs="Arial"/>
        </w:rPr>
      </w:pPr>
      <w:r w:rsidRPr="34A70270">
        <w:rPr>
          <w:rFonts w:cs="Arial"/>
        </w:rPr>
        <w:t xml:space="preserve">The aim of this section is to understand whether integrated health behaviour services may be more effective than individual services by looking at the available evidence and gaining insight from discussions with commissioners of services. </w:t>
      </w:r>
    </w:p>
    <w:p w14:paraId="09847E81" w14:textId="7630DCCB" w:rsidR="002B7462" w:rsidRDefault="002B7462" w:rsidP="009425B7">
      <w:pPr>
        <w:pStyle w:val="Heading2"/>
        <w:numPr>
          <w:ilvl w:val="1"/>
          <w:numId w:val="2"/>
        </w:numPr>
        <w:ind w:hanging="717"/>
      </w:pPr>
      <w:bookmarkStart w:id="35" w:name="_Toc107476922"/>
      <w:bookmarkStart w:id="36" w:name="_Toc115347152"/>
      <w:r>
        <w:t>Evidence on whether separate or integrated health behaviour services are more effective</w:t>
      </w:r>
      <w:bookmarkEnd w:id="35"/>
      <w:bookmarkEnd w:id="36"/>
    </w:p>
    <w:p w14:paraId="18747E85" w14:textId="032151C8" w:rsidR="002B7462" w:rsidRDefault="002B7462" w:rsidP="00B50810">
      <w:pPr>
        <w:rPr>
          <w:rFonts w:cs="Arial"/>
        </w:rPr>
      </w:pPr>
      <w:r w:rsidRPr="34A70270">
        <w:rPr>
          <w:rFonts w:cs="Arial"/>
        </w:rPr>
        <w:t>There is limited research on whether it is better to address multiple unhealthy behaviours together or separately (</w:t>
      </w:r>
      <w:hyperlink r:id="rId133">
        <w:r w:rsidR="00123015" w:rsidRPr="34A70270">
          <w:rPr>
            <w:rStyle w:val="Hyperlink"/>
            <w:rFonts w:cs="Arial"/>
          </w:rPr>
          <w:t>The King’s Fund</w:t>
        </w:r>
      </w:hyperlink>
      <w:r w:rsidR="00123015" w:rsidRPr="34A70270">
        <w:rPr>
          <w:rFonts w:cs="Arial"/>
        </w:rPr>
        <w:t xml:space="preserve"> 2018</w:t>
      </w:r>
      <w:r w:rsidR="006905BC" w:rsidRPr="34A70270">
        <w:rPr>
          <w:rFonts w:cs="Arial"/>
        </w:rPr>
        <w:t xml:space="preserve">, </w:t>
      </w:r>
      <w:hyperlink r:id="rId134">
        <w:r w:rsidR="00123015" w:rsidRPr="34A70270">
          <w:rPr>
            <w:rStyle w:val="Hyperlink"/>
            <w:rFonts w:cs="Arial"/>
          </w:rPr>
          <w:t>NICE</w:t>
        </w:r>
      </w:hyperlink>
      <w:r w:rsidR="00123015" w:rsidRPr="34A70270">
        <w:rPr>
          <w:rFonts w:cs="Arial"/>
        </w:rPr>
        <w:t xml:space="preserve"> 2014).</w:t>
      </w:r>
      <w:r w:rsidRPr="34A70270">
        <w:rPr>
          <w:rFonts w:cs="Arial"/>
        </w:rPr>
        <w:t xml:space="preserve">The </w:t>
      </w:r>
      <w:hyperlink r:id="rId135">
        <w:r w:rsidRPr="34A70270">
          <w:rPr>
            <w:rStyle w:val="Hyperlink"/>
            <w:rFonts w:cs="Arial"/>
          </w:rPr>
          <w:t>National Centre for Smoking Cessation and Training (NCSCT)</w:t>
        </w:r>
      </w:hyperlink>
      <w:r w:rsidRPr="34A70270">
        <w:rPr>
          <w:rFonts w:cs="Arial"/>
        </w:rPr>
        <w:t xml:space="preserve"> </w:t>
      </w:r>
      <w:r w:rsidR="00CB0887" w:rsidRPr="34A70270">
        <w:rPr>
          <w:rFonts w:cs="Arial"/>
        </w:rPr>
        <w:t xml:space="preserve">(2016) </w:t>
      </w:r>
      <w:r w:rsidRPr="34A70270">
        <w:rPr>
          <w:rFonts w:cs="Arial"/>
        </w:rPr>
        <w:t xml:space="preserve">reviewed two analyses which together covered over 200 trials assessing four risk behaviours: tobacco smoking, hazardous alcohol use, poor diet, and physical inactivity. </w:t>
      </w:r>
      <w:r w:rsidR="0884590D" w:rsidRPr="34A70270">
        <w:rPr>
          <w:rFonts w:cs="Arial"/>
        </w:rPr>
        <w:t xml:space="preserve"> They concluded that:</w:t>
      </w:r>
    </w:p>
    <w:p w14:paraId="482664A5" w14:textId="216950DC" w:rsidR="002B7462" w:rsidRPr="00F10ED2" w:rsidRDefault="130B5355" w:rsidP="000364CC">
      <w:pPr>
        <w:pStyle w:val="ListParagraph"/>
        <w:numPr>
          <w:ilvl w:val="0"/>
          <w:numId w:val="36"/>
        </w:numPr>
        <w:spacing w:after="160"/>
        <w:rPr>
          <w:rFonts w:eastAsiaTheme="minorEastAsia"/>
        </w:rPr>
      </w:pPr>
      <w:r w:rsidRPr="00CD099C">
        <w:rPr>
          <w:rFonts w:cs="Arial"/>
          <w:b/>
          <w:bCs/>
          <w:color w:val="4F81BD" w:themeColor="accent1"/>
        </w:rPr>
        <w:t>O</w:t>
      </w:r>
      <w:r w:rsidR="002B7462" w:rsidRPr="34A70270">
        <w:rPr>
          <w:rFonts w:cs="Arial"/>
          <w:b/>
          <w:bCs/>
          <w:color w:val="4F81BD" w:themeColor="accent1"/>
        </w:rPr>
        <w:t>nly specific risk factors cluster together</w:t>
      </w:r>
      <w:r w:rsidR="002B7462" w:rsidRPr="34A70270">
        <w:rPr>
          <w:rFonts w:cs="Arial"/>
        </w:rPr>
        <w:t>. At a population level, the greatest co-occurrence is low fruit and vegetable consumption and physical inactivity. At an individual level, tobacco smoking</w:t>
      </w:r>
      <w:r w:rsidR="00B26A52">
        <w:rPr>
          <w:rFonts w:cs="Arial"/>
        </w:rPr>
        <w:t>,</w:t>
      </w:r>
      <w:r w:rsidR="002B7462" w:rsidRPr="34A70270">
        <w:rPr>
          <w:rFonts w:cs="Arial"/>
        </w:rPr>
        <w:t xml:space="preserve"> and hazardous alcohol use cluster together, as do tobacco smoking and poor diet. In contrast, the evidence shows little clustering for physical inactivity with tobacco smoking or with hazardous alcohol use</w:t>
      </w:r>
    </w:p>
    <w:p w14:paraId="03EFEDDB" w14:textId="7DC78475" w:rsidR="002B7462" w:rsidRPr="00F10ED2" w:rsidRDefault="5D7C34D7" w:rsidP="000364CC">
      <w:pPr>
        <w:pStyle w:val="ListParagraph"/>
        <w:numPr>
          <w:ilvl w:val="0"/>
          <w:numId w:val="36"/>
        </w:numPr>
        <w:spacing w:after="160"/>
        <w:rPr>
          <w:rFonts w:eastAsia="Arial" w:cs="Arial"/>
          <w:szCs w:val="22"/>
        </w:rPr>
      </w:pPr>
      <w:r w:rsidRPr="34A70270">
        <w:rPr>
          <w:rFonts w:cs="Arial"/>
        </w:rPr>
        <w:t>Whilst g</w:t>
      </w:r>
      <w:r w:rsidR="002B7462" w:rsidRPr="34A70270">
        <w:rPr>
          <w:rFonts w:cs="Arial"/>
        </w:rPr>
        <w:t xml:space="preserve">ender and age were not associated with clustering </w:t>
      </w:r>
      <w:r w:rsidR="7AF2DAA6" w:rsidRPr="34A70270">
        <w:rPr>
          <w:rFonts w:cs="Arial"/>
        </w:rPr>
        <w:t xml:space="preserve">of </w:t>
      </w:r>
      <w:r w:rsidR="00BB23FD" w:rsidRPr="34A70270">
        <w:rPr>
          <w:rFonts w:cs="Arial"/>
        </w:rPr>
        <w:t xml:space="preserve">unhealthy </w:t>
      </w:r>
      <w:r w:rsidR="002B7462" w:rsidRPr="34A70270">
        <w:rPr>
          <w:rFonts w:cs="Arial"/>
        </w:rPr>
        <w:t>behaviours</w:t>
      </w:r>
      <w:r w:rsidR="007D3AA7">
        <w:rPr>
          <w:rFonts w:cs="Arial"/>
        </w:rPr>
        <w:t>,</w:t>
      </w:r>
      <w:r w:rsidR="428357A2" w:rsidRPr="34A70270">
        <w:rPr>
          <w:rFonts w:cs="Arial"/>
        </w:rPr>
        <w:t xml:space="preserve"> </w:t>
      </w:r>
      <w:r w:rsidR="73D0F610" w:rsidRPr="34A70270">
        <w:rPr>
          <w:rFonts w:cs="Arial"/>
        </w:rPr>
        <w:t>b</w:t>
      </w:r>
      <w:r w:rsidR="002B7462" w:rsidRPr="34A70270">
        <w:rPr>
          <w:rFonts w:cs="Arial"/>
        </w:rPr>
        <w:t>eing from an ethnic minority group or having a higher socioeconomic status were associated with reduced likelihood of engaging in multiple risk behaviours.</w:t>
      </w:r>
      <w:r w:rsidR="00C136A4">
        <w:rPr>
          <w:rFonts w:cs="Arial"/>
        </w:rPr>
        <w:t xml:space="preserve"> </w:t>
      </w:r>
      <w:r w:rsidR="5CF802B5" w:rsidRPr="34A70270">
        <w:rPr>
          <w:rFonts w:cs="Arial"/>
        </w:rPr>
        <w:t>T</w:t>
      </w:r>
      <w:r w:rsidR="00CB0887" w:rsidRPr="34A70270">
        <w:rPr>
          <w:rFonts w:cs="Arial"/>
        </w:rPr>
        <w:t xml:space="preserve">he </w:t>
      </w:r>
      <w:hyperlink r:id="rId136">
        <w:r w:rsidR="00CB0887" w:rsidRPr="34A70270">
          <w:rPr>
            <w:rStyle w:val="Hyperlink"/>
            <w:rFonts w:cs="Arial"/>
          </w:rPr>
          <w:t>NCSCT (2016)</w:t>
        </w:r>
      </w:hyperlink>
      <w:r w:rsidR="00CB0887" w:rsidRPr="34A70270">
        <w:rPr>
          <w:rFonts w:cs="Arial"/>
        </w:rPr>
        <w:t xml:space="preserve"> </w:t>
      </w:r>
      <w:r w:rsidR="002B7462" w:rsidRPr="34A70270">
        <w:rPr>
          <w:rFonts w:cs="Arial"/>
        </w:rPr>
        <w:t>suggest that</w:t>
      </w:r>
      <w:r w:rsidR="00FD7B4F">
        <w:rPr>
          <w:rFonts w:cs="Arial"/>
        </w:rPr>
        <w:t xml:space="preserve"> </w:t>
      </w:r>
      <w:r w:rsidR="42213560" w:rsidRPr="34A70270">
        <w:rPr>
          <w:rFonts w:cs="Arial"/>
        </w:rPr>
        <w:t>g</w:t>
      </w:r>
      <w:r w:rsidR="42213560" w:rsidRPr="34A70270">
        <w:t xml:space="preserve">iven the evidence that a number of behaviours do cluster within individuals, and that this may be related to socio-demographic characteristics, integrating services across health behaviours may thus not only reduce wastage by treating common underlying patterns predicted to cross-fertilise to other health risk behaviours, but may also reduce social disparities. </w:t>
      </w:r>
    </w:p>
    <w:p w14:paraId="60D12852" w14:textId="534EDF51" w:rsidR="009425B7" w:rsidRPr="00504488" w:rsidRDefault="002B7462" w:rsidP="009425B7">
      <w:pPr>
        <w:rPr>
          <w:rFonts w:cs="Arial"/>
          <w:bCs/>
        </w:rPr>
      </w:pPr>
      <w:r w:rsidRPr="00504488">
        <w:rPr>
          <w:rFonts w:cs="Arial"/>
          <w:bCs/>
        </w:rPr>
        <w:t xml:space="preserve">The study concluded that overall, there is </w:t>
      </w:r>
      <w:r w:rsidRPr="00F10ED2">
        <w:rPr>
          <w:rFonts w:cs="Arial"/>
          <w:b/>
          <w:color w:val="4F81BD" w:themeColor="accent1"/>
        </w:rPr>
        <w:t>some evidence to support multiple risk behaviour interventions that target poor diet and physical inactivity</w:t>
      </w:r>
      <w:r w:rsidRPr="00504488">
        <w:rPr>
          <w:rFonts w:cs="Arial"/>
          <w:bCs/>
        </w:rPr>
        <w:t xml:space="preserve">. However, the evidence indicates that </w:t>
      </w:r>
      <w:r w:rsidR="0043020A" w:rsidRPr="0043020A">
        <w:rPr>
          <w:rFonts w:cs="Arial"/>
          <w:b/>
          <w:color w:val="4F81BD" w:themeColor="accent1"/>
        </w:rPr>
        <w:t>stopping</w:t>
      </w:r>
      <w:r w:rsidR="0043020A">
        <w:rPr>
          <w:rFonts w:cs="Arial"/>
          <w:bCs/>
        </w:rPr>
        <w:t xml:space="preserve"> </w:t>
      </w:r>
      <w:r w:rsidRPr="00F10ED2">
        <w:rPr>
          <w:rFonts w:cs="Arial"/>
          <w:b/>
          <w:color w:val="4F81BD" w:themeColor="accent1"/>
        </w:rPr>
        <w:t>smoking should be targeted in isolation</w:t>
      </w:r>
      <w:r w:rsidRPr="00504488">
        <w:rPr>
          <w:rFonts w:cs="Arial"/>
          <w:bCs/>
        </w:rPr>
        <w:t>. The study also notes that if integrating health behaviour services, commissioners need to consider the available resources, intervention intensity and delivery, and the target population. All of these factors impact the effectiveness and cost effectiveness of multiple risk behaviour interventions.</w:t>
      </w:r>
      <w:bookmarkStart w:id="37" w:name="_Toc107476923"/>
    </w:p>
    <w:p w14:paraId="23738E3C" w14:textId="77777777" w:rsidR="00FD7B4F" w:rsidRDefault="00FD7B4F">
      <w:pPr>
        <w:spacing w:before="0" w:after="0"/>
        <w:rPr>
          <w:rFonts w:eastAsiaTheme="majorEastAsia" w:cstheme="majorBidi"/>
          <w:b/>
          <w:color w:val="365F91" w:themeColor="accent1" w:themeShade="BF"/>
          <w:sz w:val="26"/>
          <w:szCs w:val="26"/>
          <w:u w:val="single"/>
          <w:lang w:eastAsia="en-GB"/>
        </w:rPr>
      </w:pPr>
      <w:r>
        <w:br w:type="page"/>
      </w:r>
    </w:p>
    <w:p w14:paraId="7F9E8970" w14:textId="33F39A4F" w:rsidR="009425B7" w:rsidRDefault="009425B7" w:rsidP="009425B7">
      <w:pPr>
        <w:pStyle w:val="Heading2"/>
        <w:numPr>
          <w:ilvl w:val="1"/>
          <w:numId w:val="2"/>
        </w:numPr>
        <w:ind w:hanging="717"/>
      </w:pPr>
      <w:bookmarkStart w:id="38" w:name="_Toc115347153"/>
      <w:r>
        <w:lastRenderedPageBreak/>
        <w:t>Learning from existing integrated health behaviour services through discussions with commissioners</w:t>
      </w:r>
      <w:bookmarkEnd w:id="38"/>
    </w:p>
    <w:p w14:paraId="294B54B2" w14:textId="2DCF3556" w:rsidR="002B7462" w:rsidRDefault="002B7462" w:rsidP="009425B7">
      <w:pPr>
        <w:pStyle w:val="Heading3"/>
        <w:numPr>
          <w:ilvl w:val="2"/>
          <w:numId w:val="2"/>
        </w:numPr>
        <w:ind w:left="709" w:hanging="709"/>
      </w:pPr>
      <w:bookmarkStart w:id="39" w:name="_Toc107476924"/>
      <w:bookmarkEnd w:id="37"/>
      <w:r>
        <w:t>Key features of integrated health behaviour services</w:t>
      </w:r>
      <w:bookmarkEnd w:id="39"/>
      <w:r>
        <w:t xml:space="preserve"> </w:t>
      </w:r>
    </w:p>
    <w:p w14:paraId="49FCFA3E" w14:textId="720EB84D" w:rsidR="002B7462" w:rsidRDefault="002B7462" w:rsidP="002B7462">
      <w:pPr>
        <w:rPr>
          <w:rFonts w:cs="Arial"/>
        </w:rPr>
      </w:pPr>
      <w:r w:rsidRPr="34A70270">
        <w:rPr>
          <w:rFonts w:cs="Arial"/>
        </w:rPr>
        <w:t xml:space="preserve">Discussions with local authorities who already have an integrated health behaviours service highlighted that the design of integrated health behaviour services should be led by an understanding of the population needs, health inequalities, and environmental factors. </w:t>
      </w:r>
    </w:p>
    <w:p w14:paraId="0919049A" w14:textId="3014DD2F" w:rsidR="002B7462" w:rsidRDefault="002B7462" w:rsidP="002B7462">
      <w:pPr>
        <w:rPr>
          <w:rFonts w:cs="Arial"/>
        </w:rPr>
      </w:pPr>
      <w:r w:rsidRPr="34A70270">
        <w:rPr>
          <w:rFonts w:cs="Arial"/>
        </w:rPr>
        <w:t>Analysis of services within 15 local authorities showed that all services included stop smoking, healthy weight and get active programmes</w:t>
      </w:r>
      <w:r w:rsidR="00CB0887" w:rsidRPr="34A70270">
        <w:rPr>
          <w:rFonts w:cs="Arial"/>
        </w:rPr>
        <w:t xml:space="preserve">. </w:t>
      </w:r>
      <w:r w:rsidRPr="34A70270">
        <w:rPr>
          <w:rFonts w:cs="Arial"/>
        </w:rPr>
        <w:t>10</w:t>
      </w:r>
      <w:r w:rsidR="00CB0887" w:rsidRPr="34A70270">
        <w:rPr>
          <w:rFonts w:cs="Arial"/>
        </w:rPr>
        <w:t xml:space="preserve"> of these</w:t>
      </w:r>
      <w:r w:rsidRPr="34A70270">
        <w:rPr>
          <w:rFonts w:cs="Arial"/>
        </w:rPr>
        <w:t xml:space="preserve"> services (67%) also includ</w:t>
      </w:r>
      <w:r w:rsidR="00CB0887" w:rsidRPr="34A70270">
        <w:rPr>
          <w:rFonts w:cs="Arial"/>
        </w:rPr>
        <w:t>ed</w:t>
      </w:r>
      <w:r w:rsidRPr="34A70270">
        <w:rPr>
          <w:rFonts w:cs="Arial"/>
        </w:rPr>
        <w:t xml:space="preserve"> a drink less programme</w:t>
      </w:r>
      <w:r w:rsidR="00CB0887" w:rsidRPr="34A70270">
        <w:rPr>
          <w:rFonts w:cs="Arial"/>
        </w:rPr>
        <w:t xml:space="preserve">, </w:t>
      </w:r>
      <w:r w:rsidRPr="34A70270">
        <w:rPr>
          <w:rFonts w:cs="Arial"/>
        </w:rPr>
        <w:t>7 (47%) includ</w:t>
      </w:r>
      <w:r w:rsidR="00CB0887" w:rsidRPr="34A70270">
        <w:rPr>
          <w:rFonts w:cs="Arial"/>
        </w:rPr>
        <w:t xml:space="preserve">ed </w:t>
      </w:r>
      <w:r w:rsidRPr="34A70270">
        <w:rPr>
          <w:rFonts w:cs="Arial"/>
        </w:rPr>
        <w:t>dedicated support for improving mental health and wellbeing and 6 (40%) includ</w:t>
      </w:r>
      <w:r w:rsidR="00CB0887" w:rsidRPr="34A70270">
        <w:rPr>
          <w:rFonts w:cs="Arial"/>
        </w:rPr>
        <w:t>ed</w:t>
      </w:r>
      <w:r w:rsidRPr="34A70270">
        <w:rPr>
          <w:rFonts w:cs="Arial"/>
        </w:rPr>
        <w:t xml:space="preserve"> NHS Health Checks. Additional areas covered in some services included high blood pressure monitoring, diabetes prevention, oral health, sexual health, and general self-management. Additionally, one service included a First Contact Plus provision</w:t>
      </w:r>
      <w:r w:rsidR="00CB0887" w:rsidRPr="34A70270">
        <w:rPr>
          <w:rFonts w:cs="Arial"/>
        </w:rPr>
        <w:t xml:space="preserve"> - </w:t>
      </w:r>
      <w:r w:rsidRPr="34A70270">
        <w:rPr>
          <w:rFonts w:cs="Arial"/>
        </w:rPr>
        <w:t xml:space="preserve">an online tool which helps </w:t>
      </w:r>
      <w:r w:rsidR="005420E9" w:rsidRPr="34A70270">
        <w:rPr>
          <w:rFonts w:cs="Arial"/>
        </w:rPr>
        <w:t>adults find</w:t>
      </w:r>
      <w:r w:rsidRPr="34A70270">
        <w:rPr>
          <w:rFonts w:cs="Arial"/>
        </w:rPr>
        <w:t xml:space="preserve"> information about a range of services all in one place. Some services had links with Making Every Contact Count (MECC), social prescribers and health trainers.</w:t>
      </w:r>
    </w:p>
    <w:p w14:paraId="1FD246E3" w14:textId="5B3DFA8A" w:rsidR="002B7462" w:rsidRPr="00883F9F" w:rsidRDefault="002B7462" w:rsidP="002B7462">
      <w:pPr>
        <w:rPr>
          <w:rFonts w:cs="Arial"/>
        </w:rPr>
      </w:pPr>
      <w:r w:rsidRPr="34A70270">
        <w:rPr>
          <w:rFonts w:cs="Arial"/>
        </w:rPr>
        <w:t xml:space="preserve">From discussions with six local authority leads, it was clear that there is not a “one-size fits all” model for integrated health behaviour services. Common themes for delivering a good service </w:t>
      </w:r>
      <w:r w:rsidR="102EE202" w:rsidRPr="34A70270">
        <w:rPr>
          <w:rFonts w:cs="Arial"/>
        </w:rPr>
        <w:t xml:space="preserve">that </w:t>
      </w:r>
      <w:r w:rsidRPr="34A70270">
        <w:rPr>
          <w:rFonts w:cs="Arial"/>
        </w:rPr>
        <w:t xml:space="preserve">were identified </w:t>
      </w:r>
      <w:r w:rsidR="7F04B6FF" w:rsidRPr="34A70270">
        <w:rPr>
          <w:rFonts w:cs="Arial"/>
        </w:rPr>
        <w:t>by</w:t>
      </w:r>
      <w:r w:rsidRPr="34A70270">
        <w:rPr>
          <w:rFonts w:cs="Arial"/>
        </w:rPr>
        <w:t xml:space="preserve"> commissioners</w:t>
      </w:r>
      <w:r w:rsidR="76067CC3" w:rsidRPr="34A70270">
        <w:rPr>
          <w:rFonts w:cs="Arial"/>
        </w:rPr>
        <w:t xml:space="preserve"> included</w:t>
      </w:r>
      <w:r w:rsidRPr="34A70270">
        <w:rPr>
          <w:rFonts w:cs="Arial"/>
        </w:rPr>
        <w:t>:</w:t>
      </w:r>
    </w:p>
    <w:p w14:paraId="60F63C1E" w14:textId="4488CBB4" w:rsidR="002B7462" w:rsidRPr="00883F9F" w:rsidRDefault="002B7462" w:rsidP="000364CC">
      <w:pPr>
        <w:pStyle w:val="ListParagraph"/>
        <w:numPr>
          <w:ilvl w:val="0"/>
          <w:numId w:val="35"/>
        </w:numPr>
        <w:spacing w:after="160" w:line="259" w:lineRule="auto"/>
        <w:rPr>
          <w:rFonts w:cs="Arial"/>
        </w:rPr>
      </w:pPr>
      <w:r>
        <w:rPr>
          <w:rFonts w:cs="Arial"/>
        </w:rPr>
        <w:t>A s</w:t>
      </w:r>
      <w:r w:rsidRPr="00883F9F">
        <w:rPr>
          <w:rFonts w:cs="Arial"/>
        </w:rPr>
        <w:t>ingle point of access – all referrals go to one place requiring only one administration team</w:t>
      </w:r>
    </w:p>
    <w:p w14:paraId="616D39F1" w14:textId="7E439597" w:rsidR="002B7462" w:rsidRPr="00883F9F" w:rsidRDefault="002B7462" w:rsidP="000364CC">
      <w:pPr>
        <w:pStyle w:val="ListParagraph"/>
        <w:numPr>
          <w:ilvl w:val="0"/>
          <w:numId w:val="35"/>
        </w:numPr>
        <w:spacing w:after="160" w:line="259" w:lineRule="auto"/>
        <w:rPr>
          <w:rFonts w:cs="Arial"/>
        </w:rPr>
      </w:pPr>
      <w:r>
        <w:rPr>
          <w:rFonts w:cs="Arial"/>
        </w:rPr>
        <w:t xml:space="preserve">Streamlined process for cross-referrals, making it </w:t>
      </w:r>
      <w:r w:rsidRPr="00883F9F">
        <w:rPr>
          <w:rFonts w:cs="Arial"/>
        </w:rPr>
        <w:t>easier, quicker, and more effective to support people with multiple unhealthy behaviours</w:t>
      </w:r>
      <w:r>
        <w:rPr>
          <w:rFonts w:cs="Arial"/>
        </w:rPr>
        <w:t xml:space="preserve"> compared to referring into different services</w:t>
      </w:r>
    </w:p>
    <w:p w14:paraId="3654B3BC" w14:textId="6479B0E5" w:rsidR="002B7462" w:rsidRPr="00883F9F" w:rsidRDefault="002B7462" w:rsidP="000364CC">
      <w:pPr>
        <w:pStyle w:val="ListParagraph"/>
        <w:numPr>
          <w:ilvl w:val="0"/>
          <w:numId w:val="35"/>
        </w:numPr>
        <w:spacing w:after="160" w:line="259" w:lineRule="auto"/>
        <w:rPr>
          <w:rFonts w:cs="Arial"/>
        </w:rPr>
      </w:pPr>
      <w:r>
        <w:rPr>
          <w:rFonts w:cs="Arial"/>
        </w:rPr>
        <w:t xml:space="preserve">A consistent approach to measuring </w:t>
      </w:r>
      <w:r w:rsidRPr="00883F9F">
        <w:rPr>
          <w:rFonts w:cs="Arial"/>
        </w:rPr>
        <w:t>health inequalities to demonstrate impact of service on underserved communities</w:t>
      </w:r>
    </w:p>
    <w:p w14:paraId="6A7FFD53" w14:textId="75230D65" w:rsidR="002B7462" w:rsidRPr="00883F9F" w:rsidRDefault="002B7462" w:rsidP="000364CC">
      <w:pPr>
        <w:pStyle w:val="ListParagraph"/>
        <w:numPr>
          <w:ilvl w:val="0"/>
          <w:numId w:val="35"/>
        </w:numPr>
        <w:spacing w:after="160" w:line="259" w:lineRule="auto"/>
        <w:rPr>
          <w:rFonts w:cs="Arial"/>
        </w:rPr>
      </w:pPr>
      <w:r>
        <w:rPr>
          <w:rFonts w:cs="Arial"/>
        </w:rPr>
        <w:t>A b</w:t>
      </w:r>
      <w:r w:rsidRPr="00883F9F">
        <w:rPr>
          <w:rFonts w:cs="Arial"/>
        </w:rPr>
        <w:t xml:space="preserve">lended </w:t>
      </w:r>
      <w:r>
        <w:rPr>
          <w:rFonts w:cs="Arial"/>
        </w:rPr>
        <w:t>a</w:t>
      </w:r>
      <w:r w:rsidRPr="00883F9F">
        <w:rPr>
          <w:rFonts w:cs="Arial"/>
        </w:rPr>
        <w:t>pproac</w:t>
      </w:r>
      <w:r>
        <w:rPr>
          <w:rFonts w:cs="Arial"/>
        </w:rPr>
        <w:t>h, offering</w:t>
      </w:r>
      <w:r w:rsidRPr="00883F9F">
        <w:rPr>
          <w:rFonts w:cs="Arial"/>
        </w:rPr>
        <w:t xml:space="preserve"> both face to face</w:t>
      </w:r>
      <w:r>
        <w:rPr>
          <w:rFonts w:cs="Arial"/>
        </w:rPr>
        <w:t xml:space="preserve"> and digital/online support.</w:t>
      </w:r>
      <w:r w:rsidRPr="00883F9F">
        <w:rPr>
          <w:rFonts w:cs="Arial"/>
        </w:rPr>
        <w:t xml:space="preserve"> </w:t>
      </w:r>
      <w:r>
        <w:rPr>
          <w:rFonts w:cs="Arial"/>
        </w:rPr>
        <w:t>T</w:t>
      </w:r>
      <w:r w:rsidRPr="00883F9F">
        <w:rPr>
          <w:rFonts w:cs="Arial"/>
        </w:rPr>
        <w:t xml:space="preserve">his has </w:t>
      </w:r>
      <w:r>
        <w:rPr>
          <w:rFonts w:cs="Arial"/>
        </w:rPr>
        <w:t>improved the accessibility of the service depending on user preferences</w:t>
      </w:r>
    </w:p>
    <w:p w14:paraId="4B2644AD" w14:textId="14DED395" w:rsidR="002B7462" w:rsidRPr="00883F9F" w:rsidRDefault="002B7462" w:rsidP="000364CC">
      <w:pPr>
        <w:pStyle w:val="ListParagraph"/>
        <w:numPr>
          <w:ilvl w:val="0"/>
          <w:numId w:val="35"/>
        </w:numPr>
        <w:spacing w:after="160" w:line="259" w:lineRule="auto"/>
        <w:rPr>
          <w:rFonts w:cs="Arial"/>
        </w:rPr>
      </w:pPr>
      <w:r>
        <w:rPr>
          <w:rFonts w:cs="Arial"/>
        </w:rPr>
        <w:t>Signposting further support beyond the remit of the</w:t>
      </w:r>
      <w:r w:rsidRPr="00883F9F">
        <w:rPr>
          <w:rFonts w:cs="Arial"/>
        </w:rPr>
        <w:t xml:space="preserve"> integrated service</w:t>
      </w:r>
      <w:r>
        <w:rPr>
          <w:rFonts w:cs="Arial"/>
        </w:rPr>
        <w:t xml:space="preserve"> can</w:t>
      </w:r>
      <w:r w:rsidRPr="00883F9F">
        <w:rPr>
          <w:rFonts w:cs="Arial"/>
        </w:rPr>
        <w:t xml:space="preserve"> </w:t>
      </w:r>
      <w:r>
        <w:rPr>
          <w:rFonts w:cs="Arial"/>
        </w:rPr>
        <w:t xml:space="preserve">support people to take further action to continue improving their health </w:t>
      </w:r>
      <w:r w:rsidRPr="00883F9F">
        <w:rPr>
          <w:rFonts w:cs="Arial"/>
        </w:rPr>
        <w:t xml:space="preserve">(if appropriate) </w:t>
      </w:r>
    </w:p>
    <w:p w14:paraId="16256D6D" w14:textId="0B5D547C" w:rsidR="002B7462" w:rsidRPr="00883F9F" w:rsidRDefault="002B7462" w:rsidP="000364CC">
      <w:pPr>
        <w:pStyle w:val="ListParagraph"/>
        <w:numPr>
          <w:ilvl w:val="0"/>
          <w:numId w:val="35"/>
        </w:numPr>
        <w:spacing w:after="160" w:line="259" w:lineRule="auto"/>
        <w:rPr>
          <w:rFonts w:cs="Arial"/>
        </w:rPr>
      </w:pPr>
      <w:r>
        <w:rPr>
          <w:rFonts w:cs="Arial"/>
        </w:rPr>
        <w:t>Staff who are trained to support health improvement across multiple risk behaviours. This leads to efficiencies in service delivery and also means that service users can receive support with applying behaviour change strategies to multiple risk behaviours</w:t>
      </w:r>
    </w:p>
    <w:p w14:paraId="34E3BA80" w14:textId="50107688" w:rsidR="002B7462" w:rsidRPr="00883F9F" w:rsidRDefault="002B7462" w:rsidP="000364CC">
      <w:pPr>
        <w:pStyle w:val="ListParagraph"/>
        <w:numPr>
          <w:ilvl w:val="0"/>
          <w:numId w:val="35"/>
        </w:numPr>
        <w:spacing w:after="160" w:line="259" w:lineRule="auto"/>
        <w:rPr>
          <w:rFonts w:cs="Arial"/>
        </w:rPr>
      </w:pPr>
      <w:r w:rsidRPr="00883F9F">
        <w:rPr>
          <w:rFonts w:cs="Arial"/>
        </w:rPr>
        <w:t>Consult</w:t>
      </w:r>
      <w:r>
        <w:rPr>
          <w:rFonts w:cs="Arial"/>
        </w:rPr>
        <w:t xml:space="preserve">ing with residents to understand the </w:t>
      </w:r>
      <w:r w:rsidRPr="00883F9F">
        <w:rPr>
          <w:rFonts w:cs="Arial"/>
        </w:rPr>
        <w:t>needs of the community</w:t>
      </w:r>
      <w:r>
        <w:rPr>
          <w:rFonts w:cs="Arial"/>
        </w:rPr>
        <w:t xml:space="preserve"> and</w:t>
      </w:r>
      <w:r w:rsidRPr="00883F9F">
        <w:rPr>
          <w:rFonts w:cs="Arial"/>
        </w:rPr>
        <w:t xml:space="preserve"> to </w:t>
      </w:r>
      <w:r>
        <w:rPr>
          <w:rFonts w:cs="Arial"/>
        </w:rPr>
        <w:t>design services appropriately</w:t>
      </w:r>
    </w:p>
    <w:p w14:paraId="1F769A6B" w14:textId="75538952" w:rsidR="002B7462" w:rsidRPr="00883F9F" w:rsidRDefault="002B7462" w:rsidP="000364CC">
      <w:pPr>
        <w:pStyle w:val="ListParagraph"/>
        <w:numPr>
          <w:ilvl w:val="0"/>
          <w:numId w:val="35"/>
        </w:numPr>
        <w:spacing w:after="160" w:line="259" w:lineRule="auto"/>
        <w:rPr>
          <w:rFonts w:cs="Arial"/>
        </w:rPr>
      </w:pPr>
      <w:r w:rsidRPr="34A70270">
        <w:rPr>
          <w:rFonts w:cs="Arial"/>
        </w:rPr>
        <w:t xml:space="preserve">Marketing </w:t>
      </w:r>
      <w:r w:rsidR="1797D503" w:rsidRPr="34A70270">
        <w:rPr>
          <w:rFonts w:cs="Arial"/>
        </w:rPr>
        <w:t>and</w:t>
      </w:r>
      <w:r w:rsidRPr="34A70270">
        <w:rPr>
          <w:rFonts w:cs="Arial"/>
        </w:rPr>
        <w:t xml:space="preserve"> advertising the service so the community knows about available support and how to access it. As part of this, utilise community groups and residents’ associations to raise awareness. </w:t>
      </w:r>
    </w:p>
    <w:p w14:paraId="240EAD26" w14:textId="2B3F9C56" w:rsidR="002B7462" w:rsidRDefault="002B7462" w:rsidP="002B7462">
      <w:pPr>
        <w:rPr>
          <w:rFonts w:cs="Arial"/>
        </w:rPr>
      </w:pPr>
      <w:r w:rsidRPr="34A70270">
        <w:rPr>
          <w:rFonts w:cs="Arial"/>
        </w:rPr>
        <w:t xml:space="preserve">From the 15 services contacted, the outcome and success measures show the different measures each local authority is using. A key observation was that the service indicators are often broad in their nature. </w:t>
      </w:r>
    </w:p>
    <w:p w14:paraId="62156012" w14:textId="77777777" w:rsidR="002B7462" w:rsidRPr="00627CD4" w:rsidRDefault="002B7462" w:rsidP="002B7462">
      <w:pPr>
        <w:rPr>
          <w:rFonts w:cs="Arial"/>
        </w:rPr>
      </w:pPr>
    </w:p>
    <w:p w14:paraId="6EBDBEDF" w14:textId="77777777" w:rsidR="00ED1CD9" w:rsidRDefault="00ED1CD9">
      <w:pPr>
        <w:rPr>
          <w:rFonts w:eastAsia="Times New Roman" w:cs="Times New Roman"/>
          <w:b/>
          <w:bCs/>
          <w:color w:val="4F81BD" w:themeColor="accent1"/>
          <w:sz w:val="24"/>
          <w:szCs w:val="24"/>
          <w:lang w:eastAsia="en-GB"/>
        </w:rPr>
      </w:pPr>
      <w:bookmarkStart w:id="40" w:name="_Toc107476925"/>
      <w:r>
        <w:br w:type="page"/>
      </w:r>
    </w:p>
    <w:p w14:paraId="69138780" w14:textId="4C463EEB" w:rsidR="002B7462" w:rsidRPr="00367276" w:rsidRDefault="002B7462" w:rsidP="002B7462">
      <w:pPr>
        <w:pStyle w:val="Heading3"/>
      </w:pPr>
      <w:r w:rsidRPr="00367276">
        <w:lastRenderedPageBreak/>
        <w:t>4.</w:t>
      </w:r>
      <w:r w:rsidR="009425B7">
        <w:t>2</w:t>
      </w:r>
      <w:r w:rsidRPr="00367276">
        <w:t>.</w:t>
      </w:r>
      <w:r>
        <w:t>2</w:t>
      </w:r>
      <w:r w:rsidRPr="00367276">
        <w:t xml:space="preserve"> </w:t>
      </w:r>
      <w:r w:rsidR="009425B7">
        <w:tab/>
      </w:r>
      <w:r>
        <w:t>Effectiveness</w:t>
      </w:r>
      <w:r w:rsidRPr="00367276">
        <w:t xml:space="preserve"> </w:t>
      </w:r>
      <w:r>
        <w:t>of existing integrated health behaviour services</w:t>
      </w:r>
      <w:bookmarkEnd w:id="40"/>
    </w:p>
    <w:p w14:paraId="2D422818" w14:textId="58D7993B" w:rsidR="002B7462" w:rsidRPr="00D95A15" w:rsidRDefault="002B7462" w:rsidP="34A70270">
      <w:pPr>
        <w:rPr>
          <w:rFonts w:cs="Arial"/>
          <w:i/>
          <w:iCs/>
        </w:rPr>
      </w:pPr>
      <w:r w:rsidRPr="34A70270">
        <w:rPr>
          <w:rFonts w:cs="Arial"/>
        </w:rPr>
        <w:t xml:space="preserve">Based </w:t>
      </w:r>
      <w:r w:rsidR="00320639" w:rsidRPr="34A70270">
        <w:rPr>
          <w:rFonts w:cs="Arial"/>
        </w:rPr>
        <w:t>on discussions</w:t>
      </w:r>
      <w:r w:rsidRPr="34A70270">
        <w:rPr>
          <w:rFonts w:cs="Arial"/>
        </w:rPr>
        <w:t xml:space="preserve"> held with 15 local authorities who commission integrated health behaviour services, uptake of services had generally been good. This was partially attributed to the provision of mixed approaches, allowing people to access services online or face-to-face depending on their preference.  </w:t>
      </w:r>
    </w:p>
    <w:p w14:paraId="5E08FE74" w14:textId="168FA4CD" w:rsidR="002B7462" w:rsidRDefault="002B7462" w:rsidP="002B7462">
      <w:pPr>
        <w:rPr>
          <w:rFonts w:cs="Arial"/>
        </w:rPr>
      </w:pPr>
      <w:r w:rsidRPr="00883F9F">
        <w:rPr>
          <w:rFonts w:cs="Arial"/>
        </w:rPr>
        <w:t>Some local authorities reported</w:t>
      </w:r>
      <w:r>
        <w:rPr>
          <w:rFonts w:cs="Arial"/>
        </w:rPr>
        <w:t xml:space="preserve"> anecdotally that having integrated health behaviour services in place had improved the effectiveness of the service, since there is greater opportunity for staff to </w:t>
      </w:r>
      <w:r w:rsidRPr="00883F9F">
        <w:rPr>
          <w:rFonts w:cs="Arial"/>
        </w:rPr>
        <w:t>impact multiple unhealthy behaviours</w:t>
      </w:r>
      <w:r>
        <w:rPr>
          <w:rFonts w:cs="Arial"/>
        </w:rPr>
        <w:t>, particularly when they observe that a person is ready to change their behaviour. However, no outcome data was yet available to support this insight.</w:t>
      </w:r>
    </w:p>
    <w:p w14:paraId="1A168AE6" w14:textId="4FCC9114" w:rsidR="002B7462" w:rsidRDefault="002B7462" w:rsidP="002B7462">
      <w:pPr>
        <w:rPr>
          <w:rFonts w:cs="Arial"/>
        </w:rPr>
      </w:pPr>
      <w:r w:rsidRPr="34A70270">
        <w:rPr>
          <w:rFonts w:cs="Arial"/>
        </w:rPr>
        <w:t xml:space="preserve">Existing services used multiple methods to engage </w:t>
      </w:r>
      <w:r w:rsidR="31DDA34F" w:rsidRPr="34A70270">
        <w:rPr>
          <w:rFonts w:cs="Arial"/>
        </w:rPr>
        <w:t xml:space="preserve">underserved </w:t>
      </w:r>
      <w:r w:rsidRPr="34A70270">
        <w:rPr>
          <w:rFonts w:cs="Arial"/>
        </w:rPr>
        <w:t xml:space="preserve">groups, including providing single gender classes, translators attending </w:t>
      </w:r>
      <w:r w:rsidR="006C0C9B" w:rsidRPr="34A70270">
        <w:rPr>
          <w:rFonts w:cs="Arial"/>
        </w:rPr>
        <w:t>sessions, providing</w:t>
      </w:r>
      <w:r w:rsidRPr="34A70270">
        <w:rPr>
          <w:rFonts w:cs="Arial"/>
        </w:rPr>
        <w:t xml:space="preserve"> sessions in different locations across the community, and utilising the current service infrastructure to improve ease of access. </w:t>
      </w:r>
    </w:p>
    <w:p w14:paraId="6DDB5C77" w14:textId="51265389" w:rsidR="002B7462" w:rsidRDefault="002B7462" w:rsidP="002B7462">
      <w:pPr>
        <w:pStyle w:val="Heading3"/>
      </w:pPr>
      <w:bookmarkStart w:id="41" w:name="_Toc107476926"/>
      <w:r>
        <w:t>4.</w:t>
      </w:r>
      <w:r w:rsidR="009425B7">
        <w:t>2</w:t>
      </w:r>
      <w:r>
        <w:t xml:space="preserve">.3 </w:t>
      </w:r>
      <w:r w:rsidR="003E5F99">
        <w:tab/>
      </w:r>
      <w:r>
        <w:t>Cost effectiveness of existing integrated health behaviour services</w:t>
      </w:r>
      <w:bookmarkEnd w:id="41"/>
    </w:p>
    <w:p w14:paraId="137722F1" w14:textId="5F79B965" w:rsidR="002B7462" w:rsidRDefault="002B7462" w:rsidP="002B7462">
      <w:pPr>
        <w:rPr>
          <w:rFonts w:cs="Arial"/>
        </w:rPr>
      </w:pPr>
      <w:r w:rsidRPr="00883F9F">
        <w:rPr>
          <w:rFonts w:cs="Arial"/>
        </w:rPr>
        <w:t>Health professionals in local authority settings reported that having one administration team for an integrated health behaviour service</w:t>
      </w:r>
      <w:r>
        <w:rPr>
          <w:rFonts w:cs="Arial"/>
        </w:rPr>
        <w:t xml:space="preserve">, and staff with a broad skillset, </w:t>
      </w:r>
      <w:r w:rsidRPr="00883F9F">
        <w:rPr>
          <w:rFonts w:cs="Arial"/>
        </w:rPr>
        <w:t>saved time and money</w:t>
      </w:r>
      <w:r>
        <w:rPr>
          <w:rFonts w:cs="Arial"/>
        </w:rPr>
        <w:t xml:space="preserve">. </w:t>
      </w:r>
    </w:p>
    <w:p w14:paraId="5C8425A1" w14:textId="4DAFF9B1" w:rsidR="002B7462" w:rsidRDefault="002B7462" w:rsidP="002B7462">
      <w:pPr>
        <w:rPr>
          <w:rFonts w:cs="Arial"/>
        </w:rPr>
      </w:pPr>
      <w:r w:rsidRPr="34A70270">
        <w:rPr>
          <w:rFonts w:cs="Arial"/>
        </w:rPr>
        <w:t xml:space="preserve">There is </w:t>
      </w:r>
      <w:r w:rsidR="07C9EF7A" w:rsidRPr="34A70270">
        <w:rPr>
          <w:rFonts w:cs="Arial"/>
        </w:rPr>
        <w:t xml:space="preserve">limited </w:t>
      </w:r>
      <w:r w:rsidRPr="34A70270">
        <w:rPr>
          <w:rFonts w:cs="Arial"/>
        </w:rPr>
        <w:t xml:space="preserve">published research on the cost effectiveness of integrated health behaviour services. Cost effectiveness of interventions in the UK is determined by </w:t>
      </w:r>
      <w:r w:rsidR="00ED1CD9" w:rsidRPr="34A70270">
        <w:rPr>
          <w:rFonts w:cs="Arial"/>
        </w:rPr>
        <w:t>NICE and use</w:t>
      </w:r>
      <w:r w:rsidRPr="34A70270">
        <w:rPr>
          <w:rFonts w:cs="Arial"/>
        </w:rPr>
        <w:t>s ‘quality adjusted life years’ (QALYs) to compare different interventions for different conditions. NICE typically uses a t</w:t>
      </w:r>
      <w:r w:rsidRPr="34A70270">
        <w:rPr>
          <w:rFonts w:eastAsia="Arial" w:cs="Arial"/>
        </w:rPr>
        <w:t>hreshold of £20,000 to £30,000 per QALY gained. In</w:t>
      </w:r>
      <w:r w:rsidRPr="34A70270">
        <w:rPr>
          <w:rFonts w:cs="Arial"/>
        </w:rPr>
        <w:t>terventions over this threshold are less likely to be recommended for use by NICE (NICE, 2015).</w:t>
      </w:r>
    </w:p>
    <w:p w14:paraId="54A48686" w14:textId="39B9A4DF" w:rsidR="002B7462" w:rsidRPr="00883F9F" w:rsidRDefault="002B7462" w:rsidP="002B7462">
      <w:pPr>
        <w:rPr>
          <w:rFonts w:cs="Arial"/>
        </w:rPr>
      </w:pPr>
      <w:r w:rsidRPr="34A70270">
        <w:rPr>
          <w:rFonts w:cs="Arial"/>
        </w:rPr>
        <w:t>Two economic analyses have evaluated the cost effectiveness of  behaviour change interventions (</w:t>
      </w:r>
      <w:hyperlink r:id="rId137">
        <w:r w:rsidRPr="34A70270">
          <w:rPr>
            <w:rStyle w:val="Hyperlink"/>
            <w:rFonts w:cs="Arial"/>
          </w:rPr>
          <w:t>Shahab</w:t>
        </w:r>
        <w:r w:rsidR="006216FD" w:rsidRPr="34A70270">
          <w:rPr>
            <w:rStyle w:val="Hyperlink"/>
            <w:rFonts w:cs="Arial"/>
          </w:rPr>
          <w:t xml:space="preserve"> et al</w:t>
        </w:r>
      </w:hyperlink>
      <w:r w:rsidRPr="34A70270">
        <w:rPr>
          <w:rFonts w:cs="Arial"/>
        </w:rPr>
        <w:t xml:space="preserve"> 2012</w:t>
      </w:r>
      <w:r w:rsidR="006905BC" w:rsidRPr="34A70270">
        <w:rPr>
          <w:rFonts w:cs="Arial"/>
        </w:rPr>
        <w:t xml:space="preserve">, </w:t>
      </w:r>
      <w:hyperlink r:id="rId138">
        <w:r w:rsidRPr="34A70270">
          <w:rPr>
            <w:rStyle w:val="Hyperlink"/>
            <w:rFonts w:cs="Arial"/>
          </w:rPr>
          <w:t>Shahab</w:t>
        </w:r>
        <w:r w:rsidR="006216FD" w:rsidRPr="34A70270">
          <w:rPr>
            <w:rStyle w:val="Hyperlink"/>
            <w:rFonts w:cs="Arial"/>
          </w:rPr>
          <w:t xml:space="preserve"> et al</w:t>
        </w:r>
      </w:hyperlink>
      <w:r w:rsidRPr="34A70270">
        <w:rPr>
          <w:rFonts w:cs="Arial"/>
        </w:rPr>
        <w:t xml:space="preserve"> 2013).</w:t>
      </w:r>
    </w:p>
    <w:p w14:paraId="6A51B497" w14:textId="5A208C5B" w:rsidR="009425B7" w:rsidRDefault="450D1135" w:rsidP="0035707B">
      <w:pPr>
        <w:rPr>
          <w:rFonts w:cs="Arial"/>
        </w:rPr>
      </w:pPr>
      <w:r w:rsidRPr="34A70270">
        <w:rPr>
          <w:rFonts w:cs="Arial"/>
        </w:rPr>
        <w:t>A key finding was that</w:t>
      </w:r>
      <w:r w:rsidR="002B7462" w:rsidRPr="34A70270">
        <w:rPr>
          <w:rFonts w:cs="Arial"/>
        </w:rPr>
        <w:t xml:space="preserve"> when multiple studies are examined, it appears that a greater proportion of </w:t>
      </w:r>
      <w:r w:rsidR="0043020A">
        <w:rPr>
          <w:rFonts w:cs="Arial"/>
        </w:rPr>
        <w:t xml:space="preserve">stop </w:t>
      </w:r>
      <w:r w:rsidR="002B7462" w:rsidRPr="34A70270">
        <w:rPr>
          <w:rFonts w:cs="Arial"/>
        </w:rPr>
        <w:t xml:space="preserve">smoking services are cost effective compared to integrated services. We noted that the evidence on cost effectiveness was collated 10 years ago which is a limitation. Given the number of recently established integrated health behaviour services, this finding may now be different. </w:t>
      </w:r>
      <w:bookmarkStart w:id="42" w:name="_Toc107476927"/>
    </w:p>
    <w:bookmarkStart w:id="43" w:name="_Toc115347154"/>
    <w:bookmarkEnd w:id="42"/>
    <w:p w14:paraId="42E0EA17" w14:textId="164D6E16" w:rsidR="009425B7" w:rsidRDefault="005F748B" w:rsidP="009425B7">
      <w:pPr>
        <w:pStyle w:val="Heading2"/>
        <w:numPr>
          <w:ilvl w:val="1"/>
          <w:numId w:val="2"/>
        </w:numPr>
        <w:ind w:hanging="717"/>
      </w:pPr>
      <w:r>
        <w:rPr>
          <w:noProof/>
        </w:rPr>
        <mc:AlternateContent>
          <mc:Choice Requires="wps">
            <w:drawing>
              <wp:anchor distT="0" distB="0" distL="114300" distR="114300" simplePos="0" relativeHeight="251680256" behindDoc="0" locked="0" layoutInCell="1" allowOverlap="1" wp14:anchorId="041F6824" wp14:editId="03D44D55">
                <wp:simplePos x="0" y="0"/>
                <wp:positionH relativeFrom="column">
                  <wp:posOffset>-72415</wp:posOffset>
                </wp:positionH>
                <wp:positionV relativeFrom="paragraph">
                  <wp:posOffset>70312</wp:posOffset>
                </wp:positionV>
                <wp:extent cx="9669780" cy="1840601"/>
                <wp:effectExtent l="0" t="0" r="26670" b="26670"/>
                <wp:wrapNone/>
                <wp:docPr id="1" name="Rectangle 21"/>
                <wp:cNvGraphicFramePr/>
                <a:graphic xmlns:a="http://schemas.openxmlformats.org/drawingml/2006/main">
                  <a:graphicData uri="http://schemas.microsoft.com/office/word/2010/wordprocessingShape">
                    <wps:wsp>
                      <wps:cNvSpPr/>
                      <wps:spPr>
                        <a:xfrm>
                          <a:off x="0" y="0"/>
                          <a:ext cx="9669780" cy="1840601"/>
                        </a:xfrm>
                        <a:prstGeom prst="rect">
                          <a:avLst/>
                        </a:prstGeom>
                        <a:noFill/>
                        <a:ln cmpd="dbl">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1BBFDD" id="Rectangle 21" o:spid="_x0000_s1026" style="position:absolute;margin-left:-5.7pt;margin-top:5.55pt;width:761.4pt;height:144.95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" filled="f" strokecolor="#4bacc6 [3208]" strokeweight="2pt">
                <v:stroke linestyle="thinThin"/>
              </v:rect>
            </w:pict>
          </mc:Fallback>
        </mc:AlternateContent>
      </w:r>
      <w:r w:rsidR="009425B7">
        <w:t>Key points to inform HNA recommendations</w:t>
      </w:r>
      <w:bookmarkEnd w:id="43"/>
    </w:p>
    <w:p w14:paraId="20B97739" w14:textId="7DBB2AB1" w:rsidR="00C016F9" w:rsidRDefault="009425B7" w:rsidP="00C016F9">
      <w:pPr>
        <w:spacing w:after="160" w:line="259" w:lineRule="auto"/>
      </w:pPr>
      <w:r w:rsidRPr="009425B7">
        <w:rPr>
          <w:rFonts w:cs="Arial"/>
        </w:rPr>
        <w:t xml:space="preserve">There is only limited data (either published or from local service evaluations) from which to assess whether integrated health behaviour services are more effective than individual services. </w:t>
      </w:r>
      <w:r w:rsidRPr="00F10ED2">
        <w:t>The data that are available suggest</w:t>
      </w:r>
      <w:r w:rsidR="00C016F9">
        <w:t>:</w:t>
      </w:r>
    </w:p>
    <w:p w14:paraId="503F89A6" w14:textId="0183029D" w:rsidR="009425B7" w:rsidRPr="00F10ED2" w:rsidRDefault="009C7E5F" w:rsidP="000364CC">
      <w:pPr>
        <w:pStyle w:val="ListParagraph"/>
        <w:numPr>
          <w:ilvl w:val="0"/>
          <w:numId w:val="54"/>
        </w:numPr>
        <w:spacing w:after="160" w:line="259" w:lineRule="auto"/>
        <w:ind w:left="851" w:hanging="567"/>
        <w:contextualSpacing w:val="0"/>
      </w:pPr>
      <w:r>
        <w:t>T</w:t>
      </w:r>
      <w:r w:rsidR="009425B7" w:rsidRPr="00F10ED2">
        <w:t>hat it is effective to combine physical activity and healthy diet interventions – supporting achievement of healthy weight.</w:t>
      </w:r>
    </w:p>
    <w:p w14:paraId="5BD5F0D5" w14:textId="2E9DCC43" w:rsidR="009425B7" w:rsidRPr="00F10ED2" w:rsidRDefault="009425B7" w:rsidP="000364CC">
      <w:pPr>
        <w:pStyle w:val="ListParagraph"/>
        <w:numPr>
          <w:ilvl w:val="0"/>
          <w:numId w:val="54"/>
        </w:numPr>
        <w:ind w:left="851" w:right="1275" w:hanging="567"/>
        <w:contextualSpacing w:val="0"/>
      </w:pPr>
      <w:r>
        <w:t>The</w:t>
      </w:r>
      <w:r w:rsidR="6B58D187">
        <w:t>re is some</w:t>
      </w:r>
      <w:r>
        <w:t xml:space="preserve"> evidence </w:t>
      </w:r>
      <w:r w:rsidR="63E96621">
        <w:t xml:space="preserve">to </w:t>
      </w:r>
      <w:r>
        <w:t xml:space="preserve">suggest that </w:t>
      </w:r>
      <w:r w:rsidR="0043020A">
        <w:t xml:space="preserve">stop </w:t>
      </w:r>
      <w:r>
        <w:t xml:space="preserve">smoking services are more effective (and more cost-effective) when provided as a single service. </w:t>
      </w:r>
    </w:p>
    <w:p w14:paraId="675CBF3C" w14:textId="6A8081F4" w:rsidR="009425B7" w:rsidRPr="00F10ED2" w:rsidRDefault="009425B7" w:rsidP="000364CC">
      <w:pPr>
        <w:pStyle w:val="ListParagraph"/>
        <w:numPr>
          <w:ilvl w:val="0"/>
          <w:numId w:val="54"/>
        </w:numPr>
        <w:ind w:left="851" w:right="1275" w:hanging="567"/>
        <w:contextualSpacing w:val="0"/>
      </w:pPr>
      <w:r>
        <w:t>The</w:t>
      </w:r>
      <w:r w:rsidR="109D830A">
        <w:t xml:space="preserve">re </w:t>
      </w:r>
      <w:r w:rsidR="00867A1F">
        <w:t>are common</w:t>
      </w:r>
      <w:r>
        <w:t xml:space="preserve"> themes</w:t>
      </w:r>
      <w:r w:rsidR="1187F6F1">
        <w:t>,</w:t>
      </w:r>
      <w:r>
        <w:t xml:space="preserve"> identified by commissioners</w:t>
      </w:r>
      <w:r w:rsidR="790FAEE7">
        <w:t>,</w:t>
      </w:r>
      <w:r>
        <w:t xml:space="preserve"> for delivering a good integrated health behaviour service.</w:t>
      </w:r>
    </w:p>
    <w:p w14:paraId="5BEDF109" w14:textId="77777777" w:rsidR="009425B7" w:rsidRDefault="009425B7">
      <w:pPr>
        <w:rPr>
          <w:rFonts w:eastAsiaTheme="majorEastAsia" w:cstheme="majorBidi"/>
          <w:b/>
          <w:color w:val="365F91" w:themeColor="accent1" w:themeShade="BF"/>
          <w:sz w:val="28"/>
          <w:szCs w:val="32"/>
          <w:u w:val="single"/>
          <w:lang w:eastAsia="en-GB"/>
        </w:rPr>
      </w:pPr>
      <w:r>
        <w:br w:type="page"/>
      </w:r>
    </w:p>
    <w:p w14:paraId="01946484" w14:textId="173A21AD" w:rsidR="003A25BE" w:rsidRDefault="003A25BE" w:rsidP="003A25BE">
      <w:pPr>
        <w:pStyle w:val="Heading1"/>
        <w:ind w:hanging="717"/>
      </w:pPr>
      <w:bookmarkStart w:id="44" w:name="_Toc115347155"/>
      <w:r>
        <w:lastRenderedPageBreak/>
        <w:t xml:space="preserve">Evidence </w:t>
      </w:r>
      <w:r w:rsidR="00CD7628">
        <w:t>reviews</w:t>
      </w:r>
      <w:r>
        <w:t xml:space="preserve"> on effective interventions for health</w:t>
      </w:r>
      <w:r w:rsidR="009B53E9">
        <w:t>y</w:t>
      </w:r>
      <w:r>
        <w:t xml:space="preserve"> behaviours</w:t>
      </w:r>
      <w:bookmarkEnd w:id="44"/>
    </w:p>
    <w:p w14:paraId="41A4AFE0" w14:textId="6CE18178" w:rsidR="00B50810" w:rsidRDefault="00B50810" w:rsidP="00F62405">
      <w:pPr>
        <w:contextualSpacing/>
        <w:rPr>
          <w:rFonts w:cs="Arial"/>
        </w:rPr>
      </w:pPr>
      <w:r>
        <w:rPr>
          <w:rFonts w:cs="Arial"/>
        </w:rPr>
        <w:t xml:space="preserve">This section summarises the effective interventions for improving healthy behaviours </w:t>
      </w:r>
      <w:r w:rsidR="006D449A">
        <w:rPr>
          <w:rFonts w:cs="Arial"/>
        </w:rPr>
        <w:t xml:space="preserve">in </w:t>
      </w:r>
      <w:r>
        <w:rPr>
          <w:rFonts w:cs="Arial"/>
        </w:rPr>
        <w:t>integrated or individual health behaviour services</w:t>
      </w:r>
      <w:r w:rsidR="006D449A">
        <w:rPr>
          <w:rFonts w:cs="Arial"/>
        </w:rPr>
        <w:t>.</w:t>
      </w:r>
    </w:p>
    <w:p w14:paraId="0CADF42D" w14:textId="731FB4DA" w:rsidR="00B50810" w:rsidRDefault="00B50810" w:rsidP="00F62405">
      <w:pPr>
        <w:pStyle w:val="Heading2"/>
        <w:numPr>
          <w:ilvl w:val="1"/>
          <w:numId w:val="2"/>
        </w:numPr>
        <w:ind w:hanging="717"/>
      </w:pPr>
      <w:bookmarkStart w:id="45" w:name="_Toc107476930"/>
      <w:bookmarkStart w:id="46" w:name="_Toc115347156"/>
      <w:r>
        <w:t>Methodology for healthy behaviour evidence reviews</w:t>
      </w:r>
      <w:bookmarkEnd w:id="45"/>
      <w:bookmarkEnd w:id="46"/>
    </w:p>
    <w:p w14:paraId="087D22DD" w14:textId="40136F5C" w:rsidR="00B50810" w:rsidRDefault="00B50810" w:rsidP="00F62405">
      <w:pPr>
        <w:rPr>
          <w:rFonts w:cs="Arial"/>
        </w:rPr>
      </w:pPr>
      <w:r w:rsidRPr="34A70270">
        <w:rPr>
          <w:rFonts w:cs="Arial"/>
        </w:rPr>
        <w:t xml:space="preserve">The </w:t>
      </w:r>
      <w:r w:rsidR="132EE900" w:rsidRPr="34A70270">
        <w:rPr>
          <w:rFonts w:cs="Arial"/>
        </w:rPr>
        <w:t>interventions reviewed are:</w:t>
      </w:r>
    </w:p>
    <w:p w14:paraId="43AF3AD2" w14:textId="261AF47D" w:rsidR="00B50810" w:rsidRDefault="00B50810" w:rsidP="000364CC">
      <w:pPr>
        <w:pStyle w:val="ListParagraph"/>
        <w:numPr>
          <w:ilvl w:val="0"/>
          <w:numId w:val="37"/>
        </w:numPr>
        <w:spacing w:after="160"/>
        <w:rPr>
          <w:rFonts w:cs="Arial"/>
        </w:rPr>
      </w:pPr>
      <w:r>
        <w:rPr>
          <w:rFonts w:cs="Arial"/>
        </w:rPr>
        <w:t>Improving diet</w:t>
      </w:r>
    </w:p>
    <w:p w14:paraId="34706F85" w14:textId="73223640" w:rsidR="00B50810" w:rsidRDefault="00B50810" w:rsidP="000364CC">
      <w:pPr>
        <w:pStyle w:val="ListParagraph"/>
        <w:numPr>
          <w:ilvl w:val="0"/>
          <w:numId w:val="37"/>
        </w:numPr>
        <w:spacing w:after="160"/>
        <w:rPr>
          <w:rFonts w:cs="Arial"/>
        </w:rPr>
      </w:pPr>
      <w:r>
        <w:rPr>
          <w:rFonts w:cs="Arial"/>
        </w:rPr>
        <w:t>Increasing physical activity and reducing sedentary behaviour</w:t>
      </w:r>
    </w:p>
    <w:p w14:paraId="58730400" w14:textId="02882319" w:rsidR="00B50810" w:rsidRDefault="00B50810" w:rsidP="000364CC">
      <w:pPr>
        <w:pStyle w:val="ListParagraph"/>
        <w:numPr>
          <w:ilvl w:val="0"/>
          <w:numId w:val="37"/>
        </w:numPr>
        <w:spacing w:after="160"/>
        <w:rPr>
          <w:rFonts w:cs="Arial"/>
        </w:rPr>
      </w:pPr>
      <w:r>
        <w:rPr>
          <w:rFonts w:cs="Arial"/>
        </w:rPr>
        <w:t>Achieving a healthy weight</w:t>
      </w:r>
    </w:p>
    <w:p w14:paraId="4F6D672A" w14:textId="3BB734A6" w:rsidR="00B50810" w:rsidRDefault="00B50810" w:rsidP="000364CC">
      <w:pPr>
        <w:pStyle w:val="ListParagraph"/>
        <w:numPr>
          <w:ilvl w:val="0"/>
          <w:numId w:val="37"/>
        </w:numPr>
        <w:spacing w:after="160"/>
        <w:rPr>
          <w:rFonts w:cs="Arial"/>
        </w:rPr>
      </w:pPr>
      <w:r>
        <w:rPr>
          <w:rFonts w:cs="Arial"/>
        </w:rPr>
        <w:t>Reducing smoking</w:t>
      </w:r>
    </w:p>
    <w:p w14:paraId="331B9711" w14:textId="7E6B917B" w:rsidR="00B50810" w:rsidRDefault="00B50810" w:rsidP="000364CC">
      <w:pPr>
        <w:pStyle w:val="ListParagraph"/>
        <w:numPr>
          <w:ilvl w:val="0"/>
          <w:numId w:val="37"/>
        </w:numPr>
        <w:spacing w:after="160"/>
        <w:rPr>
          <w:rFonts w:cs="Arial"/>
        </w:rPr>
      </w:pPr>
      <w:r>
        <w:rPr>
          <w:rFonts w:cs="Arial"/>
        </w:rPr>
        <w:t>Reducing low-level alcohol use</w:t>
      </w:r>
    </w:p>
    <w:p w14:paraId="5F169D55" w14:textId="0B67D960" w:rsidR="00B50810" w:rsidRDefault="00B50810" w:rsidP="000364CC">
      <w:pPr>
        <w:pStyle w:val="ListParagraph"/>
        <w:numPr>
          <w:ilvl w:val="0"/>
          <w:numId w:val="37"/>
        </w:numPr>
        <w:spacing w:after="160"/>
        <w:rPr>
          <w:rFonts w:cs="Arial"/>
        </w:rPr>
      </w:pPr>
      <w:r w:rsidRPr="009E79C7">
        <w:rPr>
          <w:rFonts w:cs="Arial"/>
        </w:rPr>
        <w:t>Hypertension</w:t>
      </w:r>
      <w:r>
        <w:rPr>
          <w:rFonts w:cs="Arial"/>
        </w:rPr>
        <w:t xml:space="preserve"> (an additional evidence review compiled for the Frimley ICS Living Well Advisory Board but outside of scope for this HNA since it is a health outcome rather than a health behaviour)</w:t>
      </w:r>
      <w:r w:rsidR="00FB2239">
        <w:rPr>
          <w:rFonts w:cs="Arial"/>
        </w:rPr>
        <w:t>.</w:t>
      </w:r>
    </w:p>
    <w:p w14:paraId="019EB6F3" w14:textId="7FF580AE" w:rsidR="00B50810" w:rsidRDefault="00B50810" w:rsidP="00F62405">
      <w:pPr>
        <w:pStyle w:val="Heading2"/>
        <w:numPr>
          <w:ilvl w:val="1"/>
          <w:numId w:val="2"/>
        </w:numPr>
        <w:ind w:hanging="717"/>
      </w:pPr>
      <w:bookmarkStart w:id="47" w:name="_Toc107476931"/>
      <w:bookmarkStart w:id="48" w:name="_Toc115347157"/>
      <w:r>
        <w:t>Key findings from healthy behaviour evidence reviews</w:t>
      </w:r>
      <w:bookmarkEnd w:id="47"/>
      <w:bookmarkEnd w:id="48"/>
    </w:p>
    <w:p w14:paraId="02D70674" w14:textId="52637D5C" w:rsidR="00B50810" w:rsidRDefault="00B50810" w:rsidP="00F62405">
      <w:pPr>
        <w:pStyle w:val="Heading3"/>
      </w:pPr>
      <w:bookmarkStart w:id="49" w:name="_Toc107476932"/>
      <w:r>
        <w:t xml:space="preserve">5.2.1 </w:t>
      </w:r>
      <w:r>
        <w:tab/>
        <w:t>Healthy diet</w:t>
      </w:r>
      <w:bookmarkEnd w:id="49"/>
    </w:p>
    <w:p w14:paraId="43C1BCF2" w14:textId="77777777" w:rsidR="00B50810" w:rsidRDefault="00B50810" w:rsidP="00F62405">
      <w:pPr>
        <w:rPr>
          <w:rFonts w:cs="Arial"/>
        </w:rPr>
      </w:pPr>
      <w:r>
        <w:rPr>
          <w:rFonts w:cs="Arial"/>
        </w:rPr>
        <w:t xml:space="preserve">This section highlights the key evidence on effective interventions for improving diet in adults in England. It does not seek to review the evidence on ‘what constitutes a healthy diet,’ and adopts the current government definition of a healthy diet. </w:t>
      </w:r>
    </w:p>
    <w:p w14:paraId="60945485" w14:textId="05B747D0" w:rsidR="00B50810" w:rsidRDefault="00100676" w:rsidP="00F62405">
      <w:pPr>
        <w:rPr>
          <w:rFonts w:cs="Arial"/>
        </w:rPr>
      </w:pPr>
      <w:hyperlink r:id="rId139" w:history="1">
        <w:r w:rsidR="00DB52DE">
          <w:rPr>
            <w:rStyle w:val="Hyperlink"/>
            <w:rFonts w:cs="Arial"/>
          </w:rPr>
          <w:t>PHE</w:t>
        </w:r>
      </w:hyperlink>
      <w:r w:rsidR="00B50810">
        <w:rPr>
          <w:rFonts w:cs="Arial"/>
        </w:rPr>
        <w:t xml:space="preserve"> (2018) set out the government recommendations on healthy eating. The Eatwell Guide shows the proportions of different types of foods that are needed to have a well-balanced and healthy diet. This is supported by recommendations to: </w:t>
      </w:r>
    </w:p>
    <w:p w14:paraId="357B579F" w14:textId="2323DAA3" w:rsidR="00B50810" w:rsidRDefault="00B50810" w:rsidP="000364CC">
      <w:pPr>
        <w:pStyle w:val="ListParagraph"/>
        <w:numPr>
          <w:ilvl w:val="0"/>
          <w:numId w:val="39"/>
        </w:numPr>
        <w:spacing w:after="160"/>
        <w:rPr>
          <w:rFonts w:cs="Arial"/>
        </w:rPr>
      </w:pPr>
      <w:r>
        <w:rPr>
          <w:rFonts w:cs="Arial"/>
        </w:rPr>
        <w:t>C</w:t>
      </w:r>
      <w:r w:rsidRPr="003D374A">
        <w:rPr>
          <w:rFonts w:cs="Arial"/>
        </w:rPr>
        <w:t>hoose foods lower in fat, salt</w:t>
      </w:r>
      <w:r w:rsidR="000712E6">
        <w:rPr>
          <w:rFonts w:cs="Arial"/>
        </w:rPr>
        <w:t>,</w:t>
      </w:r>
      <w:r w:rsidRPr="003D374A">
        <w:rPr>
          <w:rFonts w:cs="Arial"/>
        </w:rPr>
        <w:t xml:space="preserve"> and sugars</w:t>
      </w:r>
      <w:r>
        <w:rPr>
          <w:rFonts w:cs="Arial"/>
        </w:rPr>
        <w:t xml:space="preserve"> (eat less often and in small amounts)</w:t>
      </w:r>
    </w:p>
    <w:p w14:paraId="57DD386A" w14:textId="7A8D17EB" w:rsidR="00B50810" w:rsidRDefault="00B50810" w:rsidP="000364CC">
      <w:pPr>
        <w:pStyle w:val="ListParagraph"/>
        <w:numPr>
          <w:ilvl w:val="0"/>
          <w:numId w:val="39"/>
        </w:numPr>
        <w:spacing w:after="160"/>
        <w:rPr>
          <w:rFonts w:cs="Arial"/>
        </w:rPr>
      </w:pPr>
      <w:r>
        <w:rPr>
          <w:rFonts w:cs="Arial"/>
        </w:rPr>
        <w:t>Eat at least five portions of a variety of fruit and vegetables every day</w:t>
      </w:r>
    </w:p>
    <w:p w14:paraId="5CCA298D" w14:textId="31876653" w:rsidR="00B50810" w:rsidRDefault="00B50810" w:rsidP="000364CC">
      <w:pPr>
        <w:pStyle w:val="ListParagraph"/>
        <w:numPr>
          <w:ilvl w:val="0"/>
          <w:numId w:val="39"/>
        </w:numPr>
        <w:spacing w:after="160"/>
        <w:rPr>
          <w:rFonts w:cs="Arial"/>
        </w:rPr>
      </w:pPr>
      <w:r>
        <w:rPr>
          <w:rFonts w:cs="Arial"/>
        </w:rPr>
        <w:t>Choose wholegrain or higher fibre carbohydrates with less added fat, salt</w:t>
      </w:r>
      <w:r w:rsidR="000712E6">
        <w:rPr>
          <w:rFonts w:cs="Arial"/>
        </w:rPr>
        <w:t>,</w:t>
      </w:r>
      <w:r>
        <w:rPr>
          <w:rFonts w:cs="Arial"/>
        </w:rPr>
        <w:t xml:space="preserve"> and sugar</w:t>
      </w:r>
    </w:p>
    <w:p w14:paraId="52A8E767" w14:textId="76B56B34" w:rsidR="00B50810" w:rsidRDefault="00B50810" w:rsidP="000364CC">
      <w:pPr>
        <w:pStyle w:val="ListParagraph"/>
        <w:numPr>
          <w:ilvl w:val="0"/>
          <w:numId w:val="39"/>
        </w:numPr>
        <w:spacing w:after="160"/>
        <w:rPr>
          <w:rFonts w:cs="Arial"/>
        </w:rPr>
      </w:pPr>
      <w:r>
        <w:rPr>
          <w:rFonts w:cs="Arial"/>
        </w:rPr>
        <w:t>Drink 6-8 glasses of water a day (lower fat milk and sugar-free drinks including tea and coffee all count)</w:t>
      </w:r>
    </w:p>
    <w:p w14:paraId="34C24AD0" w14:textId="611B63C8" w:rsidR="00B50810" w:rsidRDefault="00B50810" w:rsidP="000364CC">
      <w:pPr>
        <w:pStyle w:val="ListParagraph"/>
        <w:numPr>
          <w:ilvl w:val="0"/>
          <w:numId w:val="39"/>
        </w:numPr>
        <w:spacing w:after="160"/>
        <w:rPr>
          <w:rFonts w:cs="Arial"/>
        </w:rPr>
      </w:pPr>
      <w:r>
        <w:rPr>
          <w:rFonts w:cs="Arial"/>
        </w:rPr>
        <w:t>Limit fruit juice and/or smoothies to a total of 150ml a day</w:t>
      </w:r>
    </w:p>
    <w:p w14:paraId="1CBCD2B9" w14:textId="29B35227" w:rsidR="00B50810" w:rsidRDefault="00B50810" w:rsidP="000364CC">
      <w:pPr>
        <w:pStyle w:val="ListParagraph"/>
        <w:numPr>
          <w:ilvl w:val="0"/>
          <w:numId w:val="39"/>
        </w:numPr>
        <w:spacing w:after="160"/>
        <w:rPr>
          <w:rFonts w:cs="Arial"/>
        </w:rPr>
      </w:pPr>
      <w:r>
        <w:rPr>
          <w:rFonts w:cs="Arial"/>
        </w:rPr>
        <w:t>Choose unsaturated fats/oils and use in small amounts</w:t>
      </w:r>
    </w:p>
    <w:p w14:paraId="12ECCFC9" w14:textId="37B1BE2D" w:rsidR="00B50810" w:rsidRDefault="00B50810" w:rsidP="000364CC">
      <w:pPr>
        <w:pStyle w:val="ListParagraph"/>
        <w:numPr>
          <w:ilvl w:val="0"/>
          <w:numId w:val="39"/>
        </w:numPr>
        <w:spacing w:after="160"/>
        <w:rPr>
          <w:rFonts w:cs="Arial"/>
        </w:rPr>
      </w:pPr>
      <w:r>
        <w:rPr>
          <w:rFonts w:cs="Arial"/>
        </w:rPr>
        <w:t>Choose lower fat and sugar dairy and dairy-alternative options</w:t>
      </w:r>
    </w:p>
    <w:p w14:paraId="21EC1DED" w14:textId="47C0EA9E" w:rsidR="00B50810" w:rsidRDefault="00B50810" w:rsidP="000364CC">
      <w:pPr>
        <w:pStyle w:val="ListParagraph"/>
        <w:numPr>
          <w:ilvl w:val="0"/>
          <w:numId w:val="39"/>
        </w:numPr>
        <w:spacing w:after="160"/>
        <w:rPr>
          <w:rFonts w:cs="Arial"/>
        </w:rPr>
      </w:pPr>
      <w:r>
        <w:rPr>
          <w:rFonts w:cs="Arial"/>
        </w:rPr>
        <w:t xml:space="preserve">Eat more beans and pulses, two portions of </w:t>
      </w:r>
      <w:r w:rsidR="00863CCD">
        <w:rPr>
          <w:rFonts w:cs="Arial"/>
        </w:rPr>
        <w:t>sustainably sourced</w:t>
      </w:r>
      <w:r>
        <w:rPr>
          <w:rFonts w:cs="Arial"/>
        </w:rPr>
        <w:t xml:space="preserve"> fish per week, one of which is oily. Eat less red and processed meat. </w:t>
      </w:r>
    </w:p>
    <w:p w14:paraId="7A44C0A5" w14:textId="39E0C04F" w:rsidR="00B50810" w:rsidRDefault="004334BA" w:rsidP="00F62405">
      <w:pPr>
        <w:rPr>
          <w:rFonts w:cs="Arial"/>
        </w:rPr>
      </w:pPr>
      <w:r>
        <w:rPr>
          <w:rFonts w:cs="Arial"/>
        </w:rPr>
        <w:t>Additionally,</w:t>
      </w:r>
      <w:r w:rsidR="00B50810">
        <w:rPr>
          <w:rFonts w:cs="Arial"/>
        </w:rPr>
        <w:t xml:space="preserve"> the guidelines state that, on average, women should consume approximately 2</w:t>
      </w:r>
      <w:r w:rsidR="006216FD">
        <w:rPr>
          <w:rFonts w:cs="Arial"/>
        </w:rPr>
        <w:t>,</w:t>
      </w:r>
      <w:r w:rsidR="00B50810">
        <w:rPr>
          <w:rFonts w:cs="Arial"/>
        </w:rPr>
        <w:t>000kcal a day and men should consume approximately 2</w:t>
      </w:r>
      <w:r w:rsidR="006216FD">
        <w:rPr>
          <w:rFonts w:cs="Arial"/>
        </w:rPr>
        <w:t>,</w:t>
      </w:r>
      <w:r w:rsidR="00B50810">
        <w:rPr>
          <w:rFonts w:cs="Arial"/>
        </w:rPr>
        <w:t xml:space="preserve">500kcal a day (including all food and drinks). </w:t>
      </w:r>
    </w:p>
    <w:p w14:paraId="34BF191D" w14:textId="77777777" w:rsidR="006216FD" w:rsidRDefault="00B50810" w:rsidP="00F62405">
      <w:pPr>
        <w:pStyle w:val="Heading4"/>
      </w:pPr>
      <w:r w:rsidRPr="00F156EE">
        <w:lastRenderedPageBreak/>
        <w:t>Dietary interventions for preventing excessive weight gain in pregnancy</w:t>
      </w:r>
    </w:p>
    <w:p w14:paraId="7454FB89" w14:textId="193806D0" w:rsidR="00B50810" w:rsidRPr="00FE063B" w:rsidRDefault="00B50810" w:rsidP="00F62405">
      <w:r w:rsidRPr="00FE063B">
        <w:t xml:space="preserve">Excessive weight gain during pregnancy is associated with poor maternal and neonatal outcomes including gestational diabetes, hypertension, caesarean section, macrosomia, and stillbirth. </w:t>
      </w:r>
      <w:hyperlink r:id="rId140" w:history="1">
        <w:r w:rsidRPr="006216FD">
          <w:rPr>
            <w:rStyle w:val="Hyperlink"/>
          </w:rPr>
          <w:t>Muktabhant et al</w:t>
        </w:r>
      </w:hyperlink>
      <w:r w:rsidRPr="00FE063B">
        <w:t xml:space="preserve"> (2015) carried out a systematic review to evaluate the effectiveness of diet or exercise, or both, interventions for preventing excessive weight gain during pregnancy and associated pregnancy complications. </w:t>
      </w:r>
      <w:r>
        <w:rPr>
          <w:lang w:eastAsia="en-GB"/>
        </w:rPr>
        <w:t xml:space="preserve">Authors found </w:t>
      </w:r>
      <w:r w:rsidRPr="005B0CAE">
        <w:rPr>
          <w:lang w:eastAsia="en-GB"/>
        </w:rPr>
        <w:t>high</w:t>
      </w:r>
      <w:r w:rsidRPr="005B0CAE">
        <w:rPr>
          <w:rFonts w:ascii="Cambria Math" w:hAnsi="Cambria Math" w:cs="Cambria Math"/>
          <w:lang w:eastAsia="en-GB"/>
        </w:rPr>
        <w:t>‐</w:t>
      </w:r>
      <w:r w:rsidRPr="005B0CAE">
        <w:rPr>
          <w:lang w:eastAsia="en-GB"/>
        </w:rPr>
        <w:t>quality evidence that diet or exercise interventions, or both, help to reduce excessive weight gain in pregnancy. Moderate</w:t>
      </w:r>
      <w:r w:rsidRPr="005B0CAE">
        <w:rPr>
          <w:rFonts w:ascii="Cambria Math" w:hAnsi="Cambria Math" w:cs="Cambria Math"/>
          <w:lang w:eastAsia="en-GB"/>
        </w:rPr>
        <w:t>‐</w:t>
      </w:r>
      <w:r w:rsidRPr="005B0CAE">
        <w:rPr>
          <w:lang w:eastAsia="en-GB"/>
        </w:rPr>
        <w:t>intensity exercise appears to be an important part of weight</w:t>
      </w:r>
      <w:r w:rsidRPr="005B0CAE">
        <w:rPr>
          <w:rFonts w:ascii="Cambria Math" w:hAnsi="Cambria Math" w:cs="Cambria Math"/>
          <w:lang w:eastAsia="en-GB"/>
        </w:rPr>
        <w:t>‐</w:t>
      </w:r>
      <w:r w:rsidRPr="005B0CAE">
        <w:rPr>
          <w:lang w:eastAsia="en-GB"/>
        </w:rPr>
        <w:t>control strategies in pregnancy; however, more research is needed on side</w:t>
      </w:r>
      <w:r w:rsidRPr="005B0CAE">
        <w:rPr>
          <w:rFonts w:ascii="Cambria Math" w:hAnsi="Cambria Math" w:cs="Cambria Math"/>
          <w:lang w:eastAsia="en-GB"/>
        </w:rPr>
        <w:t>‐</w:t>
      </w:r>
      <w:r w:rsidRPr="005B0CAE">
        <w:rPr>
          <w:lang w:eastAsia="en-GB"/>
        </w:rPr>
        <w:t>effects to inform safe guidelines.</w:t>
      </w:r>
    </w:p>
    <w:p w14:paraId="47C8D358" w14:textId="71A4749A" w:rsidR="00B50810" w:rsidRDefault="00B50810" w:rsidP="00F62405">
      <w:pPr>
        <w:pStyle w:val="Heading3"/>
      </w:pPr>
      <w:bookmarkStart w:id="50" w:name="_Toc107476933"/>
      <w:r>
        <w:t xml:space="preserve">5.2.2 </w:t>
      </w:r>
      <w:r>
        <w:tab/>
        <w:t>Physical activity and sedentary behaviour</w:t>
      </w:r>
      <w:bookmarkEnd w:id="50"/>
    </w:p>
    <w:p w14:paraId="7E60B380" w14:textId="516EC71F" w:rsidR="00B50810" w:rsidRPr="00FE3BA6" w:rsidRDefault="00B50810" w:rsidP="00F62405">
      <w:pPr>
        <w:contextualSpacing/>
        <w:rPr>
          <w:rFonts w:eastAsia="Times New Roman" w:cs="Arial"/>
          <w:b/>
          <w:bCs/>
          <w:color w:val="365F91" w:themeColor="accent1" w:themeShade="BF"/>
          <w:sz w:val="24"/>
          <w:szCs w:val="24"/>
          <w:lang w:eastAsia="en-GB"/>
        </w:rPr>
      </w:pPr>
      <w:r w:rsidRPr="00FE3BA6">
        <w:rPr>
          <w:rFonts w:cs="Arial"/>
        </w:rPr>
        <w:t>The most relevant evidence on individual level interventions for reducing physical inactivity and promoting physical activity are summarised within</w:t>
      </w:r>
      <w:r w:rsidR="007843F2">
        <w:rPr>
          <w:rFonts w:cs="Arial"/>
        </w:rPr>
        <w:t xml:space="preserve"> </w:t>
      </w:r>
      <w:r w:rsidR="00DB52DE">
        <w:rPr>
          <w:rFonts w:cs="Arial"/>
        </w:rPr>
        <w:t>PHE</w:t>
      </w:r>
      <w:r w:rsidR="007843F2">
        <w:rPr>
          <w:rFonts w:cs="Arial"/>
        </w:rPr>
        <w:t xml:space="preserve">’s (2020) </w:t>
      </w:r>
      <w:hyperlink r:id="rId141" w:history="1">
        <w:r w:rsidRPr="007843F2">
          <w:rPr>
            <w:rStyle w:val="Hyperlink"/>
            <w:rFonts w:cs="Arial"/>
          </w:rPr>
          <w:t>Health Matters: Physical Activity-Prevention and Management of Long-Term Conditions</w:t>
        </w:r>
      </w:hyperlink>
      <w:r w:rsidR="007843F2">
        <w:rPr>
          <w:rFonts w:cs="Arial"/>
        </w:rPr>
        <w:t>.</w:t>
      </w:r>
      <w:r w:rsidRPr="00FE3BA6">
        <w:rPr>
          <w:rFonts w:cs="Arial"/>
        </w:rPr>
        <w:t xml:space="preserve"> </w:t>
      </w:r>
    </w:p>
    <w:p w14:paraId="5ED34237" w14:textId="01A53858" w:rsidR="00B50810" w:rsidRDefault="007843F2" w:rsidP="00F62405">
      <w:pPr>
        <w:pStyle w:val="NoSpacing"/>
        <w:rPr>
          <w:rFonts w:cs="Arial"/>
        </w:rPr>
      </w:pPr>
      <w:r>
        <w:rPr>
          <w:rFonts w:cs="Arial"/>
        </w:rPr>
        <w:t>Physical</w:t>
      </w:r>
      <w:r w:rsidR="00B50810">
        <w:rPr>
          <w:rFonts w:cs="Arial"/>
        </w:rPr>
        <w:t xml:space="preserve"> activity can be defined as ‘referring to all movement. Popular ways to be active include walking, cycling, wheeling, sports, active recreation and play and can be done at any level of skill and for enjoyment’</w:t>
      </w:r>
      <w:r>
        <w:rPr>
          <w:rFonts w:cs="Arial"/>
        </w:rPr>
        <w:t xml:space="preserve"> (</w:t>
      </w:r>
      <w:hyperlink r:id="rId142" w:anchor=":~:text=Physical%20activity%20refers%20to%20all,and%20for%20enjoyment%20by%20everybody." w:history="1">
        <w:r w:rsidR="00B50810" w:rsidRPr="007843F2">
          <w:rPr>
            <w:rStyle w:val="Hyperlink"/>
            <w:rFonts w:cs="Arial"/>
          </w:rPr>
          <w:t>World Health Organisation</w:t>
        </w:r>
      </w:hyperlink>
      <w:r w:rsidR="00B50810">
        <w:rPr>
          <w:rFonts w:cs="Arial"/>
        </w:rPr>
        <w:t xml:space="preserve"> 2021). In the UK the physical activity levels are split into three categories: </w:t>
      </w:r>
    </w:p>
    <w:p w14:paraId="69A0169D" w14:textId="42AAD675" w:rsidR="00B50810" w:rsidRDefault="00B50810" w:rsidP="000364CC">
      <w:pPr>
        <w:pStyle w:val="NoSpacing"/>
        <w:numPr>
          <w:ilvl w:val="0"/>
          <w:numId w:val="40"/>
        </w:numPr>
        <w:rPr>
          <w:rFonts w:cs="Arial"/>
        </w:rPr>
      </w:pPr>
      <w:r>
        <w:rPr>
          <w:rFonts w:cs="Arial"/>
        </w:rPr>
        <w:t>3</w:t>
      </w:r>
      <w:r w:rsidR="007843F2">
        <w:rPr>
          <w:rFonts w:cs="Arial"/>
        </w:rPr>
        <w:t xml:space="preserve"> to </w:t>
      </w:r>
      <w:r>
        <w:rPr>
          <w:rFonts w:cs="Arial"/>
        </w:rPr>
        <w:t>18</w:t>
      </w:r>
      <w:r w:rsidR="007843F2">
        <w:rPr>
          <w:rFonts w:cs="Arial"/>
        </w:rPr>
        <w:t xml:space="preserve"> </w:t>
      </w:r>
      <w:r>
        <w:rPr>
          <w:rFonts w:cs="Arial"/>
        </w:rPr>
        <w:t>year</w:t>
      </w:r>
      <w:r w:rsidR="007843F2">
        <w:rPr>
          <w:rFonts w:cs="Arial"/>
        </w:rPr>
        <w:t xml:space="preserve"> </w:t>
      </w:r>
      <w:r>
        <w:rPr>
          <w:rFonts w:cs="Arial"/>
        </w:rPr>
        <w:t>olds</w:t>
      </w:r>
      <w:r w:rsidR="007843F2">
        <w:rPr>
          <w:rFonts w:cs="Arial"/>
        </w:rPr>
        <w:t xml:space="preserve">: </w:t>
      </w:r>
      <w:r>
        <w:rPr>
          <w:rFonts w:cs="Arial"/>
        </w:rPr>
        <w:t>this group should aim to complete 60 minutes of physical activity per day (</w:t>
      </w:r>
      <w:hyperlink r:id="rId143" w:history="1">
        <w:r w:rsidR="00F62405">
          <w:rPr>
            <w:rStyle w:val="Hyperlink"/>
            <w:rFonts w:cs="Arial"/>
          </w:rPr>
          <w:t>Department of Health and Social Care (DHSC)</w:t>
        </w:r>
      </w:hyperlink>
      <w:r>
        <w:rPr>
          <w:rFonts w:cs="Arial"/>
        </w:rPr>
        <w:t xml:space="preserve"> 2019)</w:t>
      </w:r>
    </w:p>
    <w:p w14:paraId="3D906EAF" w14:textId="2BA65208" w:rsidR="00B50810" w:rsidRDefault="00B50810" w:rsidP="000364CC">
      <w:pPr>
        <w:pStyle w:val="NoSpacing"/>
        <w:numPr>
          <w:ilvl w:val="0"/>
          <w:numId w:val="40"/>
        </w:numPr>
        <w:rPr>
          <w:rFonts w:cs="Arial"/>
        </w:rPr>
      </w:pPr>
      <w:r w:rsidRPr="34A70270">
        <w:rPr>
          <w:rFonts w:cs="Arial"/>
        </w:rPr>
        <w:t>adults and older adults who should aim to complete, at a minimum</w:t>
      </w:r>
      <w:r w:rsidR="219BAE07" w:rsidRPr="34A70270">
        <w:rPr>
          <w:rFonts w:cs="Arial"/>
        </w:rPr>
        <w:t>,</w:t>
      </w:r>
      <w:r w:rsidRPr="34A70270">
        <w:rPr>
          <w:rFonts w:cs="Arial"/>
        </w:rPr>
        <w:t xml:space="preserve"> 150 minutes of moderate physical activity per week</w:t>
      </w:r>
      <w:r>
        <w:t xml:space="preserve"> </w:t>
      </w:r>
      <w:r w:rsidRPr="34A70270">
        <w:rPr>
          <w:rFonts w:cs="Arial"/>
        </w:rPr>
        <w:t>(</w:t>
      </w:r>
      <w:hyperlink r:id="rId144">
        <w:r w:rsidR="007843F2" w:rsidRPr="34A70270">
          <w:rPr>
            <w:rStyle w:val="Hyperlink"/>
            <w:rFonts w:cs="Arial"/>
          </w:rPr>
          <w:t>D</w:t>
        </w:r>
        <w:r w:rsidR="00F62405" w:rsidRPr="34A70270">
          <w:rPr>
            <w:rStyle w:val="Hyperlink"/>
            <w:rFonts w:cs="Arial"/>
          </w:rPr>
          <w:t>HSC</w:t>
        </w:r>
      </w:hyperlink>
      <w:r w:rsidR="007843F2" w:rsidRPr="34A70270">
        <w:rPr>
          <w:rFonts w:cs="Arial"/>
        </w:rPr>
        <w:t xml:space="preserve"> </w:t>
      </w:r>
      <w:r w:rsidRPr="34A70270">
        <w:rPr>
          <w:rFonts w:cs="Arial"/>
        </w:rPr>
        <w:t>2019)</w:t>
      </w:r>
    </w:p>
    <w:p w14:paraId="68F30DC2" w14:textId="3571E41B" w:rsidR="00B50810" w:rsidRDefault="00B50810" w:rsidP="000364CC">
      <w:pPr>
        <w:pStyle w:val="NoSpacing"/>
        <w:numPr>
          <w:ilvl w:val="0"/>
          <w:numId w:val="40"/>
        </w:numPr>
        <w:rPr>
          <w:rFonts w:cs="Arial"/>
        </w:rPr>
      </w:pPr>
      <w:r>
        <w:rPr>
          <w:rFonts w:cs="Arial"/>
        </w:rPr>
        <w:t>disabled children and young people should aim to complete 20 minutes of physical activity per day (</w:t>
      </w:r>
      <w:hyperlink r:id="rId145" w:history="1">
        <w:r w:rsidR="007843F2" w:rsidRPr="007843F2">
          <w:rPr>
            <w:rStyle w:val="Hyperlink"/>
            <w:rFonts w:cs="Arial"/>
          </w:rPr>
          <w:t>D</w:t>
        </w:r>
        <w:r w:rsidR="00F62405">
          <w:rPr>
            <w:rStyle w:val="Hyperlink"/>
            <w:rFonts w:cs="Arial"/>
          </w:rPr>
          <w:t>HSC</w:t>
        </w:r>
      </w:hyperlink>
      <w:r w:rsidR="007843F2">
        <w:rPr>
          <w:rFonts w:cs="Arial"/>
        </w:rPr>
        <w:t xml:space="preserve"> </w:t>
      </w:r>
      <w:r>
        <w:rPr>
          <w:rFonts w:cs="Arial"/>
        </w:rPr>
        <w:t>2019).</w:t>
      </w:r>
    </w:p>
    <w:p w14:paraId="2654D6A5" w14:textId="77777777" w:rsidR="00B50810" w:rsidRPr="00FE3DD1" w:rsidRDefault="00B50810" w:rsidP="00F62405">
      <w:pPr>
        <w:pStyle w:val="Heading4"/>
        <w:rPr>
          <w:lang w:eastAsia="en-GB"/>
        </w:rPr>
      </w:pPr>
      <w:r>
        <w:rPr>
          <w:lang w:eastAsia="en-GB"/>
        </w:rPr>
        <w:t>Effectiveness of digital interventions for physical activity</w:t>
      </w:r>
    </w:p>
    <w:p w14:paraId="1FBB305D" w14:textId="3D22870A" w:rsidR="00B50810" w:rsidRPr="00490170" w:rsidRDefault="00100676" w:rsidP="00F62405">
      <w:pPr>
        <w:pStyle w:val="NoSpacing"/>
        <w:rPr>
          <w:rFonts w:cs="Arial"/>
        </w:rPr>
      </w:pPr>
      <w:hyperlink r:id="rId146">
        <w:r w:rsidR="00B50810" w:rsidRPr="34A70270">
          <w:rPr>
            <w:rStyle w:val="Hyperlink"/>
            <w:rFonts w:cs="Arial"/>
          </w:rPr>
          <w:t>NICE</w:t>
        </w:r>
      </w:hyperlink>
      <w:r w:rsidR="007843F2" w:rsidRPr="34A70270">
        <w:rPr>
          <w:rFonts w:cs="Arial"/>
        </w:rPr>
        <w:t xml:space="preserve"> (2020)</w:t>
      </w:r>
      <w:r w:rsidR="00B50810" w:rsidRPr="34A70270">
        <w:rPr>
          <w:rFonts w:cs="Arial"/>
        </w:rPr>
        <w:t xml:space="preserve"> recommends the consideration of digital and mobile health interventions as an option for people who would benefit from improving their diet or increase their physical activity levels. However, NICE suggests effectiveness is variable. Apps can be useful to self-monitor and report information, although NICE does refer to the fact that those with an eating disorder should not begin an intervention which includes self-reporting</w:t>
      </w:r>
      <w:r w:rsidR="00C050FF" w:rsidRPr="34A70270">
        <w:rPr>
          <w:rFonts w:cs="Arial"/>
        </w:rPr>
        <w:t>.</w:t>
      </w:r>
      <w:r w:rsidR="00B50810" w:rsidRPr="34A70270">
        <w:rPr>
          <w:rFonts w:cs="Arial"/>
        </w:rPr>
        <w:t xml:space="preserve"> </w:t>
      </w:r>
    </w:p>
    <w:p w14:paraId="559E5A26" w14:textId="2F45B896" w:rsidR="00B50810" w:rsidRDefault="00B50810" w:rsidP="00F62405">
      <w:pPr>
        <w:pStyle w:val="Heading3"/>
      </w:pPr>
      <w:bookmarkStart w:id="51" w:name="_Toc107476934"/>
      <w:r>
        <w:t>5.2.3 Healthy weight</w:t>
      </w:r>
      <w:bookmarkEnd w:id="51"/>
    </w:p>
    <w:p w14:paraId="36F53447" w14:textId="68CB96F1" w:rsidR="00B50810" w:rsidRDefault="00B50810" w:rsidP="00F62405">
      <w:pPr>
        <w:contextualSpacing/>
        <w:rPr>
          <w:rFonts w:cs="Arial"/>
        </w:rPr>
      </w:pPr>
      <w:r w:rsidRPr="00EA54FE">
        <w:rPr>
          <w:rFonts w:cs="Arial"/>
        </w:rPr>
        <w:t>The most relevant evidence on individual level interventions for improving weight management are summarised i</w:t>
      </w:r>
      <w:r w:rsidR="007843F2">
        <w:rPr>
          <w:rFonts w:cs="Arial"/>
        </w:rPr>
        <w:t>n</w:t>
      </w:r>
      <w:r>
        <w:rPr>
          <w:rFonts w:cs="Arial"/>
        </w:rPr>
        <w:t>:</w:t>
      </w:r>
    </w:p>
    <w:p w14:paraId="77E364C7" w14:textId="2EA96C71" w:rsidR="00B50810" w:rsidRPr="000E66D1" w:rsidRDefault="00B50810" w:rsidP="000364CC">
      <w:pPr>
        <w:pStyle w:val="ListParagraph"/>
        <w:numPr>
          <w:ilvl w:val="0"/>
          <w:numId w:val="42"/>
        </w:numPr>
        <w:spacing w:after="160" w:line="259" w:lineRule="auto"/>
        <w:rPr>
          <w:rFonts w:cs="Arial"/>
          <w:b/>
          <w:bCs/>
          <w:color w:val="365F91" w:themeColor="accent1" w:themeShade="BF"/>
          <w:sz w:val="24"/>
        </w:rPr>
      </w:pPr>
      <w:r w:rsidRPr="000E66D1">
        <w:rPr>
          <w:rFonts w:cs="Arial"/>
        </w:rPr>
        <w:t>Tackling obesity: empowering adults and children to live healthier lives (</w:t>
      </w:r>
      <w:hyperlink r:id="rId147" w:history="1">
        <w:r w:rsidR="00F62405" w:rsidRPr="007843F2">
          <w:rPr>
            <w:rStyle w:val="Hyperlink"/>
            <w:rFonts w:cs="Arial"/>
          </w:rPr>
          <w:t>Local Government Association</w:t>
        </w:r>
      </w:hyperlink>
      <w:r w:rsidR="007843F2">
        <w:rPr>
          <w:rFonts w:cs="Arial"/>
        </w:rPr>
        <w:t xml:space="preserve"> </w:t>
      </w:r>
      <w:r w:rsidRPr="000E66D1">
        <w:rPr>
          <w:rFonts w:cs="Arial"/>
        </w:rPr>
        <w:t>2021)</w:t>
      </w:r>
      <w:r>
        <w:rPr>
          <w:rFonts w:cs="Arial"/>
        </w:rPr>
        <w:t xml:space="preserve"> </w:t>
      </w:r>
    </w:p>
    <w:p w14:paraId="699E1017" w14:textId="786C2B71" w:rsidR="00B50810" w:rsidRPr="000E66D1" w:rsidRDefault="00B50810" w:rsidP="000364CC">
      <w:pPr>
        <w:pStyle w:val="ListParagraph"/>
        <w:numPr>
          <w:ilvl w:val="0"/>
          <w:numId w:val="42"/>
        </w:numPr>
        <w:spacing w:after="160" w:line="259" w:lineRule="auto"/>
        <w:rPr>
          <w:rFonts w:cs="Arial"/>
          <w:b/>
          <w:bCs/>
          <w:color w:val="365F91" w:themeColor="accent1" w:themeShade="BF"/>
          <w:sz w:val="24"/>
        </w:rPr>
      </w:pPr>
      <w:r w:rsidRPr="000E66D1">
        <w:rPr>
          <w:rFonts w:cs="Arial"/>
        </w:rPr>
        <w:t>Weight management: lifestyle services for overweight or obese adults (</w:t>
      </w:r>
      <w:hyperlink r:id="rId148" w:history="1">
        <w:r w:rsidRPr="007843F2">
          <w:rPr>
            <w:rStyle w:val="Hyperlink"/>
            <w:rFonts w:cs="Arial"/>
          </w:rPr>
          <w:t>NICE</w:t>
        </w:r>
      </w:hyperlink>
      <w:r w:rsidRPr="000E66D1">
        <w:rPr>
          <w:rFonts w:cs="Arial"/>
        </w:rPr>
        <w:t xml:space="preserve"> 2014)</w:t>
      </w:r>
    </w:p>
    <w:p w14:paraId="6FDC2E79" w14:textId="07C3AA62" w:rsidR="00B50810" w:rsidRPr="000E66D1" w:rsidRDefault="00B50810" w:rsidP="000364CC">
      <w:pPr>
        <w:pStyle w:val="ListParagraph"/>
        <w:numPr>
          <w:ilvl w:val="0"/>
          <w:numId w:val="42"/>
        </w:numPr>
        <w:spacing w:after="160" w:line="259" w:lineRule="auto"/>
        <w:rPr>
          <w:rFonts w:cs="Arial"/>
          <w:b/>
          <w:bCs/>
          <w:color w:val="365F91" w:themeColor="accent1" w:themeShade="BF"/>
          <w:sz w:val="24"/>
        </w:rPr>
      </w:pPr>
      <w:r w:rsidRPr="000E66D1">
        <w:rPr>
          <w:rFonts w:cs="Arial"/>
        </w:rPr>
        <w:t>Weight management lifestyle services for overweight or obese children and young people (</w:t>
      </w:r>
      <w:hyperlink r:id="rId149" w:history="1">
        <w:r w:rsidRPr="007843F2">
          <w:rPr>
            <w:rStyle w:val="Hyperlink"/>
            <w:rFonts w:cs="Arial"/>
          </w:rPr>
          <w:t>NICE</w:t>
        </w:r>
      </w:hyperlink>
      <w:r w:rsidRPr="000E66D1">
        <w:rPr>
          <w:rFonts w:cs="Arial"/>
        </w:rPr>
        <w:t xml:space="preserve"> 2013). </w:t>
      </w:r>
    </w:p>
    <w:p w14:paraId="04A8F75A" w14:textId="77777777" w:rsidR="007429E8" w:rsidRDefault="007429E8">
      <w:pPr>
        <w:spacing w:before="0" w:after="0"/>
        <w:rPr>
          <w:rFonts w:eastAsiaTheme="majorEastAsia" w:cstheme="majorBidi"/>
          <w:b/>
          <w:i/>
          <w:iCs/>
          <w:color w:val="548DD4" w:themeColor="text2" w:themeTint="99"/>
          <w:sz w:val="23"/>
          <w:lang w:eastAsia="en-GB"/>
        </w:rPr>
      </w:pPr>
      <w:r>
        <w:rPr>
          <w:lang w:eastAsia="en-GB"/>
        </w:rPr>
        <w:br w:type="page"/>
      </w:r>
    </w:p>
    <w:p w14:paraId="48E2879A" w14:textId="636068FF" w:rsidR="00B50810" w:rsidRPr="00FE3DD1" w:rsidRDefault="00B50810" w:rsidP="00F62405">
      <w:pPr>
        <w:pStyle w:val="Heading4"/>
        <w:rPr>
          <w:lang w:eastAsia="en-GB"/>
        </w:rPr>
      </w:pPr>
      <w:r>
        <w:rPr>
          <w:lang w:eastAsia="en-GB"/>
        </w:rPr>
        <w:lastRenderedPageBreak/>
        <w:t>Defining healthy weight</w:t>
      </w:r>
    </w:p>
    <w:p w14:paraId="3A7519D9" w14:textId="3D3354BE" w:rsidR="007843F2" w:rsidRDefault="00B50810" w:rsidP="00F62405">
      <w:pPr>
        <w:contextualSpacing/>
        <w:rPr>
          <w:rFonts w:cs="Arial"/>
        </w:rPr>
      </w:pPr>
      <w:r w:rsidRPr="00EA54FE">
        <w:rPr>
          <w:rFonts w:cs="Arial"/>
        </w:rPr>
        <w:t>Body Mass Index (BMI)</w:t>
      </w:r>
      <w:r>
        <w:rPr>
          <w:rFonts w:cs="Arial"/>
        </w:rPr>
        <w:t xml:space="preserve"> – an </w:t>
      </w:r>
      <w:r w:rsidRPr="00EA54FE">
        <w:rPr>
          <w:rFonts w:cs="Arial"/>
        </w:rPr>
        <w:t>adult’s weight in kilograms by their height in metres squared</w:t>
      </w:r>
      <w:r>
        <w:rPr>
          <w:rFonts w:cs="Arial"/>
        </w:rPr>
        <w:t xml:space="preserve"> </w:t>
      </w:r>
      <w:r w:rsidR="00C050FF">
        <w:rPr>
          <w:rFonts w:cs="Arial"/>
        </w:rPr>
        <w:t xml:space="preserve">- </w:t>
      </w:r>
      <w:r w:rsidR="00C050FF" w:rsidRPr="00EA54FE">
        <w:rPr>
          <w:rFonts w:cs="Arial"/>
        </w:rPr>
        <w:t>is</w:t>
      </w:r>
      <w:r>
        <w:rPr>
          <w:rFonts w:cs="Arial"/>
        </w:rPr>
        <w:t xml:space="preserve"> the most commonly used measure to define a healthy weight.</w:t>
      </w:r>
      <w:r w:rsidRPr="00EA54FE">
        <w:rPr>
          <w:rFonts w:cs="Arial"/>
        </w:rPr>
        <w:t xml:space="preserve"> BMI is split into four categories</w:t>
      </w:r>
      <w:r w:rsidR="007843F2">
        <w:rPr>
          <w:rFonts w:cs="Arial"/>
        </w:rPr>
        <w:t xml:space="preserve"> </w:t>
      </w:r>
      <w:r w:rsidR="007843F2" w:rsidRPr="007843F2">
        <w:rPr>
          <w:rFonts w:cs="Arial"/>
        </w:rPr>
        <w:t>(</w:t>
      </w:r>
      <w:hyperlink r:id="rId150" w:history="1">
        <w:r w:rsidR="007843F2" w:rsidRPr="007843F2">
          <w:rPr>
            <w:rStyle w:val="Hyperlink"/>
            <w:rFonts w:cs="Arial"/>
          </w:rPr>
          <w:t>NHS</w:t>
        </w:r>
      </w:hyperlink>
      <w:r w:rsidR="007843F2" w:rsidRPr="007843F2">
        <w:rPr>
          <w:rFonts w:cs="Arial"/>
        </w:rPr>
        <w:t xml:space="preserve"> 2022)</w:t>
      </w:r>
      <w:r w:rsidRPr="00EA54FE">
        <w:rPr>
          <w:rFonts w:cs="Arial"/>
        </w:rPr>
        <w:t xml:space="preserve">: </w:t>
      </w:r>
    </w:p>
    <w:p w14:paraId="4FF23070" w14:textId="37B6F5FF" w:rsidR="007843F2" w:rsidRDefault="00B50810" w:rsidP="000364CC">
      <w:pPr>
        <w:pStyle w:val="ListParagraph"/>
        <w:numPr>
          <w:ilvl w:val="0"/>
          <w:numId w:val="42"/>
        </w:numPr>
        <w:rPr>
          <w:rFonts w:cs="Arial"/>
        </w:rPr>
      </w:pPr>
      <w:r w:rsidRPr="007843F2">
        <w:rPr>
          <w:rFonts w:cs="Arial"/>
        </w:rPr>
        <w:t>&lt;18.5</w:t>
      </w:r>
      <w:r w:rsidR="00116C36" w:rsidRPr="00116C36">
        <w:rPr>
          <w:rFonts w:cs="Arial"/>
        </w:rPr>
        <w:t xml:space="preserve"> </w:t>
      </w:r>
      <w:r w:rsidR="00116C36" w:rsidRPr="007810D3">
        <w:rPr>
          <w:rFonts w:cs="Arial"/>
        </w:rPr>
        <w:t>kg/m²</w:t>
      </w:r>
      <w:r w:rsidR="00116C36">
        <w:rPr>
          <w:rFonts w:cs="Arial"/>
        </w:rPr>
        <w:tab/>
      </w:r>
      <w:r w:rsidR="00116C36">
        <w:rPr>
          <w:rFonts w:cs="Arial"/>
        </w:rPr>
        <w:tab/>
      </w:r>
      <w:r w:rsidRPr="007843F2">
        <w:rPr>
          <w:rFonts w:cs="Arial"/>
        </w:rPr>
        <w:t>underweight range</w:t>
      </w:r>
    </w:p>
    <w:p w14:paraId="19AB36BA" w14:textId="48B80605" w:rsidR="007843F2" w:rsidRDefault="00B50810" w:rsidP="000364CC">
      <w:pPr>
        <w:pStyle w:val="ListParagraph"/>
        <w:numPr>
          <w:ilvl w:val="0"/>
          <w:numId w:val="42"/>
        </w:numPr>
        <w:rPr>
          <w:rFonts w:cs="Arial"/>
        </w:rPr>
      </w:pPr>
      <w:r w:rsidRPr="007843F2">
        <w:rPr>
          <w:rFonts w:cs="Arial"/>
        </w:rPr>
        <w:t>18.5</w:t>
      </w:r>
      <w:r w:rsidR="00116C36">
        <w:rPr>
          <w:rFonts w:cs="Arial"/>
        </w:rPr>
        <w:t xml:space="preserve"> to </w:t>
      </w:r>
      <w:r w:rsidRPr="007843F2">
        <w:rPr>
          <w:rFonts w:cs="Arial"/>
        </w:rPr>
        <w:t>24.9</w:t>
      </w:r>
      <w:r w:rsidR="00116C36" w:rsidRPr="00116C36">
        <w:rPr>
          <w:rFonts w:cs="Arial"/>
        </w:rPr>
        <w:t xml:space="preserve"> </w:t>
      </w:r>
      <w:r w:rsidR="00116C36" w:rsidRPr="007810D3">
        <w:rPr>
          <w:rFonts w:cs="Arial"/>
        </w:rPr>
        <w:t>kg/m²</w:t>
      </w:r>
      <w:r w:rsidR="00116C36">
        <w:rPr>
          <w:rFonts w:cs="Arial"/>
        </w:rPr>
        <w:tab/>
      </w:r>
      <w:r w:rsidRPr="007843F2">
        <w:rPr>
          <w:rFonts w:cs="Arial"/>
        </w:rPr>
        <w:t xml:space="preserve">healthy weight range </w:t>
      </w:r>
    </w:p>
    <w:p w14:paraId="1541CF35" w14:textId="3BF9E595" w:rsidR="007843F2" w:rsidRDefault="00B50810" w:rsidP="000364CC">
      <w:pPr>
        <w:pStyle w:val="ListParagraph"/>
        <w:numPr>
          <w:ilvl w:val="0"/>
          <w:numId w:val="42"/>
        </w:numPr>
        <w:rPr>
          <w:rFonts w:cs="Arial"/>
        </w:rPr>
      </w:pPr>
      <w:r w:rsidRPr="007843F2">
        <w:rPr>
          <w:rFonts w:cs="Arial"/>
        </w:rPr>
        <w:t>25</w:t>
      </w:r>
      <w:r w:rsidR="00116C36">
        <w:rPr>
          <w:rFonts w:cs="Arial"/>
        </w:rPr>
        <w:t xml:space="preserve"> to </w:t>
      </w:r>
      <w:r w:rsidRPr="007843F2">
        <w:rPr>
          <w:rFonts w:cs="Arial"/>
        </w:rPr>
        <w:t>29.9</w:t>
      </w:r>
      <w:r w:rsidR="00116C36" w:rsidRPr="00116C36">
        <w:rPr>
          <w:rFonts w:cs="Arial"/>
        </w:rPr>
        <w:t xml:space="preserve"> </w:t>
      </w:r>
      <w:r w:rsidR="00116C36" w:rsidRPr="007810D3">
        <w:rPr>
          <w:rFonts w:cs="Arial"/>
        </w:rPr>
        <w:t>kg/m²</w:t>
      </w:r>
      <w:r w:rsidR="00116C36">
        <w:rPr>
          <w:rFonts w:cs="Arial"/>
        </w:rPr>
        <w:tab/>
      </w:r>
      <w:r w:rsidRPr="007843F2">
        <w:rPr>
          <w:rFonts w:cs="Arial"/>
        </w:rPr>
        <w:t>overweight range</w:t>
      </w:r>
    </w:p>
    <w:p w14:paraId="4005E3A5" w14:textId="397694A9" w:rsidR="00B50810" w:rsidRPr="007843F2" w:rsidRDefault="00B50810" w:rsidP="000364CC">
      <w:pPr>
        <w:pStyle w:val="ListParagraph"/>
        <w:numPr>
          <w:ilvl w:val="0"/>
          <w:numId w:val="42"/>
        </w:numPr>
        <w:rPr>
          <w:rFonts w:cs="Arial"/>
          <w:b/>
          <w:bCs/>
          <w:color w:val="365F91" w:themeColor="accent1" w:themeShade="BF"/>
          <w:sz w:val="24"/>
        </w:rPr>
      </w:pPr>
      <w:r w:rsidRPr="007843F2">
        <w:rPr>
          <w:rFonts w:cs="Arial"/>
        </w:rPr>
        <w:t>30</w:t>
      </w:r>
      <w:r w:rsidR="00116C36">
        <w:rPr>
          <w:rFonts w:cs="Arial"/>
        </w:rPr>
        <w:t xml:space="preserve"> to</w:t>
      </w:r>
      <w:r w:rsidRPr="007843F2">
        <w:rPr>
          <w:rFonts w:cs="Arial"/>
        </w:rPr>
        <w:t>39.9</w:t>
      </w:r>
      <w:r w:rsidR="00116C36" w:rsidRPr="00116C36">
        <w:rPr>
          <w:rFonts w:cs="Arial"/>
        </w:rPr>
        <w:t xml:space="preserve"> </w:t>
      </w:r>
      <w:r w:rsidR="00116C36" w:rsidRPr="007810D3">
        <w:rPr>
          <w:rFonts w:cs="Arial"/>
        </w:rPr>
        <w:t>kg/m²</w:t>
      </w:r>
      <w:r w:rsidR="00116C36">
        <w:rPr>
          <w:rFonts w:cs="Arial"/>
        </w:rPr>
        <w:tab/>
      </w:r>
      <w:r w:rsidRPr="007843F2">
        <w:rPr>
          <w:rFonts w:cs="Arial"/>
        </w:rPr>
        <w:t xml:space="preserve">obese </w:t>
      </w:r>
    </w:p>
    <w:p w14:paraId="3CFB174B" w14:textId="530B9838" w:rsidR="00B50810" w:rsidRPr="00B71E0C" w:rsidRDefault="00B50810" w:rsidP="00F62405">
      <w:pPr>
        <w:rPr>
          <w:rFonts w:eastAsia="Times New Roman" w:cs="Arial"/>
          <w:b/>
          <w:bCs/>
          <w:color w:val="365F91" w:themeColor="accent1" w:themeShade="BF"/>
          <w:sz w:val="24"/>
          <w:szCs w:val="24"/>
          <w:lang w:eastAsia="en-GB"/>
        </w:rPr>
      </w:pPr>
      <w:r w:rsidRPr="00566CE7">
        <w:rPr>
          <w:rFonts w:cs="Arial"/>
        </w:rPr>
        <w:t>There is a caveat with the use of BMI</w:t>
      </w:r>
      <w:r w:rsidR="00116C36">
        <w:rPr>
          <w:rFonts w:cs="Arial"/>
        </w:rPr>
        <w:t xml:space="preserve"> </w:t>
      </w:r>
      <w:r w:rsidRPr="00566CE7">
        <w:rPr>
          <w:rFonts w:cs="Arial"/>
        </w:rPr>
        <w:t xml:space="preserve">that muscle is much denser than fat, so very muscular people may be classified as obese even though </w:t>
      </w:r>
      <w:r w:rsidRPr="000352E6">
        <w:rPr>
          <w:rFonts w:cs="Arial"/>
        </w:rPr>
        <w:t>they may be metabolically healthy</w:t>
      </w:r>
      <w:r>
        <w:rPr>
          <w:rFonts w:cs="Arial"/>
        </w:rPr>
        <w:t>.</w:t>
      </w:r>
      <w:r w:rsidRPr="00012AC5">
        <w:rPr>
          <w:rFonts w:cs="Arial"/>
        </w:rPr>
        <w:t xml:space="preserve"> A further caveat to be aware of is that the </w:t>
      </w:r>
      <w:r>
        <w:rPr>
          <w:rFonts w:cs="Arial"/>
        </w:rPr>
        <w:t xml:space="preserve">BMI </w:t>
      </w:r>
      <w:r w:rsidRPr="00012AC5">
        <w:rPr>
          <w:rFonts w:cs="Arial"/>
        </w:rPr>
        <w:t>cut-offs were determined by research on white European populations; some ethnic groups may have different cut</w:t>
      </w:r>
      <w:r>
        <w:rPr>
          <w:rFonts w:cs="Arial"/>
        </w:rPr>
        <w:t>-</w:t>
      </w:r>
      <w:r w:rsidRPr="00012AC5">
        <w:rPr>
          <w:rFonts w:cs="Arial"/>
        </w:rPr>
        <w:t xml:space="preserve">offs which are not represented </w:t>
      </w:r>
      <w:r>
        <w:rPr>
          <w:rFonts w:cs="Arial"/>
        </w:rPr>
        <w:t>by</w:t>
      </w:r>
      <w:r w:rsidRPr="00012AC5">
        <w:rPr>
          <w:rFonts w:cs="Arial"/>
        </w:rPr>
        <w:t xml:space="preserve"> this measure (</w:t>
      </w:r>
      <w:hyperlink r:id="rId151" w:history="1">
        <w:r w:rsidRPr="00116C36">
          <w:rPr>
            <w:rStyle w:val="Hyperlink"/>
            <w:rFonts w:cs="Arial"/>
          </w:rPr>
          <w:t>Caleyachetty et al</w:t>
        </w:r>
      </w:hyperlink>
      <w:r w:rsidRPr="00012AC5">
        <w:rPr>
          <w:rFonts w:cs="Arial"/>
        </w:rPr>
        <w:t xml:space="preserve"> 2021). </w:t>
      </w:r>
    </w:p>
    <w:p w14:paraId="1121035F" w14:textId="6A20D71D" w:rsidR="00B50810" w:rsidRPr="00FE3DD1" w:rsidRDefault="00B50810" w:rsidP="00F62405">
      <w:pPr>
        <w:pStyle w:val="Heading4"/>
        <w:rPr>
          <w:lang w:eastAsia="en-GB"/>
        </w:rPr>
      </w:pPr>
      <w:r w:rsidRPr="00FE3DD1">
        <w:rPr>
          <w:lang w:eastAsia="en-GB"/>
        </w:rPr>
        <w:t>Weight management programmes</w:t>
      </w:r>
      <w:r w:rsidR="00116C36">
        <w:rPr>
          <w:lang w:eastAsia="en-GB"/>
        </w:rPr>
        <w:t xml:space="preserve"> for children and young people</w:t>
      </w:r>
    </w:p>
    <w:p w14:paraId="04585569" w14:textId="57D2979D" w:rsidR="00B50810" w:rsidRPr="00EA54FE" w:rsidRDefault="00100676" w:rsidP="00F62405">
      <w:pPr>
        <w:pStyle w:val="NoSpacing"/>
        <w:rPr>
          <w:rFonts w:cs="Arial"/>
        </w:rPr>
      </w:pPr>
      <w:hyperlink r:id="rId152">
        <w:r w:rsidR="00116C36" w:rsidRPr="34A70270">
          <w:rPr>
            <w:rStyle w:val="Hyperlink"/>
            <w:rFonts w:cs="Arial"/>
          </w:rPr>
          <w:t>NICE</w:t>
        </w:r>
      </w:hyperlink>
      <w:r w:rsidR="00116C36" w:rsidRPr="34A70270">
        <w:rPr>
          <w:rFonts w:cs="Arial"/>
        </w:rPr>
        <w:t xml:space="preserve"> (2013) </w:t>
      </w:r>
      <w:r w:rsidR="00B50810" w:rsidRPr="34A70270">
        <w:rPr>
          <w:rFonts w:cs="Arial"/>
        </w:rPr>
        <w:t>recommends that providers ensure a family-based, multi component lifestyle weight management service for children and young people are available as part of a community-wide agency approach to promoting a healthy weight. The services for children and young people should include diet and healthy eating habits, physical activity</w:t>
      </w:r>
      <w:r w:rsidR="17B600D4" w:rsidRPr="34A70270">
        <w:rPr>
          <w:rFonts w:cs="Arial"/>
        </w:rPr>
        <w:t xml:space="preserve"> and</w:t>
      </w:r>
      <w:r w:rsidR="00B50810" w:rsidRPr="34A70270">
        <w:rPr>
          <w:rFonts w:cs="Arial"/>
        </w:rPr>
        <w:t xml:space="preserve"> reducing time spent being sedentary. NICE also recommends that the following components are input into the programme: behaviour change techniques to increase motivation and confidence to change, positive parenting skills training, emphasis on encouraging all the family to eat health</w:t>
      </w:r>
      <w:r w:rsidR="00244646">
        <w:rPr>
          <w:rFonts w:cs="Arial"/>
        </w:rPr>
        <w:t>il</w:t>
      </w:r>
      <w:r w:rsidR="00B50810" w:rsidRPr="34A70270">
        <w:rPr>
          <w:rFonts w:cs="Arial"/>
        </w:rPr>
        <w:t xml:space="preserve">y and be physically active, tailored plan for the individual and ongoing support. </w:t>
      </w:r>
    </w:p>
    <w:p w14:paraId="4BD15976" w14:textId="77777777" w:rsidR="00B50810" w:rsidRPr="00EA54FE" w:rsidRDefault="00B50810" w:rsidP="00F62405">
      <w:pPr>
        <w:pStyle w:val="NoSpacing"/>
        <w:rPr>
          <w:rFonts w:cs="Arial"/>
        </w:rPr>
      </w:pPr>
    </w:p>
    <w:p w14:paraId="3961E62D" w14:textId="2996733D" w:rsidR="00B50810" w:rsidRPr="00EA54FE" w:rsidRDefault="00B50810" w:rsidP="00F62405">
      <w:pPr>
        <w:pStyle w:val="NoSpacing"/>
        <w:rPr>
          <w:rFonts w:cs="Arial"/>
        </w:rPr>
      </w:pPr>
      <w:r w:rsidRPr="34A70270">
        <w:rPr>
          <w:rFonts w:cs="Arial"/>
        </w:rPr>
        <w:t xml:space="preserve">A scoping review of qualitative evidence from the UK and Europe </w:t>
      </w:r>
      <w:r w:rsidR="00064DA2" w:rsidRPr="34A70270">
        <w:rPr>
          <w:rFonts w:cs="Arial"/>
        </w:rPr>
        <w:t>suggests tailoring</w:t>
      </w:r>
      <w:r w:rsidRPr="34A70270">
        <w:rPr>
          <w:rFonts w:cs="Arial"/>
        </w:rPr>
        <w:t xml:space="preserve"> programmes to better suit the needs of underserved populations. It also suggests more co-produced research is required to support the government ambition to reduce overweight and obesity (</w:t>
      </w:r>
      <w:hyperlink r:id="rId153">
        <w:r w:rsidR="00DB52DE" w:rsidRPr="34A70270">
          <w:rPr>
            <w:rStyle w:val="Hyperlink"/>
            <w:rFonts w:cs="Arial"/>
          </w:rPr>
          <w:t>PHE</w:t>
        </w:r>
      </w:hyperlink>
      <w:r w:rsidRPr="34A70270">
        <w:rPr>
          <w:rFonts w:cs="Arial"/>
        </w:rPr>
        <w:t xml:space="preserve"> 2020).</w:t>
      </w:r>
    </w:p>
    <w:p w14:paraId="4479FEA2" w14:textId="450F4923" w:rsidR="00B50810" w:rsidRDefault="00B50810" w:rsidP="00F62405">
      <w:pPr>
        <w:autoSpaceDE w:val="0"/>
        <w:autoSpaceDN w:val="0"/>
        <w:adjustRightInd w:val="0"/>
        <w:rPr>
          <w:rFonts w:cs="Arial"/>
          <w:lang w:eastAsia="en-GB"/>
        </w:rPr>
      </w:pPr>
      <w:r w:rsidRPr="00EA54FE">
        <w:rPr>
          <w:rFonts w:cs="Arial"/>
          <w:lang w:eastAsia="en-GB"/>
        </w:rPr>
        <w:t xml:space="preserve">A systematic review was carried out to identify the programme characteristics and combinations of characteristics that are associated with successful weight management outcomes. </w:t>
      </w:r>
      <w:r>
        <w:rPr>
          <w:rFonts w:cs="Arial"/>
          <w:lang w:eastAsia="en-GB"/>
        </w:rPr>
        <w:t>T</w:t>
      </w:r>
      <w:r w:rsidRPr="00EA54FE">
        <w:rPr>
          <w:rFonts w:cs="Arial"/>
          <w:lang w:eastAsia="en-GB"/>
        </w:rPr>
        <w:t>he three key mechanisms perceived by children, parent</w:t>
      </w:r>
      <w:r w:rsidR="00116C36">
        <w:rPr>
          <w:rFonts w:cs="Arial"/>
          <w:lang w:eastAsia="en-GB"/>
        </w:rPr>
        <w:t>s</w:t>
      </w:r>
      <w:r w:rsidR="00244646">
        <w:rPr>
          <w:rFonts w:cs="Arial"/>
          <w:lang w:eastAsia="en-GB"/>
        </w:rPr>
        <w:t>,</w:t>
      </w:r>
      <w:r w:rsidRPr="00EA54FE">
        <w:rPr>
          <w:rFonts w:cs="Arial"/>
          <w:lang w:eastAsia="en-GB"/>
        </w:rPr>
        <w:t xml:space="preserve"> and providers to support behaviour change were fostered by the most effective interventions and were not fostered by the least effective interventions. The three key mechanisms were</w:t>
      </w:r>
      <w:r>
        <w:rPr>
          <w:rFonts w:cs="Arial"/>
          <w:lang w:eastAsia="en-GB"/>
        </w:rPr>
        <w:t>:</w:t>
      </w:r>
    </w:p>
    <w:p w14:paraId="172A5F33" w14:textId="457A123C" w:rsidR="00B50810" w:rsidRPr="0035467C" w:rsidRDefault="00B50810" w:rsidP="000364CC">
      <w:pPr>
        <w:pStyle w:val="ListParagraph"/>
        <w:numPr>
          <w:ilvl w:val="0"/>
          <w:numId w:val="43"/>
        </w:numPr>
        <w:autoSpaceDE w:val="0"/>
        <w:autoSpaceDN w:val="0"/>
        <w:adjustRightInd w:val="0"/>
        <w:spacing w:after="160"/>
        <w:rPr>
          <w:rFonts w:cs="Arial"/>
        </w:rPr>
      </w:pPr>
      <w:r w:rsidRPr="0035467C">
        <w:rPr>
          <w:rFonts w:cs="Arial"/>
        </w:rPr>
        <w:t xml:space="preserve">showing families how to change: physical activity sessions for children, practical behaviour change strategies and advice on calorie intake </w:t>
      </w:r>
    </w:p>
    <w:p w14:paraId="4F92F2E8" w14:textId="16C754EB" w:rsidR="00B50810" w:rsidRPr="0035467C" w:rsidRDefault="00B50810" w:rsidP="000364CC">
      <w:pPr>
        <w:pStyle w:val="ListParagraph"/>
        <w:numPr>
          <w:ilvl w:val="0"/>
          <w:numId w:val="43"/>
        </w:numPr>
        <w:autoSpaceDE w:val="0"/>
        <w:autoSpaceDN w:val="0"/>
        <w:adjustRightInd w:val="0"/>
        <w:spacing w:after="160"/>
        <w:rPr>
          <w:rFonts w:cs="Arial"/>
        </w:rPr>
      </w:pPr>
      <w:r w:rsidRPr="0035467C">
        <w:rPr>
          <w:rFonts w:cs="Arial"/>
        </w:rPr>
        <w:t>getting all the family on board: discussion / education sessions for both parents and children, child friendly sessions, aiming to change the whole family behaviours</w:t>
      </w:r>
    </w:p>
    <w:p w14:paraId="537D7DC8" w14:textId="351C1788" w:rsidR="00B50810" w:rsidRPr="00B71E0C" w:rsidRDefault="00B50810" w:rsidP="000364CC">
      <w:pPr>
        <w:pStyle w:val="ListParagraph"/>
        <w:numPr>
          <w:ilvl w:val="0"/>
          <w:numId w:val="43"/>
        </w:numPr>
        <w:autoSpaceDE w:val="0"/>
        <w:autoSpaceDN w:val="0"/>
        <w:adjustRightInd w:val="0"/>
        <w:spacing w:after="160"/>
        <w:rPr>
          <w:rFonts w:cs="Arial"/>
        </w:rPr>
      </w:pPr>
      <w:r w:rsidRPr="0035467C">
        <w:rPr>
          <w:rFonts w:cs="Arial"/>
        </w:rPr>
        <w:t xml:space="preserve">Social supports: group sessions specifically </w:t>
      </w:r>
      <w:r w:rsidRPr="00B71E0C">
        <w:rPr>
          <w:rFonts w:cs="Arial"/>
        </w:rPr>
        <w:t xml:space="preserve">for children and adults (Sutcliffe, Burchett, Rees, Melendez-Torres, Stansfield &amp; Thomas, 2017). </w:t>
      </w:r>
    </w:p>
    <w:p w14:paraId="74FE9619" w14:textId="77777777" w:rsidR="001101C9" w:rsidRDefault="001101C9">
      <w:pPr>
        <w:spacing w:before="0" w:after="0"/>
        <w:rPr>
          <w:rFonts w:eastAsiaTheme="majorEastAsia" w:cstheme="majorBidi"/>
          <w:b/>
          <w:i/>
          <w:iCs/>
          <w:color w:val="548DD4" w:themeColor="text2" w:themeTint="99"/>
          <w:sz w:val="23"/>
          <w:lang w:eastAsia="en-GB"/>
        </w:rPr>
      </w:pPr>
      <w:r>
        <w:rPr>
          <w:lang w:eastAsia="en-GB"/>
        </w:rPr>
        <w:br w:type="page"/>
      </w:r>
    </w:p>
    <w:p w14:paraId="35B01364" w14:textId="020AD79F" w:rsidR="00116C36" w:rsidRPr="00FE3DD1" w:rsidRDefault="00116C36" w:rsidP="00F62405">
      <w:pPr>
        <w:pStyle w:val="Heading4"/>
        <w:rPr>
          <w:lang w:eastAsia="en-GB"/>
        </w:rPr>
      </w:pPr>
      <w:r w:rsidRPr="00FE3DD1">
        <w:rPr>
          <w:lang w:eastAsia="en-GB"/>
        </w:rPr>
        <w:lastRenderedPageBreak/>
        <w:t>Weight management programmes</w:t>
      </w:r>
      <w:r>
        <w:rPr>
          <w:lang w:eastAsia="en-GB"/>
        </w:rPr>
        <w:t xml:space="preserve"> for adults </w:t>
      </w:r>
    </w:p>
    <w:p w14:paraId="6862E039" w14:textId="53D64E8D" w:rsidR="00B50810" w:rsidRPr="00EA54FE" w:rsidRDefault="00100676" w:rsidP="003E60B1">
      <w:hyperlink r:id="rId154" w:history="1">
        <w:r w:rsidR="00116C36" w:rsidRPr="007843F2">
          <w:rPr>
            <w:rStyle w:val="Hyperlink"/>
            <w:rFonts w:cs="Arial"/>
          </w:rPr>
          <w:t>NICE</w:t>
        </w:r>
      </w:hyperlink>
      <w:r w:rsidR="00116C36">
        <w:t xml:space="preserve"> (2014)</w:t>
      </w:r>
      <w:r w:rsidR="00B50810" w:rsidRPr="00EA54FE">
        <w:t xml:space="preserve"> recommends that an integrated approach to preventing and managing obesity is adopted. This suggests working with local communities. Systems should be in place to refer people to receive support from across the service tiers and that all obesity pathways should be made clear to professionals and the public. Local services should be identified, and facilities and groups should be included to identify needs of the group and address the wider determinants. Ensure staff in local health services know where to refer individuals and ensure the lifestyle service meets the needs of the local population</w:t>
      </w:r>
      <w:r w:rsidR="00116C36">
        <w:t>.</w:t>
      </w:r>
    </w:p>
    <w:p w14:paraId="357BAC9E" w14:textId="6E9D3019" w:rsidR="00B50810" w:rsidRPr="00EA54FE" w:rsidRDefault="00B50810" w:rsidP="003E60B1">
      <w:r w:rsidRPr="00EA54FE">
        <w:t>NICE recommends the planning of behaviour change interventions and programmes. This suggests working together with key stakeholders, consider</w:t>
      </w:r>
      <w:r w:rsidR="004A09E5">
        <w:t>ing</w:t>
      </w:r>
      <w:r w:rsidRPr="00EA54FE">
        <w:t xml:space="preserve"> the local and cultural needs of the community. NICE recommends considering the objectives of the intervention, evaluation plans, target group, whether there is a need for tailoring or not, intervention characteristics, training requirements, quality of support, follow up measures.</w:t>
      </w:r>
    </w:p>
    <w:p w14:paraId="004AB191" w14:textId="093B0BF5" w:rsidR="00B50810" w:rsidRPr="00EA54FE" w:rsidRDefault="00B50810" w:rsidP="003E60B1">
      <w:r>
        <w:t xml:space="preserve">NICE also recommends ensuring interventions meet the individual’s needs. It suggests service users are given clear information on behaviour change and the service, that the programme meets service user’s needs, whilst recognising </w:t>
      </w:r>
      <w:r w:rsidR="00337B53">
        <w:t>that some</w:t>
      </w:r>
      <w:r>
        <w:t xml:space="preserve"> people may not be accepting of change. Additionally, it is important to plan when the measurements will be taken pre, during and post the intervention. Tailoring the intervention to the individual</w:t>
      </w:r>
      <w:r w:rsidR="005F69EA">
        <w:t>’</w:t>
      </w:r>
      <w:r>
        <w:t xml:space="preserve">s </w:t>
      </w:r>
      <w:r w:rsidR="00337B53">
        <w:t>need is</w:t>
      </w:r>
      <w:r>
        <w:t xml:space="preserve"> important when assessing people’s behaviours, participants physical and psychological capability and how motivated they are to change</w:t>
      </w:r>
      <w:r w:rsidR="00116C36">
        <w:t xml:space="preserve">. </w:t>
      </w:r>
      <w:r>
        <w:t xml:space="preserve">  </w:t>
      </w:r>
    </w:p>
    <w:p w14:paraId="7E54FA34" w14:textId="0229C1F2" w:rsidR="00B50810" w:rsidRPr="00EA54FE" w:rsidRDefault="00B50810" w:rsidP="003E60B1">
      <w:r>
        <w:t>Evidence-based behaviour change techniques recommended</w:t>
      </w:r>
      <w:r w:rsidR="00CD0AC0">
        <w:t>,</w:t>
      </w:r>
      <w:r>
        <w:t xml:space="preserve"> for tier 2 adult weight management service</w:t>
      </w:r>
      <w:r w:rsidR="00CD0AC0">
        <w:t>s,</w:t>
      </w:r>
      <w:r>
        <w:t xml:space="preserve"> suggest that weight management interventions associate</w:t>
      </w:r>
      <w:r w:rsidR="009249A9">
        <w:t>d</w:t>
      </w:r>
      <w:r>
        <w:t xml:space="preserve"> with self-regulation or control theory (</w:t>
      </w:r>
      <w:hyperlink r:id="rId155">
        <w:r w:rsidRPr="34A70270">
          <w:rPr>
            <w:rStyle w:val="Hyperlink"/>
            <w:rFonts w:cs="Arial"/>
          </w:rPr>
          <w:t xml:space="preserve">Carver </w:t>
        </w:r>
        <w:r w:rsidR="00116C36" w:rsidRPr="34A70270">
          <w:rPr>
            <w:rStyle w:val="Hyperlink"/>
            <w:rFonts w:cs="Arial"/>
          </w:rPr>
          <w:t>and</w:t>
        </w:r>
        <w:r w:rsidRPr="34A70270">
          <w:rPr>
            <w:rStyle w:val="Hyperlink"/>
            <w:rFonts w:cs="Arial"/>
          </w:rPr>
          <w:t xml:space="preserve"> Scheier</w:t>
        </w:r>
      </w:hyperlink>
      <w:r>
        <w:t xml:space="preserve"> 1998), appear to lead to more weight loss (</w:t>
      </w:r>
      <w:hyperlink r:id="rId156">
        <w:r w:rsidRPr="34A70270">
          <w:rPr>
            <w:rStyle w:val="Hyperlink"/>
            <w:rFonts w:cs="Arial"/>
          </w:rPr>
          <w:t>Michie</w:t>
        </w:r>
        <w:r w:rsidR="00116C36" w:rsidRPr="34A70270">
          <w:rPr>
            <w:rStyle w:val="Hyperlink"/>
            <w:rFonts w:cs="Arial"/>
          </w:rPr>
          <w:t xml:space="preserve"> </w:t>
        </w:r>
        <w:r w:rsidR="006905BC" w:rsidRPr="34A70270">
          <w:rPr>
            <w:rStyle w:val="Hyperlink"/>
            <w:rFonts w:cs="Arial"/>
          </w:rPr>
          <w:t>et al</w:t>
        </w:r>
      </w:hyperlink>
      <w:r w:rsidR="00116C36">
        <w:t xml:space="preserve"> </w:t>
      </w:r>
      <w:r>
        <w:t>2009</w:t>
      </w:r>
      <w:r w:rsidR="006905BC">
        <w:t>,</w:t>
      </w:r>
      <w:r>
        <w:t xml:space="preserve"> </w:t>
      </w:r>
      <w:hyperlink r:id="rId157">
        <w:r w:rsidRPr="34A70270">
          <w:rPr>
            <w:rStyle w:val="Hyperlink"/>
            <w:rFonts w:cs="Arial"/>
          </w:rPr>
          <w:t>Dombrowski</w:t>
        </w:r>
        <w:r w:rsidR="000D68DA" w:rsidRPr="34A70270">
          <w:rPr>
            <w:rStyle w:val="Hyperlink"/>
            <w:rFonts w:cs="Arial"/>
          </w:rPr>
          <w:t xml:space="preserve"> </w:t>
        </w:r>
        <w:r w:rsidR="006905BC" w:rsidRPr="34A70270">
          <w:rPr>
            <w:rStyle w:val="Hyperlink"/>
            <w:rFonts w:cs="Arial"/>
          </w:rPr>
          <w:t>et al</w:t>
        </w:r>
      </w:hyperlink>
      <w:r w:rsidR="000D68DA">
        <w:t xml:space="preserve"> </w:t>
      </w:r>
      <w:r>
        <w:t>201</w:t>
      </w:r>
      <w:r w:rsidR="000D68DA">
        <w:t>4</w:t>
      </w:r>
      <w:r>
        <w:t>). This includes techniques such as prompt specific goal setting, provid</w:t>
      </w:r>
      <w:r w:rsidR="009249A9">
        <w:t>ing</w:t>
      </w:r>
      <w:r>
        <w:t xml:space="preserve"> feedback on performance, prompt self-monitoring of behaviour and prompt review and reassessing of behavioural goals (</w:t>
      </w:r>
      <w:hyperlink r:id="rId158">
        <w:r w:rsidR="00116C36" w:rsidRPr="34A70270">
          <w:rPr>
            <w:rStyle w:val="Hyperlink"/>
            <w:rFonts w:cs="Arial"/>
          </w:rPr>
          <w:t>NICE</w:t>
        </w:r>
      </w:hyperlink>
      <w:r>
        <w:t xml:space="preserve"> 2014). </w:t>
      </w:r>
    </w:p>
    <w:p w14:paraId="15FD0838" w14:textId="77777777" w:rsidR="00B50810" w:rsidRPr="000D68DA" w:rsidRDefault="00B50810" w:rsidP="00F62405">
      <w:pPr>
        <w:pStyle w:val="Heading4"/>
      </w:pPr>
      <w:r w:rsidRPr="000D68DA">
        <w:rPr>
          <w:lang w:eastAsia="en-GB"/>
        </w:rPr>
        <w:t>Weight management and inequalities</w:t>
      </w:r>
    </w:p>
    <w:p w14:paraId="2730FF39" w14:textId="627F9D26" w:rsidR="00B50810" w:rsidRPr="00AC3890" w:rsidRDefault="00B50810" w:rsidP="00F62405">
      <w:pPr>
        <w:pStyle w:val="NoSpacing"/>
        <w:rPr>
          <w:rStyle w:val="Hyperlink"/>
          <w:rFonts w:cs="Arial"/>
          <w:lang w:eastAsia="en-GB"/>
        </w:rPr>
      </w:pPr>
      <w:r w:rsidRPr="34A70270">
        <w:rPr>
          <w:rFonts w:cs="Arial"/>
        </w:rPr>
        <w:t>NICE recommends that both integrated and individual services should be tailored to meet the needs of the individuals. This includes people with specific needs including cultural, social</w:t>
      </w:r>
      <w:r w:rsidR="006B110F">
        <w:rPr>
          <w:rFonts w:cs="Arial"/>
        </w:rPr>
        <w:t>,</w:t>
      </w:r>
      <w:r w:rsidRPr="34A70270">
        <w:rPr>
          <w:rFonts w:cs="Arial"/>
        </w:rPr>
        <w:t xml:space="preserve"> and economic needs. (</w:t>
      </w:r>
      <w:hyperlink r:id="rId159">
        <w:r w:rsidR="000D68DA" w:rsidRPr="34A70270">
          <w:rPr>
            <w:rStyle w:val="Hyperlink"/>
            <w:rFonts w:cs="Arial"/>
          </w:rPr>
          <w:t>NICE</w:t>
        </w:r>
      </w:hyperlink>
      <w:r w:rsidRPr="34A70270">
        <w:rPr>
          <w:rFonts w:cs="Arial"/>
        </w:rPr>
        <w:t xml:space="preserve"> 2014). The UK government suggests that there is mixed evidence that people with learning disabilities are supported with weight management. People with learning disabilities may benefit from health promotion work to help understand the benefits of effective weight management. Programmes also need to be adapted for people with learning disabilities. This includes the use of abstract images</w:t>
      </w:r>
      <w:r w:rsidR="00FB1AD5">
        <w:rPr>
          <w:rFonts w:cs="Arial"/>
        </w:rPr>
        <w:t>,</w:t>
      </w:r>
      <w:r w:rsidR="001C380B">
        <w:rPr>
          <w:rFonts w:cs="Arial"/>
        </w:rPr>
        <w:t xml:space="preserve"> p</w:t>
      </w:r>
      <w:r w:rsidRPr="34A70270">
        <w:rPr>
          <w:rFonts w:cs="Arial"/>
        </w:rPr>
        <w:t>eople with learning disabilities benefit from multi-disciplinary and multi</w:t>
      </w:r>
      <w:r w:rsidR="3DF79E1E" w:rsidRPr="34A70270">
        <w:rPr>
          <w:rFonts w:cs="Arial"/>
        </w:rPr>
        <w:t>-</w:t>
      </w:r>
      <w:r w:rsidRPr="34A70270">
        <w:rPr>
          <w:rFonts w:cs="Arial"/>
        </w:rPr>
        <w:t xml:space="preserve">component </w:t>
      </w:r>
      <w:r w:rsidR="00656632" w:rsidRPr="34A70270">
        <w:rPr>
          <w:rFonts w:cs="Arial"/>
        </w:rPr>
        <w:t>approaches</w:t>
      </w:r>
      <w:r w:rsidR="00FB1AD5">
        <w:rPr>
          <w:rFonts w:cs="Arial"/>
        </w:rPr>
        <w:t>,</w:t>
      </w:r>
      <w:r w:rsidR="001C380B">
        <w:rPr>
          <w:rFonts w:cs="Arial"/>
        </w:rPr>
        <w:t xml:space="preserve"> </w:t>
      </w:r>
      <w:r w:rsidRPr="34A70270">
        <w:rPr>
          <w:rFonts w:cs="Arial"/>
        </w:rPr>
        <w:t>require support to understand the risk of unhealthy weight management and the involvement of peers without disabilities who provide support. (</w:t>
      </w:r>
      <w:hyperlink r:id="rId160">
        <w:r w:rsidR="00DB52DE" w:rsidRPr="34A70270">
          <w:rPr>
            <w:rStyle w:val="Hyperlink"/>
            <w:rFonts w:cs="Arial"/>
            <w:lang w:eastAsia="en-GB"/>
          </w:rPr>
          <w:t>PHE</w:t>
        </w:r>
      </w:hyperlink>
      <w:r w:rsidRPr="34A70270">
        <w:rPr>
          <w:rFonts w:cs="Arial"/>
          <w:lang w:eastAsia="en-GB"/>
        </w:rPr>
        <w:t xml:space="preserve"> 2020). </w:t>
      </w:r>
    </w:p>
    <w:p w14:paraId="4DA623A1" w14:textId="77777777" w:rsidR="00B50810" w:rsidRPr="00FE3DD1" w:rsidRDefault="00B50810" w:rsidP="00F62405">
      <w:pPr>
        <w:pStyle w:val="Heading4"/>
        <w:rPr>
          <w:lang w:eastAsia="en-GB"/>
        </w:rPr>
      </w:pPr>
      <w:r w:rsidRPr="00FE3DD1">
        <w:rPr>
          <w:lang w:eastAsia="en-GB"/>
        </w:rPr>
        <w:t>Effectiveness of digital interventions for weight management</w:t>
      </w:r>
    </w:p>
    <w:p w14:paraId="347BEC31" w14:textId="7C9BDFA3" w:rsidR="00B50810" w:rsidRDefault="00B50810" w:rsidP="00F62405">
      <w:pPr>
        <w:pStyle w:val="NoSpacing"/>
        <w:rPr>
          <w:rFonts w:cs="Arial"/>
        </w:rPr>
      </w:pPr>
      <w:r w:rsidRPr="34A70270">
        <w:rPr>
          <w:rFonts w:cs="Arial"/>
        </w:rPr>
        <w:t xml:space="preserve">The evaluation of the NHS Weight Loss Plan app showed most users </w:t>
      </w:r>
      <w:r w:rsidR="008A49F2">
        <w:rPr>
          <w:rFonts w:cs="Arial"/>
        </w:rPr>
        <w:t xml:space="preserve">who </w:t>
      </w:r>
      <w:r w:rsidRPr="34A70270">
        <w:rPr>
          <w:rFonts w:cs="Arial"/>
        </w:rPr>
        <w:t>reported weight loss found that 17% of starters and 94% completers reported a reduction in weight whilst using the 12</w:t>
      </w:r>
      <w:r w:rsidR="008A49F2" w:rsidRPr="34A70270">
        <w:rPr>
          <w:rFonts w:cs="Arial"/>
        </w:rPr>
        <w:t>-</w:t>
      </w:r>
      <w:r w:rsidRPr="34A70270">
        <w:rPr>
          <w:rFonts w:cs="Arial"/>
        </w:rPr>
        <w:t>week plan. On average, starters reported 2.4% (2.1kg) reduction in weight and completers reported 6.5% (5.8kg) reduction in weight compared to their starting body weight. 17.1% of starters and 64.2% completers reported weight loss of 5% of more.  However, there was a large drop off between those downloading and starting the 12-week plan, and between those who started and those who completed the plan. This highlights a need to understand the barriers to starting, and the high attrition rates once using it (</w:t>
      </w:r>
      <w:hyperlink r:id="rId161">
        <w:r w:rsidR="00DB52DE" w:rsidRPr="34A70270">
          <w:rPr>
            <w:rStyle w:val="Hyperlink"/>
            <w:rFonts w:cs="Arial"/>
          </w:rPr>
          <w:t>PHE</w:t>
        </w:r>
      </w:hyperlink>
      <w:r w:rsidRPr="34A70270">
        <w:rPr>
          <w:rFonts w:cs="Arial"/>
        </w:rPr>
        <w:t xml:space="preserve"> 2021).</w:t>
      </w:r>
    </w:p>
    <w:p w14:paraId="53ED77C9" w14:textId="77777777" w:rsidR="00337B53" w:rsidRDefault="00337B53">
      <w:pPr>
        <w:spacing w:before="0" w:after="0"/>
        <w:rPr>
          <w:rFonts w:eastAsia="Times New Roman" w:cs="Times New Roman"/>
          <w:b/>
          <w:bCs/>
          <w:color w:val="4F81BD" w:themeColor="accent1"/>
          <w:sz w:val="24"/>
          <w:szCs w:val="24"/>
          <w:lang w:eastAsia="en-GB"/>
        </w:rPr>
      </w:pPr>
      <w:bookmarkStart w:id="52" w:name="_Toc107476935"/>
      <w:r>
        <w:br w:type="page"/>
      </w:r>
    </w:p>
    <w:p w14:paraId="1120EB3F" w14:textId="0441307A" w:rsidR="00B50810" w:rsidRDefault="00B50810" w:rsidP="00F62405">
      <w:pPr>
        <w:pStyle w:val="Heading3"/>
      </w:pPr>
      <w:r>
        <w:lastRenderedPageBreak/>
        <w:t xml:space="preserve">5.2.4 </w:t>
      </w:r>
      <w:r>
        <w:tab/>
        <w:t>Smoking</w:t>
      </w:r>
      <w:bookmarkEnd w:id="52"/>
    </w:p>
    <w:p w14:paraId="50AFFA23" w14:textId="62FD6112" w:rsidR="00B50810" w:rsidRPr="00FE3DD1" w:rsidRDefault="00B50810" w:rsidP="00F62405">
      <w:pPr>
        <w:pStyle w:val="Heading4"/>
        <w:rPr>
          <w:lang w:eastAsia="en-GB"/>
        </w:rPr>
      </w:pPr>
      <w:r w:rsidRPr="00FE3DD1">
        <w:rPr>
          <w:lang w:eastAsia="en-GB"/>
        </w:rPr>
        <w:t xml:space="preserve">Interventions for </w:t>
      </w:r>
      <w:r w:rsidR="0043020A">
        <w:rPr>
          <w:lang w:eastAsia="en-GB"/>
        </w:rPr>
        <w:t xml:space="preserve">stopping </w:t>
      </w:r>
      <w:r w:rsidRPr="00FE3DD1">
        <w:rPr>
          <w:lang w:eastAsia="en-GB"/>
        </w:rPr>
        <w:t xml:space="preserve">smoking </w:t>
      </w:r>
    </w:p>
    <w:p w14:paraId="0A1BF951" w14:textId="5A78D9B3" w:rsidR="00B50810" w:rsidRDefault="00B50810" w:rsidP="00F62405">
      <w:r>
        <w:rPr>
          <w:rFonts w:cs="Arial"/>
        </w:rPr>
        <w:t xml:space="preserve">In 2019, the government set an objective for England to be smokefree by 2030, meaning only 5% of the population would smoke by then. The </w:t>
      </w:r>
      <w:hyperlink r:id="rId162" w:anchor="other-recommendations" w:history="1">
        <w:r w:rsidR="000D68DA">
          <w:rPr>
            <w:rStyle w:val="Hyperlink"/>
            <w:rFonts w:cs="Arial"/>
          </w:rPr>
          <w:t>Khan Review</w:t>
        </w:r>
      </w:hyperlink>
      <w:r>
        <w:rPr>
          <w:rFonts w:cs="Arial"/>
        </w:rPr>
        <w:t xml:space="preserve"> </w:t>
      </w:r>
      <w:r w:rsidR="000D68DA">
        <w:rPr>
          <w:rFonts w:cs="Arial"/>
        </w:rPr>
        <w:t xml:space="preserve">(2022) </w:t>
      </w:r>
      <w:r>
        <w:rPr>
          <w:rFonts w:cs="Arial"/>
        </w:rPr>
        <w:t xml:space="preserve">set out the further action required for this target to be met and made a series of recommendations. The review found that without this further action, England will miss the smokefree target by at least 7 years, and the poorest areas in society will not meet the target until 2044. This HNA does not repeat all of the recommendations, instead those recommendations relevant to the design of </w:t>
      </w:r>
      <w:r w:rsidR="0043020A">
        <w:rPr>
          <w:rFonts w:cs="Arial"/>
        </w:rPr>
        <w:t xml:space="preserve">stop </w:t>
      </w:r>
      <w:r>
        <w:rPr>
          <w:rFonts w:cs="Arial"/>
        </w:rPr>
        <w:t>smoking services are highlighted here:</w:t>
      </w:r>
      <w:r w:rsidRPr="002A61D8">
        <w:t xml:space="preserve"> </w:t>
      </w:r>
    </w:p>
    <w:p w14:paraId="70D4D1F7" w14:textId="56CBBE70" w:rsidR="000D68DA" w:rsidRDefault="00B50810" w:rsidP="000364CC">
      <w:pPr>
        <w:pStyle w:val="ListParagraph"/>
        <w:numPr>
          <w:ilvl w:val="0"/>
          <w:numId w:val="38"/>
        </w:numPr>
        <w:spacing w:after="160" w:line="259" w:lineRule="auto"/>
        <w:rPr>
          <w:rFonts w:cs="Arial"/>
        </w:rPr>
      </w:pPr>
      <w:r>
        <w:rPr>
          <w:rFonts w:cs="Arial"/>
        </w:rPr>
        <w:t xml:space="preserve">Recommendation 8: </w:t>
      </w:r>
      <w:r w:rsidRPr="002A61D8">
        <w:rPr>
          <w:rFonts w:cs="Arial"/>
        </w:rPr>
        <w:t>Offer vaping as a substitute for smoking, alongside accurate information on the benefits of switching, including to healthcare professionals.</w:t>
      </w:r>
      <w:r>
        <w:rPr>
          <w:rFonts w:cs="Arial"/>
        </w:rPr>
        <w:t xml:space="preserve"> Provide </w:t>
      </w:r>
      <w:r w:rsidRPr="00ED0002">
        <w:rPr>
          <w:rFonts w:cs="Arial"/>
        </w:rPr>
        <w:t>free Swap to Stop packs in deprived communities</w:t>
      </w:r>
    </w:p>
    <w:p w14:paraId="040C08D5" w14:textId="57764F80" w:rsidR="00B50810" w:rsidRPr="000D68DA" w:rsidRDefault="00B50810" w:rsidP="000364CC">
      <w:pPr>
        <w:pStyle w:val="ListParagraph"/>
        <w:numPr>
          <w:ilvl w:val="0"/>
          <w:numId w:val="38"/>
        </w:numPr>
        <w:spacing w:after="160" w:line="259" w:lineRule="auto"/>
        <w:rPr>
          <w:rFonts w:cs="Arial"/>
        </w:rPr>
      </w:pPr>
      <w:r w:rsidRPr="000D68DA">
        <w:rPr>
          <w:rFonts w:cs="Arial"/>
        </w:rPr>
        <w:t>Recommendation 13: Tackle the issue of smoking and mental health. Disseminate accurate information that smoking does not reduce stress and anxiety, through public health campaigns and staff training.</w:t>
      </w:r>
    </w:p>
    <w:p w14:paraId="1F096A10" w14:textId="4B89F4BC" w:rsidR="00B50810" w:rsidRDefault="00100676" w:rsidP="00F62405">
      <w:pPr>
        <w:rPr>
          <w:rFonts w:cs="Arial"/>
        </w:rPr>
      </w:pPr>
      <w:hyperlink r:id="rId163" w:history="1">
        <w:r w:rsidR="00B50810" w:rsidRPr="000D68DA">
          <w:rPr>
            <w:rStyle w:val="Hyperlink"/>
            <w:rFonts w:cs="Arial"/>
          </w:rPr>
          <w:t>NICE</w:t>
        </w:r>
      </w:hyperlink>
      <w:r w:rsidR="00B50810" w:rsidRPr="001500C7">
        <w:rPr>
          <w:rFonts w:cs="Arial"/>
        </w:rPr>
        <w:t xml:space="preserve"> </w:t>
      </w:r>
      <w:r w:rsidR="000D68DA">
        <w:rPr>
          <w:rFonts w:cs="Arial"/>
        </w:rPr>
        <w:t xml:space="preserve">(2021) </w:t>
      </w:r>
      <w:r w:rsidR="00B50810" w:rsidRPr="001500C7">
        <w:rPr>
          <w:rFonts w:cs="Arial"/>
        </w:rPr>
        <w:t xml:space="preserve">recommends that a range of interventions are available to people who smoke, including behavioural interventions, medicinally licensed products, and nicotine-containing e-cigarettes. </w:t>
      </w:r>
      <w:hyperlink r:id="rId164" w:history="1">
        <w:r w:rsidR="00B50810" w:rsidRPr="000D68DA">
          <w:rPr>
            <w:rStyle w:val="Hyperlink"/>
            <w:rFonts w:cs="Arial"/>
          </w:rPr>
          <w:t>Holliday et al</w:t>
        </w:r>
      </w:hyperlink>
      <w:r w:rsidR="00B50810" w:rsidRPr="001500C7">
        <w:rPr>
          <w:rFonts w:cs="Arial"/>
        </w:rPr>
        <w:t xml:space="preserve"> (2021) found benefit from behavioural interventions combined with nicotine replacement therapy (NRT) or e-cigarettes.  </w:t>
      </w:r>
    </w:p>
    <w:p w14:paraId="4736B2D1" w14:textId="56F9ADD1" w:rsidR="00B50810" w:rsidRPr="001500C7" w:rsidRDefault="00B50810" w:rsidP="00F62405">
      <w:pPr>
        <w:rPr>
          <w:rFonts w:cs="Arial"/>
        </w:rPr>
      </w:pPr>
      <w:r w:rsidRPr="001500C7">
        <w:rPr>
          <w:rFonts w:cs="Arial"/>
        </w:rPr>
        <w:t xml:space="preserve">Behavioural interventions are one of the most common interventions for </w:t>
      </w:r>
      <w:r w:rsidR="0043020A">
        <w:rPr>
          <w:rFonts w:cs="Arial"/>
        </w:rPr>
        <w:t xml:space="preserve">stopping </w:t>
      </w:r>
      <w:r w:rsidRPr="001500C7">
        <w:rPr>
          <w:rFonts w:cs="Arial"/>
        </w:rPr>
        <w:t>smoking. The success of this intervention is influenced by the characteristics of the behavioural intervention, its intensity, and who delivers it (</w:t>
      </w:r>
      <w:hyperlink r:id="rId165" w:history="1">
        <w:r w:rsidRPr="000D68DA">
          <w:rPr>
            <w:rStyle w:val="Hyperlink"/>
            <w:rFonts w:cs="Arial"/>
          </w:rPr>
          <w:t>Rice et al</w:t>
        </w:r>
      </w:hyperlink>
      <w:r w:rsidRPr="001500C7">
        <w:rPr>
          <w:rFonts w:cs="Arial"/>
        </w:rPr>
        <w:t xml:space="preserve"> 2017</w:t>
      </w:r>
      <w:r w:rsidR="000D68DA">
        <w:rPr>
          <w:rFonts w:cs="Arial"/>
        </w:rPr>
        <w:t>,</w:t>
      </w:r>
      <w:r w:rsidRPr="001500C7">
        <w:rPr>
          <w:rFonts w:cs="Arial"/>
        </w:rPr>
        <w:t xml:space="preserve"> </w:t>
      </w:r>
      <w:hyperlink r:id="rId166" w:history="1">
        <w:r w:rsidRPr="000D68DA">
          <w:rPr>
            <w:rStyle w:val="Hyperlink"/>
            <w:rFonts w:cs="Arial"/>
          </w:rPr>
          <w:t>Livingstone-Banks et al</w:t>
        </w:r>
      </w:hyperlink>
      <w:r w:rsidRPr="001500C7">
        <w:rPr>
          <w:rFonts w:cs="Arial"/>
        </w:rPr>
        <w:t xml:space="preserve"> 2019</w:t>
      </w:r>
      <w:r w:rsidR="006905BC">
        <w:rPr>
          <w:rFonts w:cs="Arial"/>
        </w:rPr>
        <w:t>,</w:t>
      </w:r>
      <w:r w:rsidRPr="001500C7">
        <w:rPr>
          <w:rFonts w:cs="Arial"/>
        </w:rPr>
        <w:t xml:space="preserve"> </w:t>
      </w:r>
      <w:hyperlink r:id="rId167" w:history="1">
        <w:r w:rsidR="000D68DA">
          <w:rPr>
            <w:rStyle w:val="Hyperlink"/>
            <w:rFonts w:cs="Arial"/>
          </w:rPr>
          <w:t xml:space="preserve">Hartmann-Boyce </w:t>
        </w:r>
        <w:r w:rsidR="006905BC">
          <w:rPr>
            <w:rStyle w:val="Hyperlink"/>
            <w:rFonts w:cs="Arial"/>
          </w:rPr>
          <w:t>et al</w:t>
        </w:r>
      </w:hyperlink>
      <w:r w:rsidRPr="001500C7">
        <w:rPr>
          <w:rFonts w:cs="Arial"/>
        </w:rPr>
        <w:t xml:space="preserve"> 2021</w:t>
      </w:r>
      <w:r w:rsidR="006905BC">
        <w:rPr>
          <w:rFonts w:cs="Arial"/>
        </w:rPr>
        <w:t>,</w:t>
      </w:r>
      <w:r w:rsidRPr="001500C7">
        <w:rPr>
          <w:rFonts w:cs="Arial"/>
        </w:rPr>
        <w:t xml:space="preserve"> </w:t>
      </w:r>
      <w:hyperlink r:id="rId168" w:history="1">
        <w:r w:rsidRPr="000D68DA">
          <w:rPr>
            <w:rStyle w:val="Hyperlink"/>
            <w:rFonts w:cs="Arial"/>
          </w:rPr>
          <w:t>Carson-Chahoud et al</w:t>
        </w:r>
      </w:hyperlink>
      <w:r w:rsidRPr="001500C7">
        <w:rPr>
          <w:rFonts w:cs="Arial"/>
        </w:rPr>
        <w:t xml:space="preserve"> 2019). The literature indicates that more intensive behavioural support is beneficial for </w:t>
      </w:r>
      <w:r w:rsidR="0043020A">
        <w:rPr>
          <w:rFonts w:cs="Arial"/>
        </w:rPr>
        <w:t xml:space="preserve">stopping </w:t>
      </w:r>
      <w:r w:rsidRPr="001500C7">
        <w:rPr>
          <w:rFonts w:cs="Arial"/>
        </w:rPr>
        <w:t>smoking, but this depends on the individual or group receiving the support (</w:t>
      </w:r>
      <w:hyperlink r:id="rId169" w:history="1">
        <w:r w:rsidR="000D68DA" w:rsidRPr="000D68DA">
          <w:rPr>
            <w:rStyle w:val="Hyperlink"/>
            <w:rFonts w:cs="Arial"/>
          </w:rPr>
          <w:t>Rice et al</w:t>
        </w:r>
      </w:hyperlink>
      <w:r w:rsidRPr="001500C7">
        <w:rPr>
          <w:rFonts w:cs="Arial"/>
        </w:rPr>
        <w:t xml:space="preserve"> 2017). Some studies suggest that group counselling is more effective than individual counselling (</w:t>
      </w:r>
      <w:hyperlink r:id="rId170" w:history="1">
        <w:r w:rsidRPr="000D68DA">
          <w:rPr>
            <w:rStyle w:val="Hyperlink"/>
            <w:rFonts w:cs="Arial"/>
          </w:rPr>
          <w:t>Fanshawe et al</w:t>
        </w:r>
      </w:hyperlink>
      <w:r w:rsidRPr="001500C7">
        <w:rPr>
          <w:rFonts w:cs="Arial"/>
        </w:rPr>
        <w:t xml:space="preserve"> 2017</w:t>
      </w:r>
      <w:r w:rsidR="00B9448C">
        <w:rPr>
          <w:rFonts w:cs="Arial"/>
        </w:rPr>
        <w:t xml:space="preserve">, </w:t>
      </w:r>
      <w:hyperlink r:id="rId171" w:history="1">
        <w:r w:rsidRPr="00B9448C">
          <w:rPr>
            <w:rStyle w:val="Hyperlink"/>
            <w:rFonts w:cs="Arial"/>
          </w:rPr>
          <w:t>Stead et al</w:t>
        </w:r>
      </w:hyperlink>
      <w:r w:rsidRPr="001500C7">
        <w:rPr>
          <w:rFonts w:cs="Arial"/>
        </w:rPr>
        <w:t xml:space="preserve"> 2017).</w:t>
      </w:r>
    </w:p>
    <w:p w14:paraId="1876CEF3" w14:textId="40FEA9E9" w:rsidR="00B50810" w:rsidRPr="001500C7" w:rsidRDefault="205D001D" w:rsidP="00F62405">
      <w:pPr>
        <w:rPr>
          <w:rFonts w:cs="Arial"/>
        </w:rPr>
      </w:pPr>
      <w:r w:rsidRPr="6FB6FF94">
        <w:rPr>
          <w:rFonts w:cs="Arial"/>
        </w:rPr>
        <w:t xml:space="preserve">A common intervention for </w:t>
      </w:r>
      <w:r w:rsidR="0043020A">
        <w:rPr>
          <w:rFonts w:cs="Arial"/>
        </w:rPr>
        <w:t xml:space="preserve">stopping </w:t>
      </w:r>
      <w:r w:rsidRPr="6FB6FF94">
        <w:rPr>
          <w:rFonts w:cs="Arial"/>
        </w:rPr>
        <w:t xml:space="preserve">smoking is behavioural support combined with a pharmacotherapy offer. </w:t>
      </w:r>
      <w:hyperlink r:id="rId172">
        <w:r w:rsidR="1B889F7B" w:rsidRPr="6FB6FF94">
          <w:rPr>
            <w:rStyle w:val="Hyperlink"/>
            <w:rFonts w:cs="Arial"/>
          </w:rPr>
          <w:t xml:space="preserve">Hartmann-Boyce </w:t>
        </w:r>
        <w:r w:rsidR="0C2909D6" w:rsidRPr="6FB6FF94">
          <w:rPr>
            <w:rStyle w:val="Hyperlink"/>
            <w:rFonts w:cs="Arial"/>
          </w:rPr>
          <w:t>et al</w:t>
        </w:r>
      </w:hyperlink>
      <w:r w:rsidR="1B889F7B" w:rsidRPr="6FB6FF94">
        <w:rPr>
          <w:rFonts w:cs="Arial"/>
        </w:rPr>
        <w:t xml:space="preserve"> </w:t>
      </w:r>
      <w:r w:rsidRPr="6FB6FF94">
        <w:rPr>
          <w:rFonts w:cs="Arial"/>
        </w:rPr>
        <w:t xml:space="preserve">(2021) </w:t>
      </w:r>
      <w:r w:rsidR="4B29B479" w:rsidRPr="6FB6FF94">
        <w:rPr>
          <w:rFonts w:cs="Arial"/>
        </w:rPr>
        <w:t>found behavioural support increases quit rates regardless of concurrent use of pharmacotherapy, though the effect o</w:t>
      </w:r>
      <w:r w:rsidR="5FA3694C" w:rsidRPr="6FB6FF94">
        <w:rPr>
          <w:rFonts w:cs="Arial"/>
        </w:rPr>
        <w:t xml:space="preserve">f behavioural support for </w:t>
      </w:r>
      <w:r w:rsidR="0043020A">
        <w:rPr>
          <w:rFonts w:cs="Arial"/>
        </w:rPr>
        <w:t xml:space="preserve">stopping </w:t>
      </w:r>
      <w:r w:rsidR="5FA3694C" w:rsidRPr="6FB6FF94">
        <w:rPr>
          <w:rFonts w:cs="Arial"/>
        </w:rPr>
        <w:t xml:space="preserve">smoking is slightly less pronounced </w:t>
      </w:r>
      <w:r w:rsidR="3248CD51" w:rsidRPr="6FB6FF94">
        <w:rPr>
          <w:rFonts w:cs="Arial"/>
        </w:rPr>
        <w:t>when</w:t>
      </w:r>
      <w:r w:rsidRPr="6FB6FF94">
        <w:rPr>
          <w:rFonts w:cs="Arial"/>
        </w:rPr>
        <w:t xml:space="preserve"> people </w:t>
      </w:r>
      <w:r w:rsidR="0D9083F4" w:rsidRPr="6FB6FF94">
        <w:rPr>
          <w:rFonts w:cs="Arial"/>
        </w:rPr>
        <w:t xml:space="preserve">are </w:t>
      </w:r>
      <w:r w:rsidRPr="6FB6FF94">
        <w:rPr>
          <w:rFonts w:cs="Arial"/>
        </w:rPr>
        <w:t xml:space="preserve">already taking pharmacotherapies. </w:t>
      </w:r>
      <w:r w:rsidR="33D06CAD" w:rsidRPr="6FB6FF94">
        <w:rPr>
          <w:rFonts w:cs="Arial"/>
        </w:rPr>
        <w:t>T</w:t>
      </w:r>
      <w:r w:rsidRPr="6FB6FF94">
        <w:rPr>
          <w:rFonts w:cs="Arial"/>
        </w:rPr>
        <w:t xml:space="preserve">here is a large pool of literature identifying that a combination of behavioural support and pharmacotherapy increased the likelihood of </w:t>
      </w:r>
      <w:r w:rsidR="00235427">
        <w:rPr>
          <w:rFonts w:cs="Arial"/>
        </w:rPr>
        <w:t xml:space="preserve">stopping </w:t>
      </w:r>
      <w:r w:rsidRPr="6FB6FF94">
        <w:rPr>
          <w:rFonts w:cs="Arial"/>
        </w:rPr>
        <w:t>smoking (</w:t>
      </w:r>
      <w:hyperlink r:id="rId173">
        <w:r w:rsidR="1B889F7B" w:rsidRPr="6FB6FF94">
          <w:rPr>
            <w:rStyle w:val="Hyperlink"/>
            <w:rFonts w:cs="Arial"/>
          </w:rPr>
          <w:t>Holliday et al</w:t>
        </w:r>
      </w:hyperlink>
      <w:r w:rsidRPr="6FB6FF94">
        <w:rPr>
          <w:rFonts w:cs="Arial"/>
        </w:rPr>
        <w:t xml:space="preserve"> 2021</w:t>
      </w:r>
      <w:r w:rsidR="0C2909D6" w:rsidRPr="6FB6FF94">
        <w:rPr>
          <w:rFonts w:cs="Arial"/>
        </w:rPr>
        <w:t>,</w:t>
      </w:r>
      <w:r w:rsidRPr="6FB6FF94">
        <w:rPr>
          <w:rFonts w:cs="Arial"/>
        </w:rPr>
        <w:t xml:space="preserve"> </w:t>
      </w:r>
      <w:hyperlink r:id="rId174">
        <w:r w:rsidR="1B889F7B" w:rsidRPr="6FB6FF94">
          <w:rPr>
            <w:rStyle w:val="Hyperlink"/>
            <w:rFonts w:cs="Arial"/>
          </w:rPr>
          <w:t>Apollonio et al</w:t>
        </w:r>
      </w:hyperlink>
      <w:r w:rsidR="1B889F7B" w:rsidRPr="6FB6FF94">
        <w:rPr>
          <w:rFonts w:cs="Arial"/>
        </w:rPr>
        <w:t xml:space="preserve"> </w:t>
      </w:r>
      <w:r w:rsidRPr="6FB6FF94">
        <w:rPr>
          <w:rFonts w:cs="Arial"/>
        </w:rPr>
        <w:t>2016</w:t>
      </w:r>
      <w:r w:rsidR="0C2909D6" w:rsidRPr="6FB6FF94">
        <w:rPr>
          <w:rFonts w:cs="Arial"/>
        </w:rPr>
        <w:t>,</w:t>
      </w:r>
      <w:r w:rsidRPr="6FB6FF94">
        <w:rPr>
          <w:rFonts w:cs="Arial"/>
        </w:rPr>
        <w:t xml:space="preserve"> </w:t>
      </w:r>
      <w:hyperlink r:id="rId175">
        <w:r w:rsidRPr="6FB6FF94">
          <w:rPr>
            <w:rStyle w:val="Hyperlink"/>
            <w:rFonts w:cs="Arial"/>
          </w:rPr>
          <w:t>Stead et al</w:t>
        </w:r>
      </w:hyperlink>
      <w:r w:rsidRPr="6FB6FF94">
        <w:rPr>
          <w:rFonts w:cs="Arial"/>
        </w:rPr>
        <w:t xml:space="preserve"> 2016).</w:t>
      </w:r>
    </w:p>
    <w:p w14:paraId="20EDFDA5" w14:textId="22FB84D9" w:rsidR="00B50810" w:rsidRPr="001500C7" w:rsidRDefault="00B50810" w:rsidP="00F62405">
      <w:pPr>
        <w:rPr>
          <w:rFonts w:cs="Arial"/>
        </w:rPr>
      </w:pPr>
      <w:r w:rsidRPr="001500C7">
        <w:rPr>
          <w:rFonts w:cs="Arial"/>
        </w:rPr>
        <w:t xml:space="preserve">Self-help is one of the simplest interventions for </w:t>
      </w:r>
      <w:r w:rsidR="00235427">
        <w:rPr>
          <w:rFonts w:cs="Arial"/>
        </w:rPr>
        <w:t xml:space="preserve">stopping </w:t>
      </w:r>
      <w:r w:rsidRPr="001500C7">
        <w:rPr>
          <w:rFonts w:cs="Arial"/>
        </w:rPr>
        <w:t>smoking. The literature suggests that when no other intervention or support is available, self-help resources help more people to stop smoking than if there was no intervention. However, these resources are more effective when tailored to individuals (</w:t>
      </w:r>
      <w:hyperlink r:id="rId176" w:history="1">
        <w:r w:rsidRPr="00B9448C">
          <w:rPr>
            <w:rStyle w:val="Hyperlink"/>
            <w:rFonts w:cs="Arial"/>
          </w:rPr>
          <w:t>Livingstone-Banks et al</w:t>
        </w:r>
      </w:hyperlink>
      <w:r w:rsidR="00B9448C">
        <w:rPr>
          <w:rFonts w:cs="Arial"/>
        </w:rPr>
        <w:t xml:space="preserve"> 2019</w:t>
      </w:r>
      <w:r w:rsidRPr="001500C7">
        <w:rPr>
          <w:rFonts w:cs="Arial"/>
        </w:rPr>
        <w:t>). These findings show the benefit of self-help, but when compared to more intensive interventions, self-help is not as effective in supporting people to stop smoking (</w:t>
      </w:r>
      <w:hyperlink r:id="rId177" w:history="1">
        <w:r w:rsidR="00B9448C" w:rsidRPr="00B9448C">
          <w:rPr>
            <w:rStyle w:val="Hyperlink"/>
            <w:rFonts w:cs="Arial"/>
          </w:rPr>
          <w:t>Stead et al</w:t>
        </w:r>
      </w:hyperlink>
      <w:r w:rsidR="00B9448C" w:rsidRPr="001500C7">
        <w:rPr>
          <w:rFonts w:cs="Arial"/>
        </w:rPr>
        <w:t xml:space="preserve"> </w:t>
      </w:r>
      <w:r w:rsidRPr="001500C7">
        <w:rPr>
          <w:rFonts w:cs="Arial"/>
        </w:rPr>
        <w:t>2017).</w:t>
      </w:r>
    </w:p>
    <w:p w14:paraId="652873B6" w14:textId="68F5B502" w:rsidR="00B50810" w:rsidRDefault="00B50810" w:rsidP="00F62405">
      <w:pPr>
        <w:rPr>
          <w:rFonts w:cs="Arial"/>
        </w:rPr>
      </w:pPr>
      <w:r>
        <w:rPr>
          <w:rFonts w:cs="Arial"/>
        </w:rPr>
        <w:t xml:space="preserve">In terms of monitoring </w:t>
      </w:r>
      <w:r w:rsidR="00C655B1">
        <w:rPr>
          <w:rFonts w:cs="Arial"/>
        </w:rPr>
        <w:t xml:space="preserve">stopping </w:t>
      </w:r>
      <w:r>
        <w:rPr>
          <w:rFonts w:cs="Arial"/>
        </w:rPr>
        <w:t xml:space="preserve">smoking, </w:t>
      </w:r>
      <w:hyperlink r:id="rId178">
        <w:r w:rsidR="205D001D" w:rsidRPr="6FB6FF94">
          <w:rPr>
            <w:rStyle w:val="Hyperlink"/>
            <w:rFonts w:cs="Arial"/>
          </w:rPr>
          <w:t>The Russell Standard</w:t>
        </w:r>
      </w:hyperlink>
      <w:r>
        <w:rPr>
          <w:rFonts w:cs="Arial"/>
        </w:rPr>
        <w:t xml:space="preserve"> (2005) set out an English national standard for measurement criteria that allow meaningful comparison between </w:t>
      </w:r>
      <w:r w:rsidR="00400E30">
        <w:rPr>
          <w:rFonts w:cs="Arial"/>
        </w:rPr>
        <w:t xml:space="preserve">stop </w:t>
      </w:r>
      <w:r>
        <w:rPr>
          <w:rFonts w:cs="Arial"/>
        </w:rPr>
        <w:t xml:space="preserve">smoking services. The primary measure for </w:t>
      </w:r>
      <w:r w:rsidR="00400E30">
        <w:rPr>
          <w:rFonts w:cs="Arial"/>
        </w:rPr>
        <w:t xml:space="preserve">stop </w:t>
      </w:r>
      <w:r>
        <w:rPr>
          <w:rFonts w:cs="Arial"/>
        </w:rPr>
        <w:t xml:space="preserve">smoking service success is the carbon monoxide 4-week quit rate. A </w:t>
      </w:r>
      <w:r w:rsidRPr="00A9489D">
        <w:rPr>
          <w:rFonts w:cs="Arial"/>
        </w:rPr>
        <w:t>4-week quitter is defined as someone who reports abstinence between week</w:t>
      </w:r>
      <w:r>
        <w:rPr>
          <w:rFonts w:cs="Arial"/>
        </w:rPr>
        <w:t xml:space="preserve">s </w:t>
      </w:r>
      <w:r w:rsidRPr="00A9489D">
        <w:rPr>
          <w:rFonts w:cs="Arial"/>
        </w:rPr>
        <w:t>two and four from the target quit date, verified by an expired air CO concentration of less than 10ppm</w:t>
      </w:r>
      <w:r>
        <w:rPr>
          <w:rFonts w:cs="Arial"/>
        </w:rPr>
        <w:t xml:space="preserve"> </w:t>
      </w:r>
      <w:r w:rsidRPr="00A9489D">
        <w:rPr>
          <w:rFonts w:cs="Arial"/>
        </w:rPr>
        <w:t>(parts per million).</w:t>
      </w:r>
      <w:r>
        <w:rPr>
          <w:rFonts w:cs="Arial"/>
        </w:rPr>
        <w:t xml:space="preserve"> </w:t>
      </w:r>
      <w:r w:rsidRPr="00AE16A7">
        <w:rPr>
          <w:rFonts w:cs="Arial"/>
        </w:rPr>
        <w:t>The only exception to the 10ppm threshold is for pregnant</w:t>
      </w:r>
      <w:r>
        <w:rPr>
          <w:rFonts w:cs="Arial"/>
        </w:rPr>
        <w:t xml:space="preserve"> </w:t>
      </w:r>
      <w:r w:rsidRPr="00AE16A7">
        <w:rPr>
          <w:rFonts w:cs="Arial"/>
        </w:rPr>
        <w:t>smokers where in order to avoid missing any women who smoke, given the heightened importance</w:t>
      </w:r>
      <w:r>
        <w:rPr>
          <w:rFonts w:cs="Arial"/>
        </w:rPr>
        <w:t xml:space="preserve"> </w:t>
      </w:r>
      <w:r w:rsidRPr="00AE16A7">
        <w:rPr>
          <w:rFonts w:cs="Arial"/>
        </w:rPr>
        <w:t>of stopping smoking at this time, a lower cut-off point of 4ppm is recommended</w:t>
      </w:r>
      <w:r w:rsidR="00B9448C">
        <w:rPr>
          <w:rFonts w:cs="Arial"/>
        </w:rPr>
        <w:t>.</w:t>
      </w:r>
    </w:p>
    <w:p w14:paraId="0ED9D3B4" w14:textId="7A3C415F" w:rsidR="0051400B" w:rsidRPr="005910EA" w:rsidRDefault="00B50810" w:rsidP="005910EA">
      <w:pPr>
        <w:pStyle w:val="Heading4"/>
        <w:rPr>
          <w:rFonts w:cs="Arial"/>
          <w:b w:val="0"/>
          <w:bCs/>
          <w:i w:val="0"/>
          <w:iCs w:val="0"/>
        </w:rPr>
      </w:pPr>
      <w:r w:rsidRPr="005910EA">
        <w:rPr>
          <w:rFonts w:cs="Arial"/>
          <w:b w:val="0"/>
          <w:bCs/>
          <w:i w:val="0"/>
          <w:iCs w:val="0"/>
          <w:color w:val="auto"/>
        </w:rPr>
        <w:lastRenderedPageBreak/>
        <w:t xml:space="preserve">However, some </w:t>
      </w:r>
      <w:r w:rsidR="00A21CA0" w:rsidRPr="005910EA">
        <w:rPr>
          <w:rFonts w:cs="Arial"/>
          <w:b w:val="0"/>
          <w:bCs/>
          <w:i w:val="0"/>
          <w:iCs w:val="0"/>
          <w:color w:val="auto"/>
        </w:rPr>
        <w:t xml:space="preserve">stop </w:t>
      </w:r>
      <w:r w:rsidRPr="005910EA">
        <w:rPr>
          <w:rFonts w:cs="Arial"/>
          <w:b w:val="0"/>
          <w:bCs/>
          <w:i w:val="0"/>
          <w:iCs w:val="0"/>
          <w:color w:val="auto"/>
        </w:rPr>
        <w:t xml:space="preserve">smoking services are commissioned to offer extended behavioural support beyond four weeks post-quit date, usually to 12 weeks. </w:t>
      </w:r>
      <w:r w:rsidR="3B6854FE" w:rsidRPr="005910EA">
        <w:rPr>
          <w:rFonts w:ascii="Segoe UI" w:eastAsia="Segoe UI" w:hAnsi="Segoe UI" w:cs="Segoe UI"/>
          <w:b w:val="0"/>
          <w:bCs/>
          <w:i w:val="0"/>
          <w:iCs w:val="0"/>
          <w:color w:val="auto"/>
          <w:sz w:val="18"/>
          <w:szCs w:val="18"/>
        </w:rPr>
        <w:t xml:space="preserve"> </w:t>
      </w:r>
      <w:r w:rsidR="3B6854FE" w:rsidRPr="005910EA">
        <w:rPr>
          <w:rFonts w:eastAsia="Arial" w:cs="Arial"/>
          <w:b w:val="0"/>
          <w:bCs/>
          <w:i w:val="0"/>
          <w:iCs w:val="0"/>
          <w:color w:val="auto"/>
        </w:rPr>
        <w:t xml:space="preserve">Increasing </w:t>
      </w:r>
      <w:r w:rsidR="3B6854FE" w:rsidRPr="005910EA">
        <w:rPr>
          <w:rFonts w:eastAsia="Arial" w:cs="Arial"/>
          <w:b w:val="0"/>
          <w:bCs/>
          <w:i w:val="0"/>
          <w:iCs w:val="0"/>
          <w:color w:val="333333"/>
        </w:rPr>
        <w:t>behavioural support has been found to be associated with modestly increased chances of successful quits (</w:t>
      </w:r>
      <w:hyperlink r:id="rId179" w:history="1">
        <w:r w:rsidR="3B6854FE" w:rsidRPr="005910EA">
          <w:rPr>
            <w:rStyle w:val="Hyperlink"/>
            <w:rFonts w:eastAsia="Arial" w:cs="Arial"/>
            <w:b w:val="0"/>
            <w:bCs/>
            <w:i w:val="0"/>
            <w:iCs w:val="0"/>
          </w:rPr>
          <w:t>Hartmann-Boyce et al</w:t>
        </w:r>
        <w:r w:rsidR="000D295C">
          <w:rPr>
            <w:rStyle w:val="Hyperlink"/>
            <w:rFonts w:eastAsia="Arial" w:cs="Arial"/>
            <w:b w:val="0"/>
            <w:bCs/>
            <w:i w:val="0"/>
            <w:iCs w:val="0"/>
          </w:rPr>
          <w:t xml:space="preserve"> 2021</w:t>
        </w:r>
      </w:hyperlink>
      <w:r w:rsidR="3B6854FE" w:rsidRPr="005910EA">
        <w:rPr>
          <w:rFonts w:eastAsia="Arial" w:cs="Arial"/>
          <w:b w:val="0"/>
          <w:bCs/>
          <w:i w:val="0"/>
          <w:iCs w:val="0"/>
          <w:color w:val="333333"/>
        </w:rPr>
        <w:t>)</w:t>
      </w:r>
      <w:r w:rsidRPr="005910EA">
        <w:rPr>
          <w:rFonts w:eastAsia="Arial" w:cs="Arial"/>
          <w:b w:val="0"/>
          <w:bCs/>
          <w:i w:val="0"/>
          <w:iCs w:val="0"/>
          <w:sz w:val="28"/>
          <w:szCs w:val="28"/>
        </w:rPr>
        <w:t xml:space="preserve"> </w:t>
      </w:r>
      <w:r w:rsidRPr="005910EA">
        <w:rPr>
          <w:rFonts w:cs="Arial"/>
          <w:b w:val="0"/>
          <w:bCs/>
          <w:i w:val="0"/>
          <w:iCs w:val="0"/>
        </w:rPr>
        <w:t xml:space="preserve"> </w:t>
      </w:r>
    </w:p>
    <w:p w14:paraId="1B3A02F9" w14:textId="532455C2" w:rsidR="00B50810" w:rsidRPr="00FE3DD1" w:rsidRDefault="00B50810" w:rsidP="00F62405">
      <w:pPr>
        <w:pStyle w:val="Heading4"/>
      </w:pPr>
      <w:r w:rsidRPr="00FE3DD1">
        <w:t>Smoking and inequalities</w:t>
      </w:r>
    </w:p>
    <w:p w14:paraId="1B90DA55" w14:textId="45E28070" w:rsidR="00B50810" w:rsidRDefault="00B50810" w:rsidP="00F62405">
      <w:pPr>
        <w:rPr>
          <w:rStyle w:val="normaltextrun"/>
          <w:rFonts w:cs="Arial"/>
          <w:color w:val="000000"/>
        </w:rPr>
      </w:pPr>
      <w:r w:rsidRPr="34A70270">
        <w:rPr>
          <w:rStyle w:val="normaltextrun"/>
          <w:rFonts w:cs="Arial"/>
          <w:color w:val="000000" w:themeColor="text1"/>
        </w:rPr>
        <w:t>Smoking is three or four times as common in some disadvantaged communities compared to the most affluent and accounts for half of the gap in life expectancy in England (</w:t>
      </w:r>
      <w:hyperlink r:id="rId180">
        <w:r w:rsidR="00B9448C" w:rsidRPr="34A70270">
          <w:rPr>
            <w:rStyle w:val="Hyperlink"/>
            <w:rFonts w:cs="Arial"/>
          </w:rPr>
          <w:t>The King’s Fund</w:t>
        </w:r>
      </w:hyperlink>
      <w:r w:rsidR="00B9448C" w:rsidRPr="34A70270">
        <w:rPr>
          <w:rStyle w:val="normaltextrun"/>
          <w:rFonts w:cs="Arial"/>
          <w:color w:val="000000" w:themeColor="text1"/>
        </w:rPr>
        <w:t xml:space="preserve"> 2022)</w:t>
      </w:r>
      <w:r w:rsidRPr="34A70270">
        <w:rPr>
          <w:rStyle w:val="normaltextrun"/>
          <w:rFonts w:cs="Arial"/>
          <w:color w:val="000000" w:themeColor="text1"/>
        </w:rPr>
        <w:t xml:space="preserve">. The </w:t>
      </w:r>
      <w:hyperlink r:id="rId181" w:anchor="other-recommendations">
        <w:r w:rsidR="00B9448C" w:rsidRPr="34A70270">
          <w:rPr>
            <w:rStyle w:val="Hyperlink"/>
            <w:rFonts w:cs="Arial"/>
          </w:rPr>
          <w:t>Khan Review</w:t>
        </w:r>
      </w:hyperlink>
      <w:r w:rsidR="00B9448C" w:rsidRPr="34A70270">
        <w:rPr>
          <w:rFonts w:cs="Arial"/>
        </w:rPr>
        <w:t xml:space="preserve"> (2022) </w:t>
      </w:r>
      <w:r w:rsidRPr="34A70270">
        <w:rPr>
          <w:rStyle w:val="normaltextrun"/>
          <w:rFonts w:cs="Arial"/>
          <w:color w:val="000000" w:themeColor="text1"/>
        </w:rPr>
        <w:t xml:space="preserve">highlights that reducing the prevalence of smoking could therefore reduce much of this gap and also make a big contribution to the government’s healthy life expectancy goals as part of the Levelling Up </w:t>
      </w:r>
      <w:r w:rsidR="677E1C46" w:rsidRPr="34A70270">
        <w:rPr>
          <w:rStyle w:val="normaltextrun"/>
          <w:rFonts w:cs="Arial"/>
          <w:color w:val="000000" w:themeColor="text1"/>
        </w:rPr>
        <w:t>agenda</w:t>
      </w:r>
      <w:r w:rsidRPr="34A70270">
        <w:rPr>
          <w:rStyle w:val="normaltextrun"/>
          <w:rFonts w:cs="Arial"/>
          <w:color w:val="000000" w:themeColor="text1"/>
        </w:rPr>
        <w:t xml:space="preserve">. </w:t>
      </w:r>
    </w:p>
    <w:p w14:paraId="1F14BA7C" w14:textId="21350D3B" w:rsidR="00B50810" w:rsidRDefault="00B50810" w:rsidP="00F62405">
      <w:pPr>
        <w:rPr>
          <w:rFonts w:cs="Arial"/>
          <w:lang w:eastAsia="en-GB"/>
        </w:rPr>
      </w:pPr>
      <w:r w:rsidRPr="001500C7">
        <w:rPr>
          <w:rStyle w:val="normaltextrun"/>
          <w:rFonts w:cs="Arial"/>
          <w:color w:val="000000"/>
        </w:rPr>
        <w:t xml:space="preserve">Higher smoking prevalence is associated with indicators of deprivation and marginalisation, such as </w:t>
      </w:r>
      <w:r w:rsidRPr="001500C7">
        <w:rPr>
          <w:rStyle w:val="normaltextrun"/>
          <w:rFonts w:cs="Arial"/>
          <w:color w:val="000000"/>
          <w:shd w:val="clear" w:color="auto" w:fill="FFFFFF"/>
        </w:rPr>
        <w:t>low income and unemployment (</w:t>
      </w:r>
      <w:hyperlink r:id="rId182" w:history="1">
        <w:r w:rsidRPr="00B9448C">
          <w:rPr>
            <w:rStyle w:val="Hyperlink"/>
            <w:rFonts w:cs="Arial"/>
            <w:shd w:val="clear" w:color="auto" w:fill="FFFFFF"/>
          </w:rPr>
          <w:t>A</w:t>
        </w:r>
        <w:r w:rsidR="00B9448C" w:rsidRPr="00B9448C">
          <w:rPr>
            <w:rStyle w:val="Hyperlink"/>
            <w:rFonts w:cs="Arial"/>
            <w:shd w:val="clear" w:color="auto" w:fill="FFFFFF"/>
          </w:rPr>
          <w:t>ction on Smoking and Health (A</w:t>
        </w:r>
        <w:r w:rsidRPr="00B9448C">
          <w:rPr>
            <w:rStyle w:val="Hyperlink"/>
            <w:rFonts w:cs="Arial"/>
            <w:shd w:val="clear" w:color="auto" w:fill="FFFFFF"/>
          </w:rPr>
          <w:t>SH</w:t>
        </w:r>
        <w:r w:rsidR="00B9448C" w:rsidRPr="00B9448C">
          <w:rPr>
            <w:rStyle w:val="Hyperlink"/>
            <w:rFonts w:cs="Arial"/>
            <w:shd w:val="clear" w:color="auto" w:fill="FFFFFF"/>
          </w:rPr>
          <w:t>)</w:t>
        </w:r>
      </w:hyperlink>
      <w:r w:rsidRPr="001500C7">
        <w:rPr>
          <w:rStyle w:val="normaltextrun"/>
          <w:rFonts w:cs="Arial"/>
          <w:color w:val="000000"/>
          <w:shd w:val="clear" w:color="auto" w:fill="FFFFFF"/>
        </w:rPr>
        <w:t xml:space="preserve"> 2019).</w:t>
      </w:r>
      <w:r w:rsidRPr="001500C7">
        <w:rPr>
          <w:rStyle w:val="eop"/>
          <w:rFonts w:cs="Arial"/>
          <w:color w:val="000000"/>
          <w:shd w:val="clear" w:color="auto" w:fill="FFFFFF"/>
        </w:rPr>
        <w:t> This trend is also present with vaping where higher rates are seen in more disadvantaged groups (</w:t>
      </w:r>
      <w:hyperlink r:id="rId183" w:history="1">
        <w:r w:rsidR="00DB52DE">
          <w:rPr>
            <w:rStyle w:val="Hyperlink"/>
            <w:rFonts w:cs="Arial"/>
            <w:shd w:val="clear" w:color="auto" w:fill="FFFFFF"/>
          </w:rPr>
          <w:t>PHE</w:t>
        </w:r>
      </w:hyperlink>
      <w:r w:rsidR="00B9448C">
        <w:rPr>
          <w:rStyle w:val="eop"/>
          <w:rFonts w:cs="Arial"/>
          <w:color w:val="000000"/>
          <w:shd w:val="clear" w:color="auto" w:fill="FFFFFF"/>
        </w:rPr>
        <w:t xml:space="preserve"> 20</w:t>
      </w:r>
      <w:r w:rsidR="00DD1837">
        <w:rPr>
          <w:rStyle w:val="eop"/>
          <w:rFonts w:cs="Arial"/>
          <w:color w:val="000000"/>
          <w:shd w:val="clear" w:color="auto" w:fill="FFFFFF"/>
        </w:rPr>
        <w:t xml:space="preserve">20, </w:t>
      </w:r>
      <w:r w:rsidRPr="001500C7">
        <w:rPr>
          <w:rStyle w:val="eop"/>
          <w:rFonts w:cs="Arial"/>
          <w:color w:val="000000"/>
          <w:shd w:val="clear" w:color="auto" w:fill="FFFFFF"/>
        </w:rPr>
        <w:t xml:space="preserve"> </w:t>
      </w:r>
      <w:hyperlink r:id="rId184" w:history="1">
        <w:r w:rsidR="00DB52DE">
          <w:rPr>
            <w:rStyle w:val="Hyperlink"/>
            <w:rFonts w:cs="Arial"/>
            <w:shd w:val="clear" w:color="auto" w:fill="FFFFFF"/>
          </w:rPr>
          <w:t>PHE</w:t>
        </w:r>
      </w:hyperlink>
      <w:r w:rsidR="00DD1837">
        <w:rPr>
          <w:rStyle w:val="eop"/>
          <w:rFonts w:cs="Arial"/>
          <w:color w:val="000000"/>
          <w:shd w:val="clear" w:color="auto" w:fill="FFFFFF"/>
        </w:rPr>
        <w:t xml:space="preserve"> 2021)</w:t>
      </w:r>
      <w:r w:rsidRPr="001500C7">
        <w:rPr>
          <w:rFonts w:cs="Arial"/>
        </w:rPr>
        <w:t xml:space="preserve">. </w:t>
      </w:r>
      <w:r w:rsidRPr="001500C7">
        <w:rPr>
          <w:rFonts w:cs="Arial"/>
          <w:lang w:eastAsia="en-GB"/>
        </w:rPr>
        <w:t xml:space="preserve">In a more recent publication, </w:t>
      </w:r>
      <w:hyperlink r:id="rId185" w:history="1">
        <w:r w:rsidRPr="00B9448C">
          <w:rPr>
            <w:rStyle w:val="Hyperlink"/>
            <w:rFonts w:cs="Arial"/>
            <w:lang w:eastAsia="en-GB"/>
          </w:rPr>
          <w:t>ASH</w:t>
        </w:r>
      </w:hyperlink>
      <w:r w:rsidRPr="001500C7">
        <w:rPr>
          <w:rFonts w:cs="Arial"/>
          <w:lang w:eastAsia="en-GB"/>
        </w:rPr>
        <w:t xml:space="preserve"> (2022) highlighted how finances should be targeted to populations in which smoking does the most damage and has the largest impact. </w:t>
      </w:r>
    </w:p>
    <w:p w14:paraId="7942E516" w14:textId="17CE5B11" w:rsidR="00B50810" w:rsidRDefault="00100676" w:rsidP="00F62405">
      <w:pPr>
        <w:rPr>
          <w:rFonts w:cs="Arial"/>
          <w:lang w:eastAsia="en-GB"/>
        </w:rPr>
      </w:pPr>
      <w:hyperlink r:id="rId186" w:history="1">
        <w:r w:rsidR="00DD1837">
          <w:rPr>
            <w:rStyle w:val="Hyperlink"/>
            <w:rFonts w:cs="Arial"/>
          </w:rPr>
          <w:t>The King’s Fund</w:t>
        </w:r>
      </w:hyperlink>
      <w:r w:rsidR="00DD1837">
        <w:rPr>
          <w:rFonts w:cs="Arial"/>
          <w:lang w:eastAsia="en-GB"/>
        </w:rPr>
        <w:t xml:space="preserve"> </w:t>
      </w:r>
      <w:r w:rsidR="00B50810">
        <w:rPr>
          <w:rFonts w:cs="Arial"/>
          <w:lang w:eastAsia="en-GB"/>
        </w:rPr>
        <w:t xml:space="preserve">(2022) highlight that some population groups are more dependent than others, such as those experiencing severe mental health problems. In addition, gender and ethnicity have an impact on how people perceive and use </w:t>
      </w:r>
      <w:r w:rsidR="00650FC1">
        <w:rPr>
          <w:rFonts w:cs="Arial"/>
          <w:lang w:eastAsia="en-GB"/>
        </w:rPr>
        <w:t xml:space="preserve">stop </w:t>
      </w:r>
      <w:r w:rsidR="00B50810">
        <w:rPr>
          <w:rFonts w:cs="Arial"/>
          <w:lang w:eastAsia="en-GB"/>
        </w:rPr>
        <w:t>smoking services. In terms of gender, at a global level, male smoking rates have peaked whereas female rates are set to increase (</w:t>
      </w:r>
      <w:hyperlink r:id="rId187" w:history="1">
        <w:r w:rsidR="00B50810" w:rsidRPr="00DD1837">
          <w:rPr>
            <w:rStyle w:val="Hyperlink"/>
            <w:rFonts w:cs="Arial"/>
            <w:lang w:eastAsia="en-GB"/>
          </w:rPr>
          <w:t>Greaves et al</w:t>
        </w:r>
      </w:hyperlink>
      <w:r w:rsidR="00B50810">
        <w:rPr>
          <w:rFonts w:cs="Arial"/>
          <w:lang w:eastAsia="en-GB"/>
        </w:rPr>
        <w:t xml:space="preserve"> 2015). Research indicates that ‘woman-centred approaches’ that include harm reduction, motivational interviewing and trauma-informed elements are important elements of </w:t>
      </w:r>
      <w:r w:rsidR="00144186">
        <w:rPr>
          <w:rFonts w:cs="Arial"/>
          <w:lang w:eastAsia="en-GB"/>
        </w:rPr>
        <w:t xml:space="preserve">stop </w:t>
      </w:r>
      <w:r w:rsidR="00B50810">
        <w:rPr>
          <w:rFonts w:cs="Arial"/>
          <w:lang w:eastAsia="en-GB"/>
        </w:rPr>
        <w:t xml:space="preserve">smoking services for encouraging </w:t>
      </w:r>
      <w:r w:rsidR="00144186">
        <w:rPr>
          <w:rFonts w:cs="Arial"/>
          <w:lang w:eastAsia="en-GB"/>
        </w:rPr>
        <w:t xml:space="preserve">stopping </w:t>
      </w:r>
      <w:r w:rsidR="00B50810">
        <w:rPr>
          <w:rFonts w:cs="Arial"/>
          <w:lang w:eastAsia="en-GB"/>
        </w:rPr>
        <w:t xml:space="preserve">smoking in women. In terms of ethnicity, in 2019 the percentage of adults in England who smoked was higher than average in the </w:t>
      </w:r>
      <w:r w:rsidR="001015EE">
        <w:rPr>
          <w:rFonts w:cs="Arial"/>
          <w:lang w:eastAsia="en-GB"/>
        </w:rPr>
        <w:t>m</w:t>
      </w:r>
      <w:r w:rsidR="00B50810">
        <w:rPr>
          <w:rFonts w:cs="Arial"/>
          <w:lang w:eastAsia="en-GB"/>
        </w:rPr>
        <w:t xml:space="preserve">ixed (19.5%) and </w:t>
      </w:r>
      <w:r w:rsidR="001015EE">
        <w:rPr>
          <w:rFonts w:cs="Arial"/>
          <w:lang w:eastAsia="en-GB"/>
        </w:rPr>
        <w:t>w</w:t>
      </w:r>
      <w:r w:rsidR="00B50810">
        <w:rPr>
          <w:rFonts w:cs="Arial"/>
          <w:lang w:eastAsia="en-GB"/>
        </w:rPr>
        <w:t>hite (14.4%) ethnic groups (</w:t>
      </w:r>
      <w:hyperlink r:id="rId188" w:history="1">
        <w:r w:rsidR="00621089">
          <w:rPr>
            <w:rStyle w:val="Hyperlink"/>
            <w:rFonts w:cs="Arial"/>
            <w:lang w:eastAsia="en-GB"/>
          </w:rPr>
          <w:t>ONS</w:t>
        </w:r>
      </w:hyperlink>
      <w:r w:rsidR="00B50810">
        <w:rPr>
          <w:rFonts w:cs="Arial"/>
          <w:lang w:eastAsia="en-GB"/>
        </w:rPr>
        <w:t xml:space="preserve"> 2021). The percentage of adults who smoked was lower than average in the Chinese (6.7%), Asian (8.3%) and </w:t>
      </w:r>
      <w:r w:rsidR="00621089">
        <w:rPr>
          <w:rFonts w:cs="Arial"/>
          <w:lang w:eastAsia="en-GB"/>
        </w:rPr>
        <w:t>b</w:t>
      </w:r>
      <w:r w:rsidR="00B50810">
        <w:rPr>
          <w:rFonts w:cs="Arial"/>
          <w:lang w:eastAsia="en-GB"/>
        </w:rPr>
        <w:t xml:space="preserve">lack (9.7%) ethnic groups. </w:t>
      </w:r>
    </w:p>
    <w:p w14:paraId="7742F5A6" w14:textId="77777777" w:rsidR="0035467C" w:rsidRDefault="0035467C">
      <w:pPr>
        <w:spacing w:before="0" w:after="0"/>
        <w:rPr>
          <w:rFonts w:eastAsiaTheme="majorEastAsia" w:cstheme="majorBidi"/>
          <w:b/>
          <w:i/>
          <w:iCs/>
          <w:color w:val="548DD4" w:themeColor="text2" w:themeTint="99"/>
          <w:sz w:val="23"/>
        </w:rPr>
      </w:pPr>
      <w:r>
        <w:br w:type="page"/>
      </w:r>
    </w:p>
    <w:p w14:paraId="4B6960BE" w14:textId="428B5B86" w:rsidR="00B50810" w:rsidRPr="00FE3DD1" w:rsidRDefault="00B50810" w:rsidP="00F62405">
      <w:pPr>
        <w:pStyle w:val="Heading4"/>
      </w:pPr>
      <w:r w:rsidRPr="00FE3DD1">
        <w:lastRenderedPageBreak/>
        <w:t>Effectiveness of digital interventions for smoking</w:t>
      </w:r>
    </w:p>
    <w:p w14:paraId="24B13CAE" w14:textId="0240EE02" w:rsidR="00B50810" w:rsidRPr="001500C7" w:rsidRDefault="00B50810" w:rsidP="00F62405">
      <w:pPr>
        <w:rPr>
          <w:rFonts w:cs="Arial"/>
        </w:rPr>
      </w:pPr>
      <w:r w:rsidRPr="001500C7">
        <w:rPr>
          <w:rFonts w:cs="Arial"/>
        </w:rPr>
        <w:t xml:space="preserve">There is evidence that mass media interventions (campaigns) can increase </w:t>
      </w:r>
      <w:r w:rsidR="00F46197">
        <w:rPr>
          <w:rFonts w:cs="Arial"/>
        </w:rPr>
        <w:t>stopp</w:t>
      </w:r>
      <w:r w:rsidR="003A2805">
        <w:rPr>
          <w:rFonts w:cs="Arial"/>
        </w:rPr>
        <w:t xml:space="preserve">ing </w:t>
      </w:r>
      <w:r w:rsidRPr="001500C7">
        <w:rPr>
          <w:rFonts w:cs="Arial"/>
        </w:rPr>
        <w:t>smoking, with the intensity and duration of campaigns impacting effectiveness. However, this evidence was derived from a diverse group of studies which differed in their methods (</w:t>
      </w:r>
      <w:hyperlink r:id="rId189" w:history="1">
        <w:r w:rsidRPr="00DD1837">
          <w:rPr>
            <w:rStyle w:val="Hyperlink"/>
            <w:rFonts w:cs="Arial"/>
          </w:rPr>
          <w:t>Bala et al</w:t>
        </w:r>
      </w:hyperlink>
      <w:r w:rsidRPr="001500C7">
        <w:rPr>
          <w:rFonts w:cs="Arial"/>
        </w:rPr>
        <w:t>, 2017). Stoptober is an annual national campaign run by</w:t>
      </w:r>
      <w:r w:rsidR="00DD1837">
        <w:rPr>
          <w:rFonts w:cs="Arial"/>
        </w:rPr>
        <w:t xml:space="preserve"> PHE</w:t>
      </w:r>
      <w:r w:rsidRPr="001500C7">
        <w:rPr>
          <w:rFonts w:cs="Arial"/>
        </w:rPr>
        <w:t>. The 2020 campaign evaluation highlighted that the campaign generated quit attempts in 12.3% of all smokers and recent ex-smokers; 4% reported that they were not smoking at 4 weeks (</w:t>
      </w:r>
      <w:hyperlink r:id="rId190" w:history="1">
        <w:r w:rsidR="00DD1837" w:rsidRPr="00DD1837">
          <w:rPr>
            <w:rStyle w:val="Hyperlink"/>
            <w:rFonts w:cs="Arial"/>
          </w:rPr>
          <w:t>PHE</w:t>
        </w:r>
      </w:hyperlink>
      <w:r w:rsidR="00DD1837">
        <w:rPr>
          <w:rFonts w:cs="Arial"/>
        </w:rPr>
        <w:t xml:space="preserve"> 2021</w:t>
      </w:r>
      <w:r w:rsidRPr="001500C7">
        <w:rPr>
          <w:rFonts w:cs="Arial"/>
        </w:rPr>
        <w:t xml:space="preserve">).  </w:t>
      </w:r>
    </w:p>
    <w:p w14:paraId="3E71A904" w14:textId="7E168BD5" w:rsidR="00B50810" w:rsidRPr="001500C7" w:rsidRDefault="00100676" w:rsidP="00F62405">
      <w:pPr>
        <w:rPr>
          <w:rFonts w:cs="Arial"/>
        </w:rPr>
      </w:pPr>
      <w:hyperlink r:id="rId191" w:history="1">
        <w:r w:rsidR="00B50810" w:rsidRPr="00DD1837">
          <w:rPr>
            <w:rStyle w:val="Hyperlink"/>
            <w:rFonts w:cs="Arial"/>
          </w:rPr>
          <w:t>Whittaker et al</w:t>
        </w:r>
      </w:hyperlink>
      <w:r w:rsidR="00B50810" w:rsidRPr="001500C7">
        <w:rPr>
          <w:rFonts w:cs="Arial"/>
        </w:rPr>
        <w:t xml:space="preserve"> (2019) found evidence that interventions based on automated text messaging resulted in greater quit rates compared to minimal </w:t>
      </w:r>
      <w:r w:rsidR="00B319A7">
        <w:rPr>
          <w:rFonts w:cs="Arial"/>
        </w:rPr>
        <w:t xml:space="preserve">stop </w:t>
      </w:r>
      <w:r w:rsidR="00B50810" w:rsidRPr="001500C7">
        <w:rPr>
          <w:rFonts w:cs="Arial"/>
        </w:rPr>
        <w:t xml:space="preserve">smoking support but found no evidence that smartphone apps improved the likelihood of </w:t>
      </w:r>
      <w:r w:rsidR="006E13F8">
        <w:rPr>
          <w:rFonts w:cs="Arial"/>
        </w:rPr>
        <w:t xml:space="preserve">stopping </w:t>
      </w:r>
      <w:r w:rsidR="00B50810" w:rsidRPr="001500C7">
        <w:rPr>
          <w:rFonts w:cs="Arial"/>
        </w:rPr>
        <w:t xml:space="preserve">smoking. </w:t>
      </w:r>
    </w:p>
    <w:p w14:paraId="296DD512" w14:textId="35AA30A8" w:rsidR="00B50810" w:rsidRPr="001500C7" w:rsidRDefault="00B50810" w:rsidP="00F62405">
      <w:pPr>
        <w:rPr>
          <w:rFonts w:cs="Arial"/>
          <w:color w:val="000000"/>
          <w:shd w:val="clear" w:color="auto" w:fill="FFFFFF"/>
        </w:rPr>
      </w:pPr>
      <w:r w:rsidRPr="001500C7">
        <w:rPr>
          <w:rFonts w:cs="Arial"/>
          <w:color w:val="000000"/>
        </w:rPr>
        <w:t xml:space="preserve">When </w:t>
      </w:r>
      <w:r w:rsidRPr="001500C7">
        <w:rPr>
          <w:rFonts w:cs="Arial"/>
          <w:color w:val="000000"/>
          <w:shd w:val="clear" w:color="auto" w:fill="FFFFFF"/>
        </w:rPr>
        <w:t xml:space="preserve">looking at internet-based interventions for </w:t>
      </w:r>
      <w:r w:rsidR="006E13F8">
        <w:rPr>
          <w:rFonts w:cs="Arial"/>
          <w:color w:val="000000"/>
          <w:shd w:val="clear" w:color="auto" w:fill="FFFFFF"/>
        </w:rPr>
        <w:t xml:space="preserve">stopping </w:t>
      </w:r>
      <w:r w:rsidRPr="001500C7">
        <w:rPr>
          <w:rFonts w:cs="Arial"/>
          <w:color w:val="000000"/>
          <w:shd w:val="clear" w:color="auto" w:fill="FFFFFF"/>
        </w:rPr>
        <w:t xml:space="preserve">smoking in adults, </w:t>
      </w:r>
      <w:hyperlink r:id="rId192" w:history="1">
        <w:r w:rsidRPr="00DD1837">
          <w:rPr>
            <w:rStyle w:val="Hyperlink"/>
            <w:rFonts w:cs="Arial"/>
            <w:shd w:val="clear" w:color="auto" w:fill="FFFFFF"/>
          </w:rPr>
          <w:t>Taylor et al</w:t>
        </w:r>
      </w:hyperlink>
      <w:r w:rsidRPr="001500C7">
        <w:rPr>
          <w:rFonts w:cs="Arial"/>
          <w:color w:val="000000"/>
          <w:shd w:val="clear" w:color="auto" w:fill="FFFFFF"/>
        </w:rPr>
        <w:t xml:space="preserve"> (2017) established that interactive and tailored internet-based interventions (with or without additional behavioural support) are moderately effective. However, no evidence was found to support that internet-based interventions are more effective than other </w:t>
      </w:r>
      <w:r w:rsidR="00171466">
        <w:rPr>
          <w:rFonts w:cs="Arial"/>
          <w:color w:val="000000"/>
          <w:shd w:val="clear" w:color="auto" w:fill="FFFFFF"/>
        </w:rPr>
        <w:t xml:space="preserve">stop </w:t>
      </w:r>
      <w:r w:rsidRPr="001500C7">
        <w:rPr>
          <w:rFonts w:cs="Arial"/>
          <w:color w:val="000000"/>
          <w:shd w:val="clear" w:color="auto" w:fill="FFFFFF"/>
        </w:rPr>
        <w:t xml:space="preserve">smoking interventions. </w:t>
      </w:r>
    </w:p>
    <w:p w14:paraId="46E3F576" w14:textId="709D7145" w:rsidR="00B50810" w:rsidRPr="00963D02" w:rsidRDefault="00B50810" w:rsidP="00F62405">
      <w:pPr>
        <w:pStyle w:val="Heading3"/>
      </w:pPr>
      <w:bookmarkStart w:id="53" w:name="_Toc107476936"/>
      <w:r>
        <w:t xml:space="preserve">5.2.5 </w:t>
      </w:r>
      <w:r>
        <w:tab/>
        <w:t>Low level alcohol use</w:t>
      </w:r>
      <w:bookmarkEnd w:id="53"/>
      <w:r>
        <w:tab/>
      </w:r>
      <w:bookmarkStart w:id="54" w:name="_Toc69890075"/>
    </w:p>
    <w:p w14:paraId="324C947F" w14:textId="2DAA80F1" w:rsidR="00B50810" w:rsidRPr="0061098B" w:rsidRDefault="00B50810" w:rsidP="00F62405">
      <w:pPr>
        <w:pStyle w:val="Heading4"/>
      </w:pPr>
      <w:r w:rsidRPr="0061098B">
        <w:t>The tiered approach to prevention and treatment</w:t>
      </w:r>
      <w:bookmarkEnd w:id="54"/>
    </w:p>
    <w:p w14:paraId="3EE9A3CE" w14:textId="0F5513D5" w:rsidR="00B50810" w:rsidRDefault="00ED2779" w:rsidP="00ED2779">
      <w:pPr>
        <w:spacing w:before="100" w:beforeAutospacing="1" w:after="100" w:afterAutospacing="1"/>
        <w:ind w:right="9780"/>
        <w:rPr>
          <w:rFonts w:cs="Arial"/>
        </w:rPr>
      </w:pPr>
      <w:r>
        <w:rPr>
          <w:rFonts w:cs="Arial"/>
          <w:noProof/>
        </w:rPr>
        <w:drawing>
          <wp:anchor distT="0" distB="0" distL="114300" distR="114300" simplePos="0" relativeHeight="251686400" behindDoc="1" locked="0" layoutInCell="1" allowOverlap="1" wp14:anchorId="01700860" wp14:editId="4AF63201">
            <wp:simplePos x="0" y="0"/>
            <wp:positionH relativeFrom="column">
              <wp:posOffset>3807460</wp:posOffset>
            </wp:positionH>
            <wp:positionV relativeFrom="paragraph">
              <wp:posOffset>262255</wp:posOffset>
            </wp:positionV>
            <wp:extent cx="6217285" cy="3138805"/>
            <wp:effectExtent l="0" t="0" r="0" b="4445"/>
            <wp:wrapTight wrapText="bothSides">
              <wp:wrapPolygon edited="0">
                <wp:start x="16215" y="262"/>
                <wp:lineTo x="6883" y="1835"/>
                <wp:lineTo x="0" y="20844"/>
                <wp:lineTo x="0" y="21499"/>
                <wp:lineTo x="14759" y="21499"/>
                <wp:lineTo x="20318" y="20451"/>
                <wp:lineTo x="20517" y="20057"/>
                <wp:lineTo x="19259" y="19271"/>
                <wp:lineTo x="18995" y="18615"/>
                <wp:lineTo x="18333" y="17304"/>
                <wp:lineTo x="19458" y="16125"/>
                <wp:lineTo x="19458" y="15207"/>
                <wp:lineTo x="21311" y="15207"/>
                <wp:lineTo x="21377" y="13765"/>
                <wp:lineTo x="19193" y="13109"/>
                <wp:lineTo x="19259" y="13109"/>
                <wp:lineTo x="18333" y="11012"/>
                <wp:lineTo x="18531" y="9701"/>
                <wp:lineTo x="17671" y="9439"/>
                <wp:lineTo x="11781" y="8914"/>
                <wp:lineTo x="18267" y="8914"/>
                <wp:lineTo x="21245" y="8259"/>
                <wp:lineTo x="21311" y="5637"/>
                <wp:lineTo x="18531" y="5244"/>
                <wp:lineTo x="8538" y="4719"/>
                <wp:lineTo x="10854" y="4064"/>
                <wp:lineTo x="10788" y="3540"/>
                <wp:lineTo x="7743" y="2622"/>
                <wp:lineTo x="20186" y="1442"/>
                <wp:lineTo x="20451" y="787"/>
                <wp:lineTo x="19723" y="262"/>
                <wp:lineTo x="16215" y="262"/>
              </wp:wrapPolygon>
            </wp:wrapTight>
            <wp:docPr id="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6217285" cy="3138805"/>
                    </a:xfrm>
                    <a:prstGeom prst="rect">
                      <a:avLst/>
                    </a:prstGeom>
                    <a:noFill/>
                  </pic:spPr>
                </pic:pic>
              </a:graphicData>
            </a:graphic>
          </wp:anchor>
        </w:drawing>
      </w:r>
      <w:r w:rsidRPr="0035467C">
        <w:rPr>
          <w:noProof/>
        </w:rPr>
        <mc:AlternateContent>
          <mc:Choice Requires="wps">
            <w:drawing>
              <wp:anchor distT="45720" distB="45720" distL="114300" distR="114300" simplePos="0" relativeHeight="251688448" behindDoc="1" locked="0" layoutInCell="1" allowOverlap="1" wp14:anchorId="35740F59" wp14:editId="4DE69238">
                <wp:simplePos x="0" y="0"/>
                <wp:positionH relativeFrom="margin">
                  <wp:posOffset>3726815</wp:posOffset>
                </wp:positionH>
                <wp:positionV relativeFrom="paragraph">
                  <wp:posOffset>11108</wp:posOffset>
                </wp:positionV>
                <wp:extent cx="6209030" cy="996950"/>
                <wp:effectExtent l="0" t="0" r="0" b="0"/>
                <wp:wrapTight wrapText="bothSides">
                  <wp:wrapPolygon edited="0">
                    <wp:start x="199" y="0"/>
                    <wp:lineTo x="199" y="21050"/>
                    <wp:lineTo x="21339" y="21050"/>
                    <wp:lineTo x="21339" y="0"/>
                    <wp:lineTo x="199"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996950"/>
                        </a:xfrm>
                        <a:prstGeom prst="rect">
                          <a:avLst/>
                        </a:prstGeom>
                        <a:noFill/>
                        <a:ln w="9525">
                          <a:noFill/>
                          <a:miter lim="800000"/>
                          <a:headEnd/>
                          <a:tailEnd/>
                        </a:ln>
                      </wps:spPr>
                      <wps:txbx>
                        <w:txbxContent>
                          <w:p w14:paraId="385A9A02" w14:textId="77777777" w:rsidR="00ED2779" w:rsidRDefault="00ED2779" w:rsidP="00ED2779">
                            <w:pPr>
                              <w:rPr>
                                <w:rFonts w:cs="Arial"/>
                                <w:b/>
                                <w:bCs/>
                                <w:i/>
                                <w:sz w:val="20"/>
                                <w:szCs w:val="20"/>
                              </w:rPr>
                            </w:pPr>
                            <w:r>
                              <w:rPr>
                                <w:rFonts w:cs="Arial"/>
                                <w:b/>
                                <w:bCs/>
                                <w:i/>
                                <w:sz w:val="20"/>
                                <w:szCs w:val="20"/>
                              </w:rPr>
                              <w:t xml:space="preserve">Figure 18: Interventions for the treatment and prevention of harm and alcohol at each Tier of need </w:t>
                            </w:r>
                          </w:p>
                          <w:p w14:paraId="51CE7816" w14:textId="4D1EF99B" w:rsidR="00ED2779" w:rsidRPr="00ED2779" w:rsidRDefault="00ED2779" w:rsidP="00ED2779">
                            <w:pPr>
                              <w:rPr>
                                <w:rFonts w:cs="Arial"/>
                                <w:b/>
                                <w:bCs/>
                                <w:i/>
                                <w:sz w:val="20"/>
                                <w:szCs w:val="20"/>
                              </w:rPr>
                            </w:pPr>
                            <w:r w:rsidRPr="00ED2779">
                              <w:rPr>
                                <w:rFonts w:cs="Arial"/>
                                <w:i/>
                                <w:sz w:val="20"/>
                                <w:szCs w:val="20"/>
                              </w:rPr>
                              <w:t>Source: RBWM Public Health Team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40F59" id="_x0000_s1038" type="#_x0000_t202" style="position:absolute;margin-left:293.45pt;margin-top:.85pt;width:488.9pt;height:78.5pt;z-index:-251628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" filled="f" stroked="f">
                <v:textbox>
                  <w:txbxContent>
                    <w:p w14:paraId="385A9A02" w14:textId="77777777" w:rsidR="00ED2779" w:rsidRDefault="00ED2779" w:rsidP="00ED2779">
                      <w:pPr>
                        <w:rPr>
                          <w:rFonts w:cs="Arial"/>
                          <w:b/>
                          <w:bCs/>
                          <w:i/>
                          <w:sz w:val="20"/>
                          <w:szCs w:val="20"/>
                        </w:rPr>
                      </w:pPr>
                      <w:r>
                        <w:rPr>
                          <w:rFonts w:cs="Arial"/>
                          <w:b/>
                          <w:bCs/>
                          <w:i/>
                          <w:sz w:val="20"/>
                          <w:szCs w:val="20"/>
                        </w:rPr>
                        <w:t xml:space="preserve">Figure 18: Interventions for the treatment and prevention of harm and alcohol at each Tier of need </w:t>
                      </w:r>
                    </w:p>
                    <w:p w14:paraId="51CE7816" w14:textId="4D1EF99B" w:rsidR="00ED2779" w:rsidRPr="00ED2779" w:rsidRDefault="00ED2779" w:rsidP="00ED2779">
                      <w:pPr>
                        <w:rPr>
                          <w:rFonts w:cs="Arial"/>
                          <w:b/>
                          <w:bCs/>
                          <w:i/>
                          <w:sz w:val="20"/>
                          <w:szCs w:val="20"/>
                        </w:rPr>
                      </w:pPr>
                      <w:r w:rsidRPr="00ED2779">
                        <w:rPr>
                          <w:rFonts w:cs="Arial"/>
                          <w:i/>
                          <w:sz w:val="20"/>
                          <w:szCs w:val="20"/>
                        </w:rPr>
                        <w:t>Source: RBWM Public Health Team 2022</w:t>
                      </w:r>
                    </w:p>
                  </w:txbxContent>
                </v:textbox>
                <w10:wrap type="tight" anchorx="margin"/>
              </v:shape>
            </w:pict>
          </mc:Fallback>
        </mc:AlternateContent>
      </w:r>
      <w:r w:rsidR="00B50810">
        <w:rPr>
          <w:rFonts w:cs="Arial"/>
        </w:rPr>
        <w:t>Approaches to the prevention and treatment for alcohol use are generally most effective when proportionate to the level (or tier) of need (</w:t>
      </w:r>
      <w:hyperlink r:id="rId194" w:history="1">
        <w:r w:rsidR="00B50810" w:rsidRPr="00F62405">
          <w:rPr>
            <w:rStyle w:val="Hyperlink"/>
            <w:rFonts w:cs="Arial"/>
          </w:rPr>
          <w:t>PHE</w:t>
        </w:r>
      </w:hyperlink>
      <w:r w:rsidR="00B50810">
        <w:rPr>
          <w:rFonts w:cs="Arial"/>
        </w:rPr>
        <w:t xml:space="preserve"> 2018). The different levels of need are shown in </w:t>
      </w:r>
      <w:r w:rsidR="00F62405">
        <w:rPr>
          <w:rFonts w:cs="Arial"/>
        </w:rPr>
        <w:t xml:space="preserve">Figure 18 with </w:t>
      </w:r>
      <w:r w:rsidR="00B50810">
        <w:rPr>
          <w:rFonts w:cs="Arial"/>
        </w:rPr>
        <w:t>Tier 1 refe</w:t>
      </w:r>
      <w:r w:rsidR="0035467C">
        <w:rPr>
          <w:rFonts w:cs="Arial"/>
        </w:rPr>
        <w:t>r</w:t>
      </w:r>
      <w:r w:rsidR="00B50810">
        <w:rPr>
          <w:rFonts w:cs="Arial"/>
        </w:rPr>
        <w:t>r</w:t>
      </w:r>
      <w:r w:rsidR="00F62405">
        <w:rPr>
          <w:rFonts w:cs="Arial"/>
        </w:rPr>
        <w:t xml:space="preserve">ing </w:t>
      </w:r>
      <w:r w:rsidR="00B50810">
        <w:rPr>
          <w:rFonts w:cs="Arial"/>
        </w:rPr>
        <w:t>to the whole population</w:t>
      </w:r>
      <w:r w:rsidR="00F62405">
        <w:rPr>
          <w:rFonts w:cs="Arial"/>
        </w:rPr>
        <w:t xml:space="preserve">, </w:t>
      </w:r>
      <w:r w:rsidR="00B50810">
        <w:rPr>
          <w:rFonts w:cs="Arial"/>
        </w:rPr>
        <w:t>Tier 2 refer</w:t>
      </w:r>
      <w:r w:rsidR="00F62405">
        <w:rPr>
          <w:rFonts w:cs="Arial"/>
        </w:rPr>
        <w:t xml:space="preserve">ring </w:t>
      </w:r>
      <w:r w:rsidR="00B50810">
        <w:rPr>
          <w:rFonts w:cs="Arial"/>
        </w:rPr>
        <w:t>to people drinking above the Chief Medical Officers’ recommendation of 14 units alcohol per week</w:t>
      </w:r>
      <w:r w:rsidR="00F62405">
        <w:rPr>
          <w:rFonts w:cs="Arial"/>
        </w:rPr>
        <w:t xml:space="preserve"> and </w:t>
      </w:r>
      <w:r w:rsidR="00B50810">
        <w:rPr>
          <w:rFonts w:cs="Arial"/>
        </w:rPr>
        <w:t>Tier</w:t>
      </w:r>
      <w:r w:rsidR="00F62405">
        <w:rPr>
          <w:rFonts w:cs="Arial"/>
        </w:rPr>
        <w:t>s</w:t>
      </w:r>
      <w:r w:rsidR="00B50810">
        <w:rPr>
          <w:rFonts w:cs="Arial"/>
        </w:rPr>
        <w:t xml:space="preserve"> 3 and 4 refer</w:t>
      </w:r>
      <w:r w:rsidR="00F62405">
        <w:rPr>
          <w:rFonts w:cs="Arial"/>
        </w:rPr>
        <w:t>ring</w:t>
      </w:r>
      <w:r w:rsidR="00B50810">
        <w:rPr>
          <w:rFonts w:cs="Arial"/>
        </w:rPr>
        <w:t xml:space="preserve"> to people who are drinking at the most harmful levels – generally those drinking 50 or more units of alcohol a week.</w:t>
      </w:r>
    </w:p>
    <w:p w14:paraId="243DDD3F" w14:textId="57B93DC8" w:rsidR="00B50810" w:rsidRDefault="00B50810" w:rsidP="00ED2779">
      <w:pPr>
        <w:spacing w:before="100" w:beforeAutospacing="1" w:after="100" w:afterAutospacing="1"/>
        <w:ind w:right="9780"/>
        <w:jc w:val="both"/>
        <w:rPr>
          <w:rFonts w:cs="Arial"/>
        </w:rPr>
      </w:pPr>
      <w:r w:rsidRPr="004E46C1">
        <w:rPr>
          <w:rFonts w:cs="Arial"/>
        </w:rPr>
        <w:t>This HNA considers specifically the support needs for people at the Tier 2 level of need</w:t>
      </w:r>
      <w:r w:rsidR="00F62405">
        <w:rPr>
          <w:rFonts w:cs="Arial"/>
        </w:rPr>
        <w:t>.</w:t>
      </w:r>
    </w:p>
    <w:p w14:paraId="745D7155" w14:textId="6C9DC4B5" w:rsidR="00B50810" w:rsidRDefault="00B50810" w:rsidP="0035467C">
      <w:pPr>
        <w:spacing w:before="100" w:beforeAutospacing="1" w:after="100" w:afterAutospacing="1"/>
        <w:ind w:right="9355"/>
        <w:jc w:val="both"/>
        <w:rPr>
          <w:rFonts w:cs="Arial"/>
        </w:rPr>
      </w:pPr>
    </w:p>
    <w:p w14:paraId="42B46B8B" w14:textId="77777777" w:rsidR="00ED2779" w:rsidRDefault="00ED2779">
      <w:pPr>
        <w:spacing w:before="0" w:after="0"/>
        <w:rPr>
          <w:rFonts w:eastAsiaTheme="majorEastAsia" w:cstheme="majorBidi"/>
          <w:b/>
          <w:i/>
          <w:iCs/>
          <w:color w:val="548DD4" w:themeColor="text2" w:themeTint="99"/>
          <w:sz w:val="23"/>
        </w:rPr>
      </w:pPr>
      <w:r>
        <w:br w:type="page"/>
      </w:r>
    </w:p>
    <w:p w14:paraId="26DE6A17" w14:textId="0162B488" w:rsidR="00B50810" w:rsidRPr="0061098B" w:rsidRDefault="00B50810" w:rsidP="00F62405">
      <w:pPr>
        <w:pStyle w:val="Heading4"/>
      </w:pPr>
      <w:r w:rsidRPr="0061098B">
        <w:lastRenderedPageBreak/>
        <w:t>Effective interventions</w:t>
      </w:r>
      <w:r>
        <w:t xml:space="preserve"> for low-level alcohol needs</w:t>
      </w:r>
      <w:r w:rsidR="00F62405">
        <w:t xml:space="preserve"> (Tier 2)</w:t>
      </w:r>
    </w:p>
    <w:p w14:paraId="3D98B9AA" w14:textId="361CC1D7" w:rsidR="00B50810" w:rsidRDefault="00B50810" w:rsidP="00F62405">
      <w:pPr>
        <w:spacing w:before="100" w:beforeAutospacing="1" w:after="100" w:afterAutospacing="1"/>
        <w:rPr>
          <w:rFonts w:cs="Arial"/>
        </w:rPr>
      </w:pPr>
      <w:r>
        <w:rPr>
          <w:rFonts w:cs="Arial"/>
        </w:rPr>
        <w:t>Key evidence for effective interventions for reducing alcohol intake have been summarised within the PHE</w:t>
      </w:r>
      <w:r w:rsidR="00F62405">
        <w:rPr>
          <w:rFonts w:cs="Arial"/>
        </w:rPr>
        <w:t xml:space="preserve"> (2018)</w:t>
      </w:r>
      <w:r>
        <w:rPr>
          <w:rFonts w:cs="Arial"/>
        </w:rPr>
        <w:t xml:space="preserve"> Guidance: Alcohol commissioning support: principles and indicators (</w:t>
      </w:r>
      <w:hyperlink r:id="rId195" w:history="1">
        <w:r w:rsidR="00F62405" w:rsidRPr="00F62405">
          <w:rPr>
            <w:rStyle w:val="Hyperlink"/>
            <w:rFonts w:cs="Arial"/>
          </w:rPr>
          <w:t>PHE</w:t>
        </w:r>
      </w:hyperlink>
      <w:r w:rsidR="00F62405">
        <w:rPr>
          <w:rFonts w:cs="Arial"/>
        </w:rPr>
        <w:t xml:space="preserve"> </w:t>
      </w:r>
      <w:r>
        <w:rPr>
          <w:rFonts w:cs="Arial"/>
        </w:rPr>
        <w:t>2018). The key recommendations relevant to the design of local services, are set out here together with evidence from other key papers</w:t>
      </w:r>
      <w:r w:rsidR="00F62405">
        <w:rPr>
          <w:rFonts w:cs="Arial"/>
        </w:rPr>
        <w:t>.</w:t>
      </w:r>
    </w:p>
    <w:p w14:paraId="7E902293" w14:textId="6155B99C" w:rsidR="00AB7662" w:rsidRDefault="00B50810" w:rsidP="000364CC">
      <w:pPr>
        <w:pStyle w:val="ListParagraph"/>
        <w:numPr>
          <w:ilvl w:val="0"/>
          <w:numId w:val="45"/>
        </w:numPr>
        <w:spacing w:before="100" w:beforeAutospacing="1" w:after="100" w:afterAutospacing="1"/>
        <w:rPr>
          <w:rFonts w:cs="Arial"/>
        </w:rPr>
      </w:pPr>
      <w:r w:rsidRPr="34A70270">
        <w:rPr>
          <w:rFonts w:cs="Arial"/>
          <w:b/>
          <w:bCs/>
          <w:color w:val="4F81BD" w:themeColor="accent1"/>
        </w:rPr>
        <w:t>Brief interventions:</w:t>
      </w:r>
      <w:r w:rsidRPr="34A70270">
        <w:rPr>
          <w:rFonts w:cs="Arial"/>
          <w:color w:val="4F81BD" w:themeColor="accent1"/>
        </w:rPr>
        <w:t xml:space="preserve"> </w:t>
      </w:r>
      <w:r w:rsidRPr="34A70270">
        <w:rPr>
          <w:rFonts w:cs="Arial"/>
        </w:rPr>
        <w:t>These typically comprise a discussion on alcohol use and health-related harms, identification of high- risk situations for heavy drinking, simple advice about how to cut down drinking, strategies that can increase motivation to change drinking behaviour, and the development of a personal plan to reduce drinking. Brief interventions are designed to be delivered in regular primary care consultations, which are often 5 to 15 minutes with doctors and around 20 to 30 minutes with nurses. Although short in duration, brief interventions can be delivered in one to five sessions (</w:t>
      </w:r>
      <w:hyperlink r:id="rId196">
        <w:r w:rsidR="00AB7662" w:rsidRPr="34A70270">
          <w:rPr>
            <w:rStyle w:val="Hyperlink"/>
            <w:rFonts w:cs="Arial"/>
          </w:rPr>
          <w:t>Kaner at al</w:t>
        </w:r>
      </w:hyperlink>
      <w:r w:rsidR="00AB7662" w:rsidRPr="34A70270">
        <w:rPr>
          <w:rFonts w:cs="Arial"/>
        </w:rPr>
        <w:t xml:space="preserve"> 2018</w:t>
      </w:r>
      <w:r w:rsidRPr="34A70270">
        <w:rPr>
          <w:rFonts w:cs="Arial"/>
        </w:rPr>
        <w:t>). Brief interventions can also be delivered by other frontline professionals who are trained to deliver them (</w:t>
      </w:r>
      <w:hyperlink r:id="rId197">
        <w:r w:rsidRPr="34A70270">
          <w:rPr>
            <w:rStyle w:val="Hyperlink"/>
            <w:rFonts w:cs="Arial"/>
          </w:rPr>
          <w:t>PHE</w:t>
        </w:r>
      </w:hyperlink>
      <w:r w:rsidRPr="34A70270">
        <w:rPr>
          <w:rFonts w:cs="Arial"/>
        </w:rPr>
        <w:t xml:space="preserve"> 2018)</w:t>
      </w:r>
    </w:p>
    <w:p w14:paraId="4E57BE0F" w14:textId="77777777" w:rsidR="00AB7662" w:rsidRPr="003E60B1" w:rsidRDefault="00AB7662" w:rsidP="00AB7662">
      <w:pPr>
        <w:pStyle w:val="ListParagraph"/>
        <w:spacing w:before="100" w:beforeAutospacing="1" w:after="100" w:afterAutospacing="1"/>
        <w:rPr>
          <w:rFonts w:cs="Arial"/>
          <w:b/>
          <w:bCs/>
          <w:color w:val="4F81BD" w:themeColor="accent1"/>
          <w:sz w:val="12"/>
          <w:szCs w:val="12"/>
        </w:rPr>
      </w:pPr>
    </w:p>
    <w:p w14:paraId="5DF8D1B6" w14:textId="53BF6C77" w:rsidR="003E60B1" w:rsidRDefault="00B50810" w:rsidP="003E60B1">
      <w:pPr>
        <w:pStyle w:val="ListParagraph"/>
        <w:spacing w:before="100" w:beforeAutospacing="1" w:after="100" w:afterAutospacing="1"/>
        <w:rPr>
          <w:rFonts w:cs="Arial"/>
        </w:rPr>
      </w:pPr>
      <w:r w:rsidRPr="00AB7662">
        <w:rPr>
          <w:rFonts w:cs="Arial"/>
        </w:rPr>
        <w:t>A systematic review of 34 studies (15,197 participants) (</w:t>
      </w:r>
      <w:hyperlink r:id="rId198" w:history="1">
        <w:r w:rsidRPr="00AB7662">
          <w:rPr>
            <w:rStyle w:val="Hyperlink"/>
            <w:rFonts w:cs="Arial"/>
          </w:rPr>
          <w:t>Kaner at al</w:t>
        </w:r>
      </w:hyperlink>
      <w:r w:rsidRPr="00AB7662">
        <w:rPr>
          <w:rFonts w:cs="Arial"/>
        </w:rPr>
        <w:t xml:space="preserve"> 2018) found that brief interventions provided by doctors or nurses in primary care settings or emergency care reduced heavy drinking, compared to drinking levels in people who received usual care or brief written information. The study found that longer interventions probably make little or no difference to heavy drinking compared to brief interventions</w:t>
      </w:r>
    </w:p>
    <w:p w14:paraId="5B4C3388" w14:textId="77777777" w:rsidR="003E60B1" w:rsidRPr="003E60B1" w:rsidRDefault="003E60B1" w:rsidP="003E60B1">
      <w:pPr>
        <w:pStyle w:val="ListParagraph"/>
        <w:spacing w:before="100" w:beforeAutospacing="1" w:after="100" w:afterAutospacing="1"/>
        <w:rPr>
          <w:rFonts w:cs="Arial"/>
          <w:sz w:val="12"/>
          <w:szCs w:val="12"/>
        </w:rPr>
      </w:pPr>
    </w:p>
    <w:p w14:paraId="2EC87B05" w14:textId="1A0D750C" w:rsidR="00B50810" w:rsidRDefault="00B50810" w:rsidP="34A70270">
      <w:pPr>
        <w:pStyle w:val="ListParagraph"/>
        <w:spacing w:before="100" w:beforeAutospacing="1" w:after="100" w:afterAutospacing="1"/>
        <w:rPr>
          <w:rFonts w:cs="Arial"/>
        </w:rPr>
      </w:pPr>
      <w:r w:rsidRPr="34A70270">
        <w:rPr>
          <w:rFonts w:cs="Arial"/>
        </w:rPr>
        <w:t>Targeted interventions and brief advice (IBA) aimed at individuals in at-risk groups can help make people aware of the harm and change their behaviour, preventing extensive damage to health and wellbeing (</w:t>
      </w:r>
      <w:hyperlink r:id="rId199">
        <w:r w:rsidR="00AB7662" w:rsidRPr="34A70270">
          <w:rPr>
            <w:rStyle w:val="Hyperlink"/>
            <w:rFonts w:cs="Arial"/>
          </w:rPr>
          <w:t>PHE</w:t>
        </w:r>
      </w:hyperlink>
      <w:r w:rsidRPr="34A70270">
        <w:rPr>
          <w:rFonts w:cs="Arial"/>
        </w:rPr>
        <w:t xml:space="preserve"> 2018). </w:t>
      </w:r>
      <w:hyperlink r:id="rId200">
        <w:r w:rsidRPr="34A70270">
          <w:rPr>
            <w:rStyle w:val="Hyperlink"/>
            <w:rFonts w:cs="Arial"/>
          </w:rPr>
          <w:t>NICE</w:t>
        </w:r>
      </w:hyperlink>
      <w:r w:rsidRPr="34A70270">
        <w:rPr>
          <w:rFonts w:cs="Arial"/>
        </w:rPr>
        <w:t xml:space="preserve"> (2010) recommend</w:t>
      </w:r>
      <w:r w:rsidR="00AB7662" w:rsidRPr="34A70270">
        <w:rPr>
          <w:rFonts w:cs="Arial"/>
        </w:rPr>
        <w:t>s</w:t>
      </w:r>
      <w:r w:rsidRPr="34A70270">
        <w:rPr>
          <w:rFonts w:cs="Arial"/>
        </w:rPr>
        <w:t xml:space="preserve"> delivering IBA in all adult health, social care</w:t>
      </w:r>
      <w:r w:rsidR="000F4FD1">
        <w:rPr>
          <w:rFonts w:cs="Arial"/>
        </w:rPr>
        <w:t>,</w:t>
      </w:r>
      <w:r w:rsidRPr="34A70270">
        <w:rPr>
          <w:rFonts w:cs="Arial"/>
        </w:rPr>
        <w:t xml:space="preserve"> and criminal justice settings</w:t>
      </w:r>
    </w:p>
    <w:p w14:paraId="635CF16F" w14:textId="77777777" w:rsidR="003E60B1" w:rsidRDefault="003E60B1" w:rsidP="003E60B1">
      <w:pPr>
        <w:pStyle w:val="ListParagraph"/>
        <w:spacing w:before="100" w:beforeAutospacing="1" w:after="100" w:afterAutospacing="1"/>
        <w:rPr>
          <w:rFonts w:cs="Arial"/>
        </w:rPr>
      </w:pPr>
    </w:p>
    <w:p w14:paraId="56412053" w14:textId="235DBB8C" w:rsidR="00AB7662" w:rsidRDefault="00AB7662" w:rsidP="000364CC">
      <w:pPr>
        <w:pStyle w:val="ListParagraph"/>
        <w:numPr>
          <w:ilvl w:val="0"/>
          <w:numId w:val="45"/>
        </w:numPr>
        <w:spacing w:before="100" w:beforeAutospacing="1" w:after="100" w:afterAutospacing="1"/>
        <w:rPr>
          <w:rFonts w:cs="Arial"/>
        </w:rPr>
      </w:pPr>
      <w:r>
        <w:rPr>
          <w:rFonts w:cs="Arial"/>
          <w:b/>
          <w:bCs/>
          <w:color w:val="4F81BD" w:themeColor="accent1"/>
        </w:rPr>
        <w:t xml:space="preserve">Quick access </w:t>
      </w:r>
      <w:r w:rsidRPr="00AB7662">
        <w:rPr>
          <w:rFonts w:cs="Arial"/>
          <w:b/>
          <w:bCs/>
          <w:color w:val="4F81BD" w:themeColor="accent1"/>
        </w:rPr>
        <w:t>to effective and evidence-based alcohol treatment:</w:t>
      </w:r>
      <w:r w:rsidRPr="00AB7662">
        <w:rPr>
          <w:rFonts w:cs="Arial"/>
          <w:color w:val="4F81BD" w:themeColor="accent1"/>
        </w:rPr>
        <w:t xml:space="preserve"> </w:t>
      </w:r>
      <w:hyperlink r:id="rId201" w:history="1">
        <w:r w:rsidRPr="00F62405">
          <w:rPr>
            <w:rStyle w:val="Hyperlink"/>
            <w:rFonts w:cs="Arial"/>
          </w:rPr>
          <w:t>PHE</w:t>
        </w:r>
      </w:hyperlink>
      <w:r>
        <w:rPr>
          <w:rFonts w:cs="Arial"/>
        </w:rPr>
        <w:t xml:space="preserve"> (2018) highlight that s</w:t>
      </w:r>
      <w:r w:rsidRPr="003F7BAA">
        <w:rPr>
          <w:rFonts w:cs="Arial"/>
        </w:rPr>
        <w:t xml:space="preserve">uccessful treatment and recovery is optimised by providing welcoming, easy to access and flexible services that cater for the needs of a broad range of people and problems. </w:t>
      </w:r>
      <w:r>
        <w:rPr>
          <w:rFonts w:cs="Arial"/>
        </w:rPr>
        <w:t>These services should be available for people with both moderate (Tier 2) and higher risk drinking behaviours.</w:t>
      </w:r>
    </w:p>
    <w:p w14:paraId="75C7F4ED" w14:textId="2115DEA7" w:rsidR="00B50810" w:rsidRPr="00AB7662" w:rsidRDefault="00100676" w:rsidP="009874A3">
      <w:pPr>
        <w:rPr>
          <w:color w:val="0B0C0C"/>
        </w:rPr>
      </w:pPr>
      <w:hyperlink r:id="rId202" w:history="1">
        <w:r w:rsidR="00AB7662" w:rsidRPr="009874A3">
          <w:rPr>
            <w:rStyle w:val="Hyperlink"/>
            <w:rFonts w:cs="Arial"/>
          </w:rPr>
          <w:t>PHE</w:t>
        </w:r>
      </w:hyperlink>
      <w:r w:rsidR="00B50810" w:rsidRPr="009874A3">
        <w:rPr>
          <w:color w:val="0B0C0C"/>
        </w:rPr>
        <w:t xml:space="preserve"> </w:t>
      </w:r>
      <w:r w:rsidR="00B50810" w:rsidRPr="00AB7662">
        <w:rPr>
          <w:color w:val="0B0C0C"/>
        </w:rPr>
        <w:t>(2018) highlight that mutual aid (such as Alcoholics Anonymous) should be appropriately integrated with all alcohol services including community services, in-patient and residential treatment service</w:t>
      </w:r>
      <w:r w:rsidR="00313BF3">
        <w:rPr>
          <w:color w:val="0B0C0C"/>
        </w:rPr>
        <w:t>s</w:t>
      </w:r>
      <w:r w:rsidR="00AB7662">
        <w:rPr>
          <w:color w:val="0B0C0C"/>
        </w:rPr>
        <w:t xml:space="preserve">. </w:t>
      </w:r>
      <w:r w:rsidR="00B50810" w:rsidRPr="00AB7662">
        <w:rPr>
          <w:color w:val="0B0C0C"/>
        </w:rPr>
        <w:t>Local services are encouraged to support service users to engage with mutual aid groups through the inclusion of specific requirements in their service specifications.</w:t>
      </w:r>
    </w:p>
    <w:p w14:paraId="130C20CF" w14:textId="77777777" w:rsidR="00B50810" w:rsidRPr="00D26FF5" w:rsidRDefault="00B50810" w:rsidP="00F62405">
      <w:pPr>
        <w:pStyle w:val="Heading4"/>
      </w:pPr>
      <w:r>
        <w:t xml:space="preserve">Low level alcohol use and </w:t>
      </w:r>
      <w:r w:rsidRPr="00D26FF5">
        <w:t>Inequalities</w:t>
      </w:r>
    </w:p>
    <w:p w14:paraId="535370A7" w14:textId="0C365DB7" w:rsidR="00B50810" w:rsidRPr="00046D4B" w:rsidRDefault="00B50810" w:rsidP="34A70270">
      <w:pPr>
        <w:spacing w:before="100" w:beforeAutospacing="1" w:after="100" w:afterAutospacing="1"/>
        <w:rPr>
          <w:rFonts w:cs="Arial"/>
        </w:rPr>
      </w:pPr>
      <w:r w:rsidRPr="34A70270">
        <w:rPr>
          <w:rFonts w:cs="Arial"/>
        </w:rPr>
        <w:t>Within the delivery model for IBA, there are specific interventions to raise awareness of the harms of drinking for at-risk groups, such as pregnant women, older people and those with existing long-term conditions or mental health issues (</w:t>
      </w:r>
      <w:hyperlink r:id="rId203">
        <w:r w:rsidR="00AB7662" w:rsidRPr="34A70270">
          <w:rPr>
            <w:rStyle w:val="Hyperlink"/>
            <w:rFonts w:cs="Arial"/>
          </w:rPr>
          <w:t>PHE</w:t>
        </w:r>
      </w:hyperlink>
      <w:r w:rsidRPr="34A70270">
        <w:rPr>
          <w:rFonts w:cs="Arial"/>
        </w:rPr>
        <w:t xml:space="preserve"> 2018). </w:t>
      </w:r>
    </w:p>
    <w:p w14:paraId="2E43A266" w14:textId="77777777" w:rsidR="00AB7662" w:rsidRDefault="00AB7662">
      <w:pPr>
        <w:spacing w:before="0" w:after="0"/>
        <w:rPr>
          <w:rFonts w:eastAsiaTheme="majorEastAsia" w:cstheme="majorBidi"/>
          <w:b/>
          <w:i/>
          <w:iCs/>
          <w:color w:val="548DD4" w:themeColor="text2" w:themeTint="99"/>
          <w:sz w:val="23"/>
        </w:rPr>
      </w:pPr>
      <w:r>
        <w:br w:type="page"/>
      </w:r>
    </w:p>
    <w:p w14:paraId="43158D23" w14:textId="3991ED26" w:rsidR="00B50810" w:rsidRDefault="00B50810" w:rsidP="00F62405">
      <w:pPr>
        <w:pStyle w:val="Heading4"/>
      </w:pPr>
      <w:r w:rsidRPr="00D26FF5">
        <w:lastRenderedPageBreak/>
        <w:t>Digital support</w:t>
      </w:r>
      <w:r>
        <w:t xml:space="preserve"> for low level alcohol needs</w:t>
      </w:r>
    </w:p>
    <w:p w14:paraId="2CD442B8" w14:textId="60484DC3" w:rsidR="00B50810" w:rsidRPr="00F06F12" w:rsidRDefault="00B50810" w:rsidP="00B159FB">
      <w:pPr>
        <w:spacing w:before="100" w:beforeAutospacing="1" w:after="100" w:afterAutospacing="1"/>
        <w:rPr>
          <w:rFonts w:cs="Arial"/>
          <w:i/>
          <w:iCs/>
        </w:rPr>
      </w:pPr>
      <w:r w:rsidRPr="34A70270">
        <w:rPr>
          <w:rFonts w:cs="Arial"/>
        </w:rPr>
        <w:t>Many support services for alcohol and drugs are starting to develop behavioural change programmes through digital media, such as smartphone apps. Digital interventions for alcohol reduction have a number of advantages over face-to-face methods, such as a low cost per user, greater reach, avoidance of stigma associated with receiving help in person and that they are highly convenient to use.  Evidence from a</w:t>
      </w:r>
      <w:r w:rsidR="00AB7662" w:rsidRPr="34A70270">
        <w:rPr>
          <w:rFonts w:cs="Arial"/>
        </w:rPr>
        <w:t xml:space="preserve"> systematic review (</w:t>
      </w:r>
      <w:hyperlink r:id="rId204">
        <w:r w:rsidR="00AB7662" w:rsidRPr="34A70270">
          <w:rPr>
            <w:rStyle w:val="Hyperlink"/>
            <w:rFonts w:cs="Arial"/>
          </w:rPr>
          <w:t>Kaner et al</w:t>
        </w:r>
      </w:hyperlink>
      <w:r w:rsidR="00AB7662" w:rsidRPr="34A70270">
        <w:rPr>
          <w:rFonts w:cs="Arial"/>
        </w:rPr>
        <w:t xml:space="preserve"> 2017) </w:t>
      </w:r>
      <w:r w:rsidRPr="34A70270">
        <w:rPr>
          <w:rFonts w:cs="Arial"/>
        </w:rPr>
        <w:t xml:space="preserve">found that digital interventions may lower alcohol consumption by an average of up to 3 UK units per week.  Although the review did find that the changes are not as large and are of a shorter duration when compared with face-to-face interventions delivered in primary care (which have shown average reductions closer to 5 units per week). However, the reach and accessibility of digital interventions mean that the population impact could potentially be greater. </w:t>
      </w:r>
    </w:p>
    <w:p w14:paraId="66105FDD" w14:textId="64591E40" w:rsidR="00B50810" w:rsidRDefault="00100676" w:rsidP="00B159FB">
      <w:pPr>
        <w:spacing w:before="100" w:beforeAutospacing="1" w:after="100" w:afterAutospacing="1"/>
        <w:rPr>
          <w:rFonts w:cs="Arial"/>
        </w:rPr>
      </w:pPr>
      <w:hyperlink r:id="rId205" w:anchor="commissioning-digital-and-mobile-health-interventions" w:history="1">
        <w:r w:rsidR="00AB7662">
          <w:rPr>
            <w:rStyle w:val="Hyperlink"/>
            <w:rFonts w:cs="Arial"/>
          </w:rPr>
          <w:t>NICE</w:t>
        </w:r>
      </w:hyperlink>
      <w:r w:rsidR="00B50810" w:rsidRPr="004E7440">
        <w:rPr>
          <w:rFonts w:cs="Arial"/>
        </w:rPr>
        <w:t xml:space="preserve"> </w:t>
      </w:r>
      <w:r w:rsidR="00AB7662">
        <w:rPr>
          <w:rFonts w:cs="Arial"/>
        </w:rPr>
        <w:t xml:space="preserve">(2020) produced commissioning guidance </w:t>
      </w:r>
      <w:r w:rsidR="00B50810" w:rsidRPr="004E7440">
        <w:rPr>
          <w:rFonts w:cs="Arial"/>
        </w:rPr>
        <w:t xml:space="preserve">for </w:t>
      </w:r>
      <w:r w:rsidR="00B50810">
        <w:rPr>
          <w:rFonts w:cs="Arial"/>
        </w:rPr>
        <w:t>digital and mobile health interventions. These highlight key considerations such as equality of access, cost, expert sources</w:t>
      </w:r>
      <w:r w:rsidR="004F61D1">
        <w:rPr>
          <w:rFonts w:cs="Arial"/>
        </w:rPr>
        <w:t>,</w:t>
      </w:r>
      <w:r w:rsidR="00B50810">
        <w:rPr>
          <w:rFonts w:cs="Arial"/>
        </w:rPr>
        <w:t xml:space="preserve"> and impact on and partnerships with existing services. </w:t>
      </w:r>
    </w:p>
    <w:p w14:paraId="3D593AB5" w14:textId="232DF4D1" w:rsidR="00AB7662" w:rsidRDefault="00AB7662">
      <w:pPr>
        <w:spacing w:before="0" w:after="0"/>
        <w:rPr>
          <w:rFonts w:cs="Arial"/>
        </w:rPr>
      </w:pPr>
      <w:r>
        <w:rPr>
          <w:rFonts w:cs="Arial"/>
        </w:rPr>
        <w:br w:type="page"/>
      </w:r>
    </w:p>
    <w:bookmarkStart w:id="55" w:name="_Toc115347158"/>
    <w:p w14:paraId="2D1FD0F4" w14:textId="1033C779" w:rsidR="00B50810" w:rsidRDefault="00455745" w:rsidP="00B50810">
      <w:pPr>
        <w:pStyle w:val="Heading2"/>
        <w:numPr>
          <w:ilvl w:val="1"/>
          <w:numId w:val="2"/>
        </w:numPr>
        <w:ind w:hanging="717"/>
      </w:pPr>
      <w:r>
        <w:rPr>
          <w:noProof/>
        </w:rPr>
        <w:lastRenderedPageBreak/>
        <mc:AlternateContent>
          <mc:Choice Requires="wps">
            <w:drawing>
              <wp:anchor distT="0" distB="0" distL="114300" distR="114300" simplePos="0" relativeHeight="251682304" behindDoc="0" locked="0" layoutInCell="1" allowOverlap="1" wp14:anchorId="756F7B45" wp14:editId="43629BDB">
                <wp:simplePos x="0" y="0"/>
                <wp:positionH relativeFrom="column">
                  <wp:posOffset>-50610</wp:posOffset>
                </wp:positionH>
                <wp:positionV relativeFrom="paragraph">
                  <wp:posOffset>-76835</wp:posOffset>
                </wp:positionV>
                <wp:extent cx="9669780" cy="5795158"/>
                <wp:effectExtent l="0" t="0" r="26670" b="15240"/>
                <wp:wrapNone/>
                <wp:docPr id="3" name="Rectangle 22"/>
                <wp:cNvGraphicFramePr/>
                <a:graphic xmlns:a="http://schemas.openxmlformats.org/drawingml/2006/main">
                  <a:graphicData uri="http://schemas.microsoft.com/office/word/2010/wordprocessingShape">
                    <wps:wsp>
                      <wps:cNvSpPr/>
                      <wps:spPr>
                        <a:xfrm>
                          <a:off x="0" y="0"/>
                          <a:ext cx="9669780" cy="5795158"/>
                        </a:xfrm>
                        <a:prstGeom prst="rect">
                          <a:avLst/>
                        </a:prstGeom>
                        <a:noFill/>
                        <a:ln cmpd="dbl">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24CD2E" id="Rectangle 22" o:spid="_x0000_s1026" style="position:absolute;margin-left:-4pt;margin-top:-6.05pt;width:761.4pt;height:456.3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" filled="f" strokecolor="#4bacc6 [3208]" strokeweight="2pt">
                <v:stroke linestyle="thinThin"/>
              </v:rect>
            </w:pict>
          </mc:Fallback>
        </mc:AlternateContent>
      </w:r>
      <w:r w:rsidR="00B50810">
        <w:t>Key points to inform HNA recommendations</w:t>
      </w:r>
      <w:bookmarkEnd w:id="55"/>
    </w:p>
    <w:p w14:paraId="0365F149" w14:textId="77777777" w:rsidR="00B50810" w:rsidRPr="00522B89" w:rsidRDefault="00B50810" w:rsidP="00B159FB">
      <w:pPr>
        <w:pStyle w:val="ListParagraph"/>
        <w:numPr>
          <w:ilvl w:val="0"/>
          <w:numId w:val="41"/>
        </w:numPr>
        <w:spacing w:after="160"/>
        <w:ind w:left="709" w:hanging="567"/>
        <w:rPr>
          <w:rFonts w:cs="Arial"/>
        </w:rPr>
      </w:pPr>
      <w:r w:rsidRPr="00931046">
        <w:rPr>
          <w:rFonts w:cs="Arial"/>
        </w:rPr>
        <w:t>Health behaviour services should follow the national recommendations as outlined in:</w:t>
      </w:r>
    </w:p>
    <w:p w14:paraId="3A98C732" w14:textId="167C9F46" w:rsidR="00B50810" w:rsidRPr="00B50810" w:rsidRDefault="00100676" w:rsidP="00B159FB">
      <w:pPr>
        <w:pStyle w:val="ListParagraph"/>
        <w:numPr>
          <w:ilvl w:val="0"/>
          <w:numId w:val="38"/>
        </w:numPr>
        <w:autoSpaceDE w:val="0"/>
        <w:autoSpaceDN w:val="0"/>
        <w:adjustRightInd w:val="0"/>
        <w:ind w:left="1134" w:hanging="425"/>
        <w:jc w:val="both"/>
        <w:rPr>
          <w:rFonts w:cs="Arial"/>
          <w:szCs w:val="22"/>
        </w:rPr>
      </w:pPr>
      <w:hyperlink r:id="rId206" w:history="1">
        <w:r w:rsidR="00B50810" w:rsidRPr="00B50810">
          <w:rPr>
            <w:rStyle w:val="Hyperlink"/>
            <w:rFonts w:cs="Arial"/>
            <w:szCs w:val="22"/>
          </w:rPr>
          <w:t>A Quick Guide to the Government’s Healthy Eating Recommendations</w:t>
        </w:r>
      </w:hyperlink>
      <w:r w:rsidR="00B50810" w:rsidRPr="00B50810">
        <w:rPr>
          <w:rFonts w:cs="Arial"/>
          <w:szCs w:val="22"/>
        </w:rPr>
        <w:t xml:space="preserve">, </w:t>
      </w:r>
      <w:r w:rsidR="00DB52DE">
        <w:rPr>
          <w:rFonts w:cs="Arial"/>
          <w:szCs w:val="22"/>
        </w:rPr>
        <w:t>PHE</w:t>
      </w:r>
      <w:r w:rsidR="00B50810" w:rsidRPr="00B50810">
        <w:rPr>
          <w:rFonts w:cs="Arial"/>
          <w:szCs w:val="22"/>
        </w:rPr>
        <w:t xml:space="preserve"> (2018)</w:t>
      </w:r>
    </w:p>
    <w:p w14:paraId="3A46A738" w14:textId="2FE92695" w:rsidR="00B50810" w:rsidRPr="00B50810" w:rsidRDefault="00100676" w:rsidP="00B159FB">
      <w:pPr>
        <w:pStyle w:val="ListParagraph"/>
        <w:numPr>
          <w:ilvl w:val="0"/>
          <w:numId w:val="38"/>
        </w:numPr>
        <w:autoSpaceDE w:val="0"/>
        <w:autoSpaceDN w:val="0"/>
        <w:adjustRightInd w:val="0"/>
        <w:ind w:left="1134" w:hanging="425"/>
        <w:jc w:val="both"/>
        <w:rPr>
          <w:rFonts w:cs="Arial"/>
          <w:szCs w:val="22"/>
        </w:rPr>
      </w:pPr>
      <w:hyperlink r:id="rId207" w:history="1">
        <w:r w:rsidR="00B50810" w:rsidRPr="00B50810">
          <w:rPr>
            <w:rStyle w:val="Hyperlink"/>
            <w:rFonts w:cs="Arial"/>
            <w:szCs w:val="22"/>
          </w:rPr>
          <w:t>Helping older people maintain a healthy diet: a review of what works</w:t>
        </w:r>
      </w:hyperlink>
      <w:r w:rsidR="00B50810" w:rsidRPr="00B50810">
        <w:rPr>
          <w:rFonts w:cs="Arial"/>
          <w:szCs w:val="22"/>
        </w:rPr>
        <w:t xml:space="preserve">, </w:t>
      </w:r>
      <w:r w:rsidR="00DB52DE">
        <w:rPr>
          <w:rFonts w:cs="Arial"/>
          <w:szCs w:val="22"/>
        </w:rPr>
        <w:t>PHE</w:t>
      </w:r>
      <w:r w:rsidR="00B50810" w:rsidRPr="00B50810">
        <w:rPr>
          <w:rFonts w:cs="Arial"/>
          <w:szCs w:val="22"/>
        </w:rPr>
        <w:t xml:space="preserve"> (2017)</w:t>
      </w:r>
    </w:p>
    <w:p w14:paraId="1D339CB4" w14:textId="45577236" w:rsidR="00B50810" w:rsidRPr="00B50810" w:rsidRDefault="00100676" w:rsidP="00B159FB">
      <w:pPr>
        <w:pStyle w:val="ListParagraph"/>
        <w:numPr>
          <w:ilvl w:val="0"/>
          <w:numId w:val="38"/>
        </w:numPr>
        <w:autoSpaceDE w:val="0"/>
        <w:autoSpaceDN w:val="0"/>
        <w:adjustRightInd w:val="0"/>
        <w:ind w:left="1134" w:hanging="425"/>
        <w:jc w:val="both"/>
        <w:rPr>
          <w:rFonts w:cs="Arial"/>
          <w:szCs w:val="22"/>
        </w:rPr>
      </w:pPr>
      <w:hyperlink r:id="rId208" w:history="1">
        <w:r w:rsidR="00B50810" w:rsidRPr="00B50810">
          <w:rPr>
            <w:rStyle w:val="Hyperlink"/>
            <w:rFonts w:cs="Arial"/>
            <w:szCs w:val="22"/>
          </w:rPr>
          <w:t>Chief Medical Officer’s Health Matters: Physical Activity – Prevention and Management of Long-Term Conditions</w:t>
        </w:r>
      </w:hyperlink>
      <w:r w:rsidR="00B50810" w:rsidRPr="00B50810">
        <w:rPr>
          <w:rFonts w:cs="Arial"/>
          <w:szCs w:val="22"/>
        </w:rPr>
        <w:t xml:space="preserve">, </w:t>
      </w:r>
      <w:r w:rsidR="00DB52DE">
        <w:rPr>
          <w:rFonts w:cs="Arial"/>
          <w:szCs w:val="22"/>
        </w:rPr>
        <w:t>PHE</w:t>
      </w:r>
      <w:r w:rsidR="00B50810" w:rsidRPr="00B50810">
        <w:rPr>
          <w:rFonts w:cs="Arial"/>
          <w:szCs w:val="22"/>
        </w:rPr>
        <w:t xml:space="preserve"> (2020)</w:t>
      </w:r>
    </w:p>
    <w:p w14:paraId="4C68B96D" w14:textId="024DDA78" w:rsidR="00B50810" w:rsidRPr="00B50810" w:rsidRDefault="00100676" w:rsidP="00B159FB">
      <w:pPr>
        <w:pStyle w:val="ListParagraph"/>
        <w:numPr>
          <w:ilvl w:val="0"/>
          <w:numId w:val="38"/>
        </w:numPr>
        <w:autoSpaceDE w:val="0"/>
        <w:autoSpaceDN w:val="0"/>
        <w:adjustRightInd w:val="0"/>
        <w:ind w:left="1134" w:hanging="425"/>
        <w:jc w:val="both"/>
        <w:rPr>
          <w:rFonts w:cs="Arial"/>
        </w:rPr>
      </w:pPr>
      <w:hyperlink r:id="rId209" w:history="1">
        <w:r w:rsidR="00B50810" w:rsidRPr="00B50810">
          <w:rPr>
            <w:rStyle w:val="Hyperlink"/>
            <w:rFonts w:cs="Arial"/>
            <w:szCs w:val="22"/>
          </w:rPr>
          <w:t>NICE Public Health Guideline 53 (PH53) - Weight management: lifestyle services for overweight or obese adults</w:t>
        </w:r>
      </w:hyperlink>
      <w:r w:rsidR="00B50810" w:rsidRPr="00B50810">
        <w:rPr>
          <w:rFonts w:cs="Arial"/>
        </w:rPr>
        <w:t>, N</w:t>
      </w:r>
      <w:r w:rsidR="007D03BD">
        <w:rPr>
          <w:rFonts w:cs="Arial"/>
        </w:rPr>
        <w:t xml:space="preserve">ICE </w:t>
      </w:r>
      <w:r w:rsidR="00B50810" w:rsidRPr="00B50810">
        <w:rPr>
          <w:rFonts w:cs="Arial"/>
        </w:rPr>
        <w:t>(2014)</w:t>
      </w:r>
    </w:p>
    <w:p w14:paraId="1FCD8ADF" w14:textId="3A8D982C" w:rsidR="00B50810" w:rsidRPr="00B50810" w:rsidRDefault="00100676" w:rsidP="00B159FB">
      <w:pPr>
        <w:pStyle w:val="ListParagraph"/>
        <w:numPr>
          <w:ilvl w:val="0"/>
          <w:numId w:val="38"/>
        </w:numPr>
        <w:autoSpaceDE w:val="0"/>
        <w:autoSpaceDN w:val="0"/>
        <w:adjustRightInd w:val="0"/>
        <w:ind w:left="1134" w:hanging="425"/>
        <w:jc w:val="both"/>
        <w:rPr>
          <w:rFonts w:cs="Arial"/>
        </w:rPr>
      </w:pPr>
      <w:hyperlink r:id="rId210" w:history="1">
        <w:r w:rsidR="00B50810" w:rsidRPr="00B50810">
          <w:rPr>
            <w:rStyle w:val="Hyperlink"/>
            <w:rFonts w:cs="Arial"/>
            <w:szCs w:val="22"/>
          </w:rPr>
          <w:t>NICE Public Health Guideline 47 (PH47) - Weight management lifestyle services for overweight or obese children and young people,</w:t>
        </w:r>
      </w:hyperlink>
      <w:r w:rsidR="00B50810" w:rsidRPr="00B50810">
        <w:rPr>
          <w:rFonts w:cs="Arial"/>
        </w:rPr>
        <w:t xml:space="preserve"> N</w:t>
      </w:r>
      <w:r w:rsidR="007D03BD">
        <w:rPr>
          <w:rFonts w:cs="Arial"/>
        </w:rPr>
        <w:t xml:space="preserve">ICE </w:t>
      </w:r>
      <w:r w:rsidR="00B50810" w:rsidRPr="00B50810">
        <w:rPr>
          <w:rFonts w:cs="Arial"/>
        </w:rPr>
        <w:t>(2013)</w:t>
      </w:r>
    </w:p>
    <w:p w14:paraId="01192744" w14:textId="29A03F2C" w:rsidR="00B50810" w:rsidRDefault="00100676" w:rsidP="00B159FB">
      <w:pPr>
        <w:pStyle w:val="ListParagraph"/>
        <w:numPr>
          <w:ilvl w:val="0"/>
          <w:numId w:val="38"/>
        </w:numPr>
        <w:autoSpaceDE w:val="0"/>
        <w:autoSpaceDN w:val="0"/>
        <w:adjustRightInd w:val="0"/>
        <w:ind w:left="1134" w:hanging="425"/>
        <w:jc w:val="both"/>
        <w:rPr>
          <w:rFonts w:cs="Arial"/>
        </w:rPr>
      </w:pPr>
      <w:hyperlink r:id="rId211">
        <w:r w:rsidR="00B50810" w:rsidRPr="34A70270">
          <w:rPr>
            <w:rStyle w:val="Hyperlink"/>
            <w:rFonts w:cs="Arial"/>
          </w:rPr>
          <w:t>NICE Guideline NG209 - Tobacco: preventing uptake, promoting quitting and treating dependence</w:t>
        </w:r>
      </w:hyperlink>
      <w:r w:rsidR="00B50810" w:rsidRPr="34A70270">
        <w:rPr>
          <w:rFonts w:cs="Arial"/>
        </w:rPr>
        <w:t>, N</w:t>
      </w:r>
      <w:r w:rsidR="64C8E1B2" w:rsidRPr="34A70270">
        <w:rPr>
          <w:rFonts w:cs="Arial"/>
        </w:rPr>
        <w:t xml:space="preserve">ICE </w:t>
      </w:r>
      <w:r w:rsidR="00B50810" w:rsidRPr="34A70270">
        <w:rPr>
          <w:rFonts w:cs="Arial"/>
        </w:rPr>
        <w:t>(2021)</w:t>
      </w:r>
    </w:p>
    <w:p w14:paraId="2787516F" w14:textId="77D28EC3" w:rsidR="007D03BD" w:rsidRPr="00616CC6" w:rsidRDefault="6FA1DFC8" w:rsidP="00B159FB">
      <w:pPr>
        <w:pStyle w:val="ListParagraph"/>
        <w:numPr>
          <w:ilvl w:val="0"/>
          <w:numId w:val="38"/>
        </w:numPr>
        <w:ind w:left="1134" w:hanging="425"/>
        <w:contextualSpacing w:val="0"/>
        <w:jc w:val="both"/>
      </w:pPr>
      <w:r w:rsidRPr="34A70270">
        <w:rPr>
          <w:rFonts w:cs="Arial"/>
        </w:rPr>
        <w:t xml:space="preserve">Alcohol </w:t>
      </w:r>
      <w:r w:rsidR="5B3D4D07" w:rsidRPr="34A70270">
        <w:rPr>
          <w:rFonts w:cs="Arial"/>
        </w:rPr>
        <w:t>commissioning</w:t>
      </w:r>
      <w:r w:rsidRPr="34A70270">
        <w:rPr>
          <w:rFonts w:cs="Arial"/>
        </w:rPr>
        <w:t xml:space="preserve"> support: principles and indicators, PHE (2018)</w:t>
      </w:r>
      <w:r w:rsidR="00C80B6C">
        <w:rPr>
          <w:rFonts w:cs="Arial"/>
        </w:rPr>
        <w:t>.</w:t>
      </w:r>
    </w:p>
    <w:p w14:paraId="5D14F5D3" w14:textId="121042B6" w:rsidR="00B50810" w:rsidRDefault="00B50810" w:rsidP="00B159FB">
      <w:pPr>
        <w:pStyle w:val="ListParagraph"/>
        <w:numPr>
          <w:ilvl w:val="0"/>
          <w:numId w:val="41"/>
        </w:numPr>
        <w:spacing w:after="160"/>
        <w:ind w:left="709" w:hanging="567"/>
        <w:contextualSpacing w:val="0"/>
        <w:rPr>
          <w:rFonts w:cs="Arial"/>
        </w:rPr>
      </w:pPr>
      <w:r w:rsidRPr="34A70270">
        <w:rPr>
          <w:rFonts w:cs="Arial"/>
        </w:rPr>
        <w:t>To consider including digital and mobile interventions within services as an option for people who would benefit from improving their diet, increasing their physical activity levels</w:t>
      </w:r>
      <w:r w:rsidR="00D03D44">
        <w:rPr>
          <w:rFonts w:cs="Arial"/>
        </w:rPr>
        <w:t>,</w:t>
      </w:r>
      <w:r w:rsidRPr="34A70270">
        <w:rPr>
          <w:rFonts w:cs="Arial"/>
        </w:rPr>
        <w:t xml:space="preserve"> or reducing their alcohol consumption</w:t>
      </w:r>
      <w:r w:rsidR="00C37D52">
        <w:rPr>
          <w:rFonts w:cs="Arial"/>
        </w:rPr>
        <w:t>.</w:t>
      </w:r>
    </w:p>
    <w:p w14:paraId="30399295" w14:textId="18B279A8" w:rsidR="002D7339" w:rsidRDefault="3248A867" w:rsidP="00B159FB">
      <w:pPr>
        <w:pStyle w:val="ListParagraph"/>
        <w:numPr>
          <w:ilvl w:val="0"/>
          <w:numId w:val="41"/>
        </w:numPr>
        <w:spacing w:after="160"/>
        <w:ind w:left="709" w:hanging="567"/>
        <w:contextualSpacing w:val="0"/>
        <w:rPr>
          <w:rFonts w:cs="Arial"/>
        </w:rPr>
      </w:pPr>
      <w:r w:rsidRPr="34A70270">
        <w:rPr>
          <w:rFonts w:cs="Arial"/>
        </w:rPr>
        <w:t>Services should be tailored to better suit the needs of underserved populations and individuals.  This includes people with specific needs including cultural, social</w:t>
      </w:r>
      <w:r w:rsidR="00527FA4">
        <w:rPr>
          <w:rFonts w:cs="Arial"/>
        </w:rPr>
        <w:t>,</w:t>
      </w:r>
      <w:r w:rsidRPr="34A70270">
        <w:rPr>
          <w:rFonts w:cs="Arial"/>
        </w:rPr>
        <w:t xml:space="preserve"> and economic needs and the needs of people with learning disabilities and those with severe mental health problems.</w:t>
      </w:r>
    </w:p>
    <w:p w14:paraId="6E4FBE3A" w14:textId="21AE2120" w:rsidR="00B50810" w:rsidRPr="00522B89" w:rsidRDefault="00B50810" w:rsidP="00B159FB">
      <w:pPr>
        <w:pStyle w:val="ListParagraph"/>
        <w:numPr>
          <w:ilvl w:val="0"/>
          <w:numId w:val="41"/>
        </w:numPr>
        <w:spacing w:after="160"/>
        <w:ind w:left="709" w:hanging="567"/>
        <w:contextualSpacing w:val="0"/>
        <w:rPr>
          <w:rFonts w:cs="Arial"/>
        </w:rPr>
      </w:pPr>
      <w:r w:rsidRPr="34A70270">
        <w:rPr>
          <w:rFonts w:cs="Arial"/>
        </w:rPr>
        <w:t>To ensure, in line with NICE recommendations, that a family-based, multi component lifestyle weight management service for children and young people is available as part of a community-wide agency approach to promoting a healthy weight.  To be effective, this service should ensure that the whole family is on board with the programme, that there are opportunities for parents and children to receive social support and that families are not just told what to change but shown how to change.</w:t>
      </w:r>
    </w:p>
    <w:p w14:paraId="74D2A6B6" w14:textId="49834E5E" w:rsidR="00B50810" w:rsidRPr="00EE4960" w:rsidRDefault="3BD43D12" w:rsidP="00B159FB">
      <w:pPr>
        <w:pStyle w:val="ListParagraph"/>
        <w:numPr>
          <w:ilvl w:val="0"/>
          <w:numId w:val="41"/>
        </w:numPr>
        <w:spacing w:after="160"/>
        <w:ind w:left="709" w:hanging="567"/>
        <w:contextualSpacing w:val="0"/>
      </w:pPr>
      <w:r w:rsidRPr="34A70270">
        <w:rPr>
          <w:rFonts w:cs="Arial"/>
        </w:rPr>
        <w:t xml:space="preserve">In line with NICE guidance, all </w:t>
      </w:r>
      <w:r w:rsidR="6A68527F" w:rsidRPr="34A70270">
        <w:rPr>
          <w:rFonts w:cs="Arial"/>
        </w:rPr>
        <w:t>healthy weight</w:t>
      </w:r>
      <w:r w:rsidRPr="34A70270">
        <w:rPr>
          <w:rFonts w:cs="Arial"/>
        </w:rPr>
        <w:t xml:space="preserve"> pathways should be made clear to professionals and the public.</w:t>
      </w:r>
    </w:p>
    <w:p w14:paraId="0C4191D5" w14:textId="3A4A50C4" w:rsidR="00B50810" w:rsidRPr="00C80B6C" w:rsidRDefault="00B50810" w:rsidP="00B159FB">
      <w:pPr>
        <w:pStyle w:val="ListParagraph"/>
        <w:numPr>
          <w:ilvl w:val="0"/>
          <w:numId w:val="41"/>
        </w:numPr>
        <w:spacing w:after="160"/>
        <w:ind w:left="709" w:hanging="567"/>
        <w:contextualSpacing w:val="0"/>
        <w:rPr>
          <w:rFonts w:cs="Arial"/>
        </w:rPr>
      </w:pPr>
      <w:r w:rsidRPr="00C80B6C">
        <w:rPr>
          <w:rFonts w:cs="Arial"/>
        </w:rPr>
        <w:t>To offer vaping as a substitute for smoking, alongside accurate information on the benefits of switching, including to healthcare professionals. Provide free Swap to Stop packs in deprived communities.</w:t>
      </w:r>
    </w:p>
    <w:p w14:paraId="4F1FD096" w14:textId="544676D9" w:rsidR="00B50810" w:rsidRPr="00C80B6C" w:rsidRDefault="00B50810" w:rsidP="00B159FB">
      <w:pPr>
        <w:pStyle w:val="ListParagraph"/>
        <w:numPr>
          <w:ilvl w:val="0"/>
          <w:numId w:val="41"/>
        </w:numPr>
        <w:spacing w:after="160"/>
        <w:ind w:left="709" w:hanging="567"/>
        <w:contextualSpacing w:val="0"/>
        <w:rPr>
          <w:rFonts w:cs="Arial"/>
        </w:rPr>
      </w:pPr>
      <w:r w:rsidRPr="00C80B6C">
        <w:rPr>
          <w:rFonts w:cs="Arial"/>
        </w:rPr>
        <w:t>To disseminate accurate information that smoking does not reduce stress and anxiety, through public health campaigns and staff training</w:t>
      </w:r>
      <w:r w:rsidR="0980CE40" w:rsidRPr="00C80B6C">
        <w:rPr>
          <w:rFonts w:cs="Arial"/>
        </w:rPr>
        <w:t>, to help tackle the issue of smoking and mental health</w:t>
      </w:r>
      <w:r w:rsidR="205D001D" w:rsidRPr="00C80B6C">
        <w:rPr>
          <w:rFonts w:cs="Arial"/>
        </w:rPr>
        <w:t>.</w:t>
      </w:r>
    </w:p>
    <w:p w14:paraId="5B122D9C" w14:textId="65A6687E" w:rsidR="00BD0E04" w:rsidRPr="00BD0E04" w:rsidRDefault="01040114" w:rsidP="00B159FB">
      <w:pPr>
        <w:pStyle w:val="ListParagraph"/>
        <w:numPr>
          <w:ilvl w:val="0"/>
          <w:numId w:val="41"/>
        </w:numPr>
        <w:spacing w:after="160"/>
        <w:ind w:left="709" w:hanging="567"/>
        <w:contextualSpacing w:val="0"/>
      </w:pPr>
      <w:r w:rsidRPr="00BD0E04">
        <w:rPr>
          <w:rFonts w:cs="Arial"/>
        </w:rPr>
        <w:t>Given increasing behavioural support has been found to have modestly increased chance of quitting, c</w:t>
      </w:r>
      <w:r w:rsidR="007B3DE1" w:rsidRPr="00BD0E04">
        <w:rPr>
          <w:rFonts w:cs="Arial"/>
        </w:rPr>
        <w:t>ertain</w:t>
      </w:r>
      <w:r w:rsidR="4A5D9BEF" w:rsidRPr="00BD0E04">
        <w:rPr>
          <w:rFonts w:cs="Arial"/>
        </w:rPr>
        <w:t xml:space="preserve"> smoking populations </w:t>
      </w:r>
      <w:r w:rsidR="2CA66D11" w:rsidRPr="00BD0E04">
        <w:rPr>
          <w:rFonts w:cs="Arial"/>
        </w:rPr>
        <w:t>could</w:t>
      </w:r>
      <w:r w:rsidR="007B3DE1" w:rsidRPr="00BD0E04">
        <w:rPr>
          <w:rFonts w:cs="Arial"/>
        </w:rPr>
        <w:t xml:space="preserve"> </w:t>
      </w:r>
      <w:r w:rsidR="4A5D9BEF" w:rsidRPr="00BD0E04">
        <w:rPr>
          <w:rFonts w:cs="Arial"/>
        </w:rPr>
        <w:t xml:space="preserve">benefit from </w:t>
      </w:r>
      <w:r w:rsidR="4D89CA94" w:rsidRPr="00BD0E04">
        <w:rPr>
          <w:rFonts w:cs="Arial"/>
        </w:rPr>
        <w:t>behavioural support beyond four weeks post-quit date</w:t>
      </w:r>
      <w:r w:rsidR="0FABB562" w:rsidRPr="00BD0E04">
        <w:rPr>
          <w:rFonts w:cs="Arial"/>
        </w:rPr>
        <w:t>, alongside stop smoking therapies up</w:t>
      </w:r>
      <w:r w:rsidR="4D89CA94" w:rsidRPr="00BD0E04">
        <w:rPr>
          <w:rFonts w:cs="Arial"/>
        </w:rPr>
        <w:t xml:space="preserve"> to 12 weeks. </w:t>
      </w:r>
    </w:p>
    <w:p w14:paraId="505A9A04" w14:textId="22C65A59" w:rsidR="1E5A0EAE" w:rsidRDefault="1E5A0EAE" w:rsidP="00B159FB">
      <w:pPr>
        <w:pStyle w:val="ListParagraph"/>
        <w:numPr>
          <w:ilvl w:val="0"/>
          <w:numId w:val="41"/>
        </w:numPr>
        <w:spacing w:after="160"/>
        <w:ind w:left="709" w:hanging="567"/>
        <w:contextualSpacing w:val="0"/>
      </w:pPr>
      <w:r w:rsidRPr="00BD0E04">
        <w:rPr>
          <w:rFonts w:cs="Arial"/>
        </w:rPr>
        <w:t>NIC</w:t>
      </w:r>
      <w:r w:rsidR="7462AFD4" w:rsidRPr="00BD0E04">
        <w:rPr>
          <w:rFonts w:cs="Arial"/>
        </w:rPr>
        <w:t>E</w:t>
      </w:r>
      <w:r w:rsidRPr="00BD0E04">
        <w:rPr>
          <w:rFonts w:cs="Arial"/>
        </w:rPr>
        <w:t xml:space="preserve"> recommends delivering alcohol identification and brief advice (IBA) in all adult health, social care</w:t>
      </w:r>
      <w:r w:rsidR="00D55D90">
        <w:rPr>
          <w:rFonts w:cs="Arial"/>
        </w:rPr>
        <w:t>,</w:t>
      </w:r>
      <w:r w:rsidRPr="00BD0E04">
        <w:rPr>
          <w:rFonts w:cs="Arial"/>
        </w:rPr>
        <w:t xml:space="preserve"> and criminal justice settings.</w:t>
      </w:r>
    </w:p>
    <w:p w14:paraId="5A054777" w14:textId="52354C21" w:rsidR="003A25BE" w:rsidRDefault="003A25BE">
      <w:pPr>
        <w:rPr>
          <w:lang w:eastAsia="en-GB"/>
        </w:rPr>
      </w:pPr>
      <w:r>
        <w:rPr>
          <w:lang w:eastAsia="en-GB"/>
        </w:rPr>
        <w:br w:type="page"/>
      </w:r>
    </w:p>
    <w:p w14:paraId="2F1E5231" w14:textId="77D71C07" w:rsidR="003A25BE" w:rsidRDefault="00885F77" w:rsidP="003A25BE">
      <w:pPr>
        <w:pStyle w:val="Heading1"/>
        <w:ind w:hanging="717"/>
      </w:pPr>
      <w:bookmarkStart w:id="56" w:name="_Toc115347159"/>
      <w:r>
        <w:lastRenderedPageBreak/>
        <w:t>Feedback from residents and professionals</w:t>
      </w:r>
      <w:bookmarkEnd w:id="56"/>
    </w:p>
    <w:p w14:paraId="0FC7C7F1" w14:textId="4E48FA6E" w:rsidR="00236760" w:rsidRPr="00DA182C" w:rsidRDefault="00236760" w:rsidP="00B159FB">
      <w:pPr>
        <w:jc w:val="both"/>
        <w:rPr>
          <w:rFonts w:cs="Arial"/>
        </w:rPr>
      </w:pPr>
      <w:r w:rsidRPr="00DA182C">
        <w:rPr>
          <w:rFonts w:cs="Arial"/>
        </w:rPr>
        <w:t xml:space="preserve">Between </w:t>
      </w:r>
      <w:r>
        <w:rPr>
          <w:rFonts w:cs="Arial"/>
        </w:rPr>
        <w:t xml:space="preserve">April and June 2022, Berkshire East’s local authorities each carried out surveys with the public and professionals working in health and other frontline services to </w:t>
      </w:r>
      <w:r w:rsidRPr="00DA182C">
        <w:rPr>
          <w:rFonts w:cs="Arial"/>
        </w:rPr>
        <w:t xml:space="preserve">ascertain the type of support residents need with improving their health. </w:t>
      </w:r>
    </w:p>
    <w:p w14:paraId="7E4E19ED" w14:textId="60D1CD9E" w:rsidR="00236760" w:rsidRPr="00DA182C" w:rsidRDefault="00236760" w:rsidP="00B159FB">
      <w:pPr>
        <w:jc w:val="both"/>
        <w:rPr>
          <w:rFonts w:cs="Arial"/>
        </w:rPr>
      </w:pPr>
      <w:r w:rsidRPr="00DA182C">
        <w:rPr>
          <w:rFonts w:cs="Arial"/>
        </w:rPr>
        <w:t>The survey</w:t>
      </w:r>
      <w:r>
        <w:rPr>
          <w:rFonts w:cs="Arial"/>
        </w:rPr>
        <w:t>s</w:t>
      </w:r>
      <w:r w:rsidRPr="00DA182C">
        <w:rPr>
          <w:rFonts w:cs="Arial"/>
        </w:rPr>
        <w:t xml:space="preserve"> focused on </w:t>
      </w:r>
      <w:r>
        <w:rPr>
          <w:rFonts w:cs="Arial"/>
        </w:rPr>
        <w:t>the</w:t>
      </w:r>
      <w:r w:rsidRPr="00DA182C">
        <w:rPr>
          <w:rFonts w:cs="Arial"/>
        </w:rPr>
        <w:t xml:space="preserve"> support needed </w:t>
      </w:r>
      <w:r>
        <w:rPr>
          <w:rFonts w:cs="Arial"/>
        </w:rPr>
        <w:t xml:space="preserve">for </w:t>
      </w:r>
      <w:r w:rsidRPr="00DA182C">
        <w:rPr>
          <w:rFonts w:cs="Arial"/>
        </w:rPr>
        <w:t>four key behaviours that are recognised to have the greatest effect on health:</w:t>
      </w:r>
    </w:p>
    <w:p w14:paraId="15458DD7" w14:textId="77777777" w:rsidR="00236760" w:rsidRPr="00DA182C" w:rsidRDefault="00236760" w:rsidP="00B159FB">
      <w:pPr>
        <w:pStyle w:val="ListParagraph"/>
        <w:numPr>
          <w:ilvl w:val="0"/>
          <w:numId w:val="46"/>
        </w:numPr>
        <w:spacing w:before="0" w:after="160"/>
        <w:jc w:val="both"/>
        <w:rPr>
          <w:rFonts w:cs="Arial"/>
        </w:rPr>
      </w:pPr>
      <w:r w:rsidRPr="00DA182C">
        <w:rPr>
          <w:rFonts w:cs="Arial"/>
        </w:rPr>
        <w:t>Smoking</w:t>
      </w:r>
    </w:p>
    <w:p w14:paraId="285F2495" w14:textId="77777777" w:rsidR="00236760" w:rsidRPr="00DA182C" w:rsidRDefault="00236760" w:rsidP="00B159FB">
      <w:pPr>
        <w:pStyle w:val="ListParagraph"/>
        <w:numPr>
          <w:ilvl w:val="0"/>
          <w:numId w:val="46"/>
        </w:numPr>
        <w:spacing w:before="0" w:after="160"/>
        <w:jc w:val="both"/>
        <w:rPr>
          <w:rFonts w:cs="Arial"/>
        </w:rPr>
      </w:pPr>
      <w:r w:rsidRPr="00DA182C">
        <w:rPr>
          <w:rFonts w:cs="Arial"/>
        </w:rPr>
        <w:t>Drinking alcohol</w:t>
      </w:r>
    </w:p>
    <w:p w14:paraId="650B39CC" w14:textId="77777777" w:rsidR="00236760" w:rsidRPr="00DA182C" w:rsidRDefault="00236760" w:rsidP="00B159FB">
      <w:pPr>
        <w:pStyle w:val="ListParagraph"/>
        <w:numPr>
          <w:ilvl w:val="0"/>
          <w:numId w:val="46"/>
        </w:numPr>
        <w:spacing w:before="0" w:after="160"/>
        <w:jc w:val="both"/>
        <w:rPr>
          <w:rFonts w:cs="Arial"/>
        </w:rPr>
      </w:pPr>
      <w:r w:rsidRPr="00DA182C">
        <w:rPr>
          <w:rFonts w:cs="Arial"/>
        </w:rPr>
        <w:t>Diet</w:t>
      </w:r>
    </w:p>
    <w:p w14:paraId="7AB546DC" w14:textId="77777777" w:rsidR="00236760" w:rsidRPr="006E5EFC" w:rsidRDefault="00236760" w:rsidP="00B159FB">
      <w:pPr>
        <w:pStyle w:val="ListParagraph"/>
        <w:numPr>
          <w:ilvl w:val="0"/>
          <w:numId w:val="46"/>
        </w:numPr>
        <w:spacing w:before="0" w:after="160"/>
        <w:jc w:val="both"/>
        <w:rPr>
          <w:rFonts w:cs="Arial"/>
        </w:rPr>
      </w:pPr>
      <w:r w:rsidRPr="00DA182C">
        <w:rPr>
          <w:rFonts w:cs="Arial"/>
        </w:rPr>
        <w:t>Physical activity</w:t>
      </w:r>
    </w:p>
    <w:p w14:paraId="3D270A56" w14:textId="378F19B3" w:rsidR="004F3C9D" w:rsidRDefault="00236760" w:rsidP="00B159FB">
      <w:pPr>
        <w:rPr>
          <w:lang w:eastAsia="en-GB"/>
        </w:rPr>
      </w:pPr>
      <w:r>
        <w:rPr>
          <w:lang w:eastAsia="en-GB"/>
        </w:rPr>
        <w:t>The results of these surveys are summarised below</w:t>
      </w:r>
      <w:r w:rsidR="004F3C9D">
        <w:rPr>
          <w:lang w:eastAsia="en-GB"/>
        </w:rPr>
        <w:t xml:space="preserve"> for each individual local authority with the full reports attached at Appendices </w:t>
      </w:r>
      <w:r w:rsidR="002E4E29">
        <w:rPr>
          <w:lang w:eastAsia="en-GB"/>
        </w:rPr>
        <w:t>3</w:t>
      </w:r>
      <w:r w:rsidR="004F3C9D">
        <w:rPr>
          <w:lang w:eastAsia="en-GB"/>
        </w:rPr>
        <w:t xml:space="preserve"> to </w:t>
      </w:r>
      <w:r w:rsidR="00C83576">
        <w:rPr>
          <w:lang w:eastAsia="en-GB"/>
        </w:rPr>
        <w:t>5</w:t>
      </w:r>
      <w:r w:rsidR="004F3C9D">
        <w:rPr>
          <w:lang w:eastAsia="en-GB"/>
        </w:rPr>
        <w:t>.</w:t>
      </w:r>
    </w:p>
    <w:p w14:paraId="2AD45B06" w14:textId="6F6FAA10" w:rsidR="004F3C9D" w:rsidRDefault="004F3C9D" w:rsidP="00B159FB">
      <w:pPr>
        <w:pStyle w:val="Heading2"/>
        <w:numPr>
          <w:ilvl w:val="1"/>
          <w:numId w:val="2"/>
        </w:numPr>
        <w:ind w:hanging="717"/>
      </w:pPr>
      <w:bookmarkStart w:id="57" w:name="_Toc107476940"/>
      <w:bookmarkStart w:id="58" w:name="_Toc115347160"/>
      <w:r>
        <w:t>Bracknell Forest healthy behaviour surveys</w:t>
      </w:r>
      <w:bookmarkEnd w:id="57"/>
      <w:bookmarkEnd w:id="58"/>
    </w:p>
    <w:p w14:paraId="3411CB25" w14:textId="29AB27A7" w:rsidR="004F3C9D" w:rsidRDefault="004F3C9D" w:rsidP="00B159FB">
      <w:pPr>
        <w:pStyle w:val="Heading3"/>
        <w:numPr>
          <w:ilvl w:val="2"/>
          <w:numId w:val="2"/>
        </w:numPr>
        <w:ind w:left="709" w:hanging="709"/>
      </w:pPr>
      <w:bookmarkStart w:id="59" w:name="_Toc107476941"/>
      <w:r>
        <w:t>Methodology and number of responses</w:t>
      </w:r>
      <w:bookmarkStart w:id="60" w:name="_Toc107476942"/>
      <w:bookmarkEnd w:id="59"/>
    </w:p>
    <w:p w14:paraId="423B697E" w14:textId="545BFCE4" w:rsidR="00734D46" w:rsidRPr="00DA182C" w:rsidRDefault="00734D46" w:rsidP="00B159FB">
      <w:pPr>
        <w:rPr>
          <w:rFonts w:cs="Arial"/>
        </w:rPr>
      </w:pPr>
      <w:r w:rsidRPr="00DA182C">
        <w:rPr>
          <w:rFonts w:cs="Arial"/>
        </w:rPr>
        <w:t>The survey was produced in two versions</w:t>
      </w:r>
      <w:r>
        <w:rPr>
          <w:rFonts w:cs="Arial"/>
        </w:rPr>
        <w:t xml:space="preserve"> (one for the </w:t>
      </w:r>
      <w:r w:rsidRPr="00DA182C">
        <w:rPr>
          <w:rFonts w:cs="Arial"/>
        </w:rPr>
        <w:t xml:space="preserve">public and </w:t>
      </w:r>
      <w:r>
        <w:rPr>
          <w:rFonts w:cs="Arial"/>
        </w:rPr>
        <w:t xml:space="preserve">one for </w:t>
      </w:r>
      <w:r w:rsidRPr="00DA182C">
        <w:rPr>
          <w:rFonts w:cs="Arial"/>
        </w:rPr>
        <w:t>professionals</w:t>
      </w:r>
      <w:r>
        <w:rPr>
          <w:rFonts w:cs="Arial"/>
        </w:rPr>
        <w:t xml:space="preserve">) and were </w:t>
      </w:r>
      <w:r w:rsidRPr="00DA182C">
        <w:rPr>
          <w:rFonts w:cs="Arial"/>
        </w:rPr>
        <w:t xml:space="preserve">launched digitally on the </w:t>
      </w:r>
      <w:r w:rsidR="00083AFE">
        <w:rPr>
          <w:rFonts w:cs="Arial"/>
        </w:rPr>
        <w:t xml:space="preserve">BFC </w:t>
      </w:r>
      <w:r w:rsidR="001A2FFF">
        <w:rPr>
          <w:rFonts w:cs="Arial"/>
        </w:rPr>
        <w:t>Objective Platform</w:t>
      </w:r>
      <w:r>
        <w:rPr>
          <w:rFonts w:cs="Arial"/>
        </w:rPr>
        <w:t>. The survey ran from 19</w:t>
      </w:r>
      <w:r w:rsidRPr="004F3C9D">
        <w:rPr>
          <w:rFonts w:cs="Arial"/>
          <w:vertAlign w:val="superscript"/>
        </w:rPr>
        <w:t>th</w:t>
      </w:r>
      <w:r>
        <w:rPr>
          <w:rFonts w:cs="Arial"/>
        </w:rPr>
        <w:t xml:space="preserve"> </w:t>
      </w:r>
      <w:r w:rsidR="00443B6F">
        <w:rPr>
          <w:rFonts w:cs="Arial"/>
        </w:rPr>
        <w:t xml:space="preserve">May </w:t>
      </w:r>
      <w:r>
        <w:rPr>
          <w:rFonts w:cs="Arial"/>
        </w:rPr>
        <w:t xml:space="preserve">to </w:t>
      </w:r>
      <w:r w:rsidR="00443B6F">
        <w:rPr>
          <w:rFonts w:cs="Arial"/>
        </w:rPr>
        <w:t>30</w:t>
      </w:r>
      <w:r w:rsidR="00443B6F" w:rsidRPr="00443B6F">
        <w:rPr>
          <w:rFonts w:cs="Arial"/>
          <w:vertAlign w:val="superscript"/>
        </w:rPr>
        <w:t>th</w:t>
      </w:r>
      <w:r w:rsidR="00443B6F">
        <w:rPr>
          <w:rFonts w:cs="Arial"/>
        </w:rPr>
        <w:t xml:space="preserve"> June </w:t>
      </w:r>
      <w:r>
        <w:rPr>
          <w:rFonts w:cs="Arial"/>
        </w:rPr>
        <w:t xml:space="preserve">2022. </w:t>
      </w:r>
    </w:p>
    <w:p w14:paraId="7C4ACBEE" w14:textId="77777777" w:rsidR="00734D46" w:rsidRPr="00DA182C" w:rsidRDefault="00734D46" w:rsidP="00B159FB">
      <w:pPr>
        <w:rPr>
          <w:rFonts w:cs="Arial"/>
        </w:rPr>
      </w:pPr>
      <w:r w:rsidRPr="00DA182C">
        <w:rPr>
          <w:rFonts w:cs="Arial"/>
        </w:rPr>
        <w:t>The surveys were widely promoted to stakeholders through different communication channels, including:</w:t>
      </w:r>
    </w:p>
    <w:p w14:paraId="05DDC256" w14:textId="531D191C" w:rsidR="0074138F" w:rsidRPr="00006280" w:rsidRDefault="0074138F" w:rsidP="00B159FB">
      <w:pPr>
        <w:pStyle w:val="ListParagraph"/>
        <w:numPr>
          <w:ilvl w:val="0"/>
          <w:numId w:val="47"/>
        </w:numPr>
        <w:spacing w:before="0" w:after="160"/>
        <w:jc w:val="both"/>
        <w:rPr>
          <w:rFonts w:cs="Arial"/>
        </w:rPr>
      </w:pPr>
      <w:r w:rsidRPr="00006280">
        <w:rPr>
          <w:rFonts w:cs="Arial"/>
        </w:rPr>
        <w:t>Social Media channels (Twitter, Facebook)</w:t>
      </w:r>
    </w:p>
    <w:p w14:paraId="277516A4" w14:textId="1E5938B1" w:rsidR="0074138F" w:rsidRPr="00006280" w:rsidRDefault="0074138F" w:rsidP="00B159FB">
      <w:pPr>
        <w:pStyle w:val="ListParagraph"/>
        <w:numPr>
          <w:ilvl w:val="0"/>
          <w:numId w:val="47"/>
        </w:numPr>
        <w:spacing w:before="0" w:after="160"/>
        <w:jc w:val="both"/>
        <w:rPr>
          <w:rFonts w:cs="Arial"/>
        </w:rPr>
      </w:pPr>
      <w:r w:rsidRPr="00006280">
        <w:rPr>
          <w:rFonts w:cs="Arial"/>
        </w:rPr>
        <w:t xml:space="preserve">BFC </w:t>
      </w:r>
      <w:r w:rsidRPr="35E10AC4">
        <w:rPr>
          <w:rFonts w:cs="Arial"/>
        </w:rPr>
        <w:t>Healthwatch</w:t>
      </w:r>
      <w:r w:rsidRPr="00006280">
        <w:rPr>
          <w:rFonts w:cs="Arial"/>
        </w:rPr>
        <w:t xml:space="preserve"> newsletter</w:t>
      </w:r>
    </w:p>
    <w:p w14:paraId="51F24A4C" w14:textId="77777777" w:rsidR="0074138F" w:rsidRPr="00006280" w:rsidRDefault="0074138F" w:rsidP="00B159FB">
      <w:pPr>
        <w:pStyle w:val="ListParagraph"/>
        <w:numPr>
          <w:ilvl w:val="0"/>
          <w:numId w:val="47"/>
        </w:numPr>
        <w:spacing w:before="0" w:after="160"/>
        <w:jc w:val="both"/>
        <w:rPr>
          <w:rFonts w:cs="Arial"/>
        </w:rPr>
      </w:pPr>
      <w:r w:rsidRPr="00006280">
        <w:rPr>
          <w:rFonts w:cs="Arial"/>
        </w:rPr>
        <w:t>The CCG/Primary care newsletter</w:t>
      </w:r>
    </w:p>
    <w:p w14:paraId="571932B4" w14:textId="77777777" w:rsidR="0074138F" w:rsidRPr="00006280" w:rsidRDefault="0074138F" w:rsidP="00B159FB">
      <w:pPr>
        <w:pStyle w:val="ListParagraph"/>
        <w:numPr>
          <w:ilvl w:val="0"/>
          <w:numId w:val="47"/>
        </w:numPr>
        <w:spacing w:before="0" w:after="160"/>
        <w:jc w:val="both"/>
        <w:rPr>
          <w:rFonts w:cs="Arial"/>
        </w:rPr>
      </w:pPr>
      <w:r w:rsidRPr="00006280">
        <w:rPr>
          <w:rFonts w:cs="Arial"/>
        </w:rPr>
        <w:t xml:space="preserve">BFC Intranet </w:t>
      </w:r>
    </w:p>
    <w:p w14:paraId="7CBB0F36" w14:textId="77777777" w:rsidR="0074138F" w:rsidRPr="00006280" w:rsidRDefault="0074138F" w:rsidP="00B159FB">
      <w:pPr>
        <w:pStyle w:val="ListParagraph"/>
        <w:numPr>
          <w:ilvl w:val="0"/>
          <w:numId w:val="47"/>
        </w:numPr>
        <w:spacing w:before="0" w:after="160"/>
        <w:jc w:val="both"/>
        <w:rPr>
          <w:rFonts w:cs="Arial"/>
        </w:rPr>
      </w:pPr>
      <w:r w:rsidRPr="00006280">
        <w:rPr>
          <w:rFonts w:cs="Arial"/>
        </w:rPr>
        <w:t>CCG/BFC social prescribers</w:t>
      </w:r>
    </w:p>
    <w:p w14:paraId="2F437312" w14:textId="77777777" w:rsidR="0074138F" w:rsidRDefault="0074138F" w:rsidP="00B159FB">
      <w:pPr>
        <w:pStyle w:val="ListParagraph"/>
        <w:numPr>
          <w:ilvl w:val="0"/>
          <w:numId w:val="47"/>
        </w:numPr>
        <w:spacing w:before="0" w:after="160"/>
        <w:jc w:val="both"/>
        <w:rPr>
          <w:rFonts w:cs="Arial"/>
        </w:rPr>
      </w:pPr>
      <w:r>
        <w:rPr>
          <w:rFonts w:cs="Arial"/>
        </w:rPr>
        <w:t xml:space="preserve">And other </w:t>
      </w:r>
      <w:r w:rsidRPr="00006280">
        <w:rPr>
          <w:rFonts w:cs="Arial"/>
        </w:rPr>
        <w:t xml:space="preserve">Voluntary Sectors  </w:t>
      </w:r>
    </w:p>
    <w:p w14:paraId="49A2351B" w14:textId="5FE098E5" w:rsidR="0074138F" w:rsidRPr="00006280" w:rsidRDefault="0074138F" w:rsidP="00B159FB">
      <w:pPr>
        <w:pStyle w:val="ListParagraph"/>
        <w:numPr>
          <w:ilvl w:val="0"/>
          <w:numId w:val="47"/>
        </w:numPr>
        <w:spacing w:before="0" w:after="160"/>
        <w:jc w:val="both"/>
        <w:rPr>
          <w:rFonts w:cs="Arial"/>
        </w:rPr>
      </w:pPr>
      <w:r>
        <w:rPr>
          <w:rFonts w:cs="Arial"/>
        </w:rPr>
        <w:t>Faith and community groups.</w:t>
      </w:r>
    </w:p>
    <w:p w14:paraId="0B197BF7" w14:textId="77777777" w:rsidR="00734D46" w:rsidRPr="00DA182C" w:rsidRDefault="00734D46" w:rsidP="00B159FB">
      <w:pPr>
        <w:rPr>
          <w:rFonts w:cs="Arial"/>
        </w:rPr>
      </w:pPr>
      <w:r w:rsidRPr="00DA182C">
        <w:rPr>
          <w:rFonts w:cs="Arial"/>
        </w:rPr>
        <w:t xml:space="preserve">Additionally, stakeholders in attendance at local meetings and forums were given information and encouraged to complete the surveys. </w:t>
      </w:r>
    </w:p>
    <w:p w14:paraId="6BB57052" w14:textId="2D63042A" w:rsidR="00734D46" w:rsidRPr="00DA182C" w:rsidRDefault="00734D46" w:rsidP="00B159FB">
      <w:pPr>
        <w:rPr>
          <w:rFonts w:cs="Arial"/>
        </w:rPr>
      </w:pPr>
      <w:r w:rsidRPr="00DA182C">
        <w:rPr>
          <w:rFonts w:cs="Arial"/>
        </w:rPr>
        <w:t xml:space="preserve">In total </w:t>
      </w:r>
      <w:r w:rsidR="0074138F">
        <w:rPr>
          <w:rFonts w:cs="Arial"/>
        </w:rPr>
        <w:t>165</w:t>
      </w:r>
      <w:r w:rsidRPr="00DA182C">
        <w:rPr>
          <w:rFonts w:cs="Arial"/>
        </w:rPr>
        <w:t xml:space="preserve"> survey responses were received from:</w:t>
      </w:r>
    </w:p>
    <w:p w14:paraId="2AA2DF78" w14:textId="528F910E" w:rsidR="00734D46" w:rsidRPr="00DA182C" w:rsidRDefault="00734D46" w:rsidP="00B159FB">
      <w:pPr>
        <w:pStyle w:val="ListParagraph"/>
        <w:numPr>
          <w:ilvl w:val="0"/>
          <w:numId w:val="48"/>
        </w:numPr>
        <w:spacing w:before="0" w:after="160"/>
        <w:rPr>
          <w:rFonts w:cs="Arial"/>
        </w:rPr>
      </w:pPr>
      <w:r w:rsidRPr="00DA182C">
        <w:rPr>
          <w:rFonts w:cs="Arial"/>
        </w:rPr>
        <w:t xml:space="preserve">Residents: </w:t>
      </w:r>
      <w:r w:rsidR="0074138F">
        <w:rPr>
          <w:rFonts w:cs="Arial"/>
        </w:rPr>
        <w:t>133</w:t>
      </w:r>
      <w:r w:rsidRPr="00DA182C">
        <w:rPr>
          <w:rFonts w:cs="Arial"/>
        </w:rPr>
        <w:t xml:space="preserve"> responses (</w:t>
      </w:r>
      <w:r w:rsidR="0074138F">
        <w:rPr>
          <w:rFonts w:cs="Arial"/>
        </w:rPr>
        <w:t>81</w:t>
      </w:r>
      <w:r w:rsidRPr="00DA182C">
        <w:rPr>
          <w:rFonts w:cs="Arial"/>
        </w:rPr>
        <w:t>%)</w:t>
      </w:r>
    </w:p>
    <w:p w14:paraId="4563C4CD" w14:textId="10BDB825" w:rsidR="00734D46" w:rsidRPr="00C90653" w:rsidRDefault="00734D46" w:rsidP="00B159FB">
      <w:pPr>
        <w:pStyle w:val="ListParagraph"/>
        <w:numPr>
          <w:ilvl w:val="0"/>
          <w:numId w:val="48"/>
        </w:numPr>
        <w:spacing w:before="0" w:after="160"/>
        <w:rPr>
          <w:rFonts w:cs="Arial"/>
        </w:rPr>
      </w:pPr>
      <w:r w:rsidRPr="00DA182C">
        <w:rPr>
          <w:rFonts w:cs="Arial"/>
        </w:rPr>
        <w:t xml:space="preserve">Professionals: </w:t>
      </w:r>
      <w:r w:rsidR="006C3754">
        <w:rPr>
          <w:rFonts w:cs="Arial"/>
        </w:rPr>
        <w:t>32</w:t>
      </w:r>
      <w:r w:rsidRPr="00DA182C">
        <w:rPr>
          <w:rFonts w:cs="Arial"/>
        </w:rPr>
        <w:t xml:space="preserve"> responses (</w:t>
      </w:r>
      <w:r w:rsidR="006C3754">
        <w:rPr>
          <w:rFonts w:cs="Arial"/>
        </w:rPr>
        <w:t>19</w:t>
      </w:r>
      <w:r w:rsidRPr="00DA182C">
        <w:rPr>
          <w:rFonts w:cs="Arial"/>
        </w:rPr>
        <w:t>%).</w:t>
      </w:r>
    </w:p>
    <w:p w14:paraId="75291CCE" w14:textId="44A9E9D3" w:rsidR="004F3C9D" w:rsidRDefault="004F3C9D" w:rsidP="00B159FB">
      <w:pPr>
        <w:pStyle w:val="Heading3"/>
        <w:numPr>
          <w:ilvl w:val="2"/>
          <w:numId w:val="2"/>
        </w:numPr>
        <w:ind w:left="709" w:hanging="709"/>
      </w:pPr>
      <w:r>
        <w:lastRenderedPageBreak/>
        <w:t>Key findings</w:t>
      </w:r>
      <w:bookmarkStart w:id="61" w:name="_Toc107476943"/>
      <w:bookmarkEnd w:id="60"/>
    </w:p>
    <w:p w14:paraId="031C1D3E" w14:textId="77777777" w:rsidR="00541393" w:rsidRPr="00AA5211" w:rsidRDefault="00541393" w:rsidP="00B159FB">
      <w:pPr>
        <w:pStyle w:val="Heading4"/>
      </w:pPr>
      <w:r w:rsidRPr="00AA5211">
        <w:t>Representation</w:t>
      </w:r>
    </w:p>
    <w:p w14:paraId="18B232EF" w14:textId="77777777" w:rsidR="00D6041F" w:rsidRDefault="00D6041F" w:rsidP="00B159FB">
      <w:pPr>
        <w:tabs>
          <w:tab w:val="left" w:pos="5370"/>
        </w:tabs>
        <w:autoSpaceDE w:val="0"/>
        <w:autoSpaceDN w:val="0"/>
        <w:adjustRightInd w:val="0"/>
        <w:spacing w:after="0"/>
        <w:rPr>
          <w:rFonts w:cs="Arial"/>
        </w:rPr>
      </w:pPr>
      <w:r>
        <w:rPr>
          <w:rFonts w:cs="Arial"/>
        </w:rPr>
        <w:t>The survey received a good response from both the public and professionals. Response was widely received across the Borough from:</w:t>
      </w:r>
    </w:p>
    <w:p w14:paraId="0758B2F3" w14:textId="77777777" w:rsidR="00D6041F" w:rsidRDefault="00D6041F" w:rsidP="00B159FB">
      <w:pPr>
        <w:pStyle w:val="ListParagraph"/>
        <w:numPr>
          <w:ilvl w:val="0"/>
          <w:numId w:val="56"/>
        </w:numPr>
        <w:tabs>
          <w:tab w:val="left" w:pos="5370"/>
        </w:tabs>
        <w:autoSpaceDE w:val="0"/>
        <w:autoSpaceDN w:val="0"/>
        <w:adjustRightInd w:val="0"/>
        <w:spacing w:before="0" w:after="0"/>
        <w:rPr>
          <w:rFonts w:cs="Arial"/>
        </w:rPr>
      </w:pPr>
      <w:r>
        <w:rPr>
          <w:rFonts w:cs="Arial"/>
        </w:rPr>
        <w:t>M</w:t>
      </w:r>
      <w:r w:rsidRPr="00DC23B8">
        <w:rPr>
          <w:rFonts w:cs="Arial"/>
        </w:rPr>
        <w:t>iddle age group</w:t>
      </w:r>
    </w:p>
    <w:p w14:paraId="70D5C9A0" w14:textId="37CB44B2" w:rsidR="00D6041F" w:rsidRDefault="00D6041F" w:rsidP="00B159FB">
      <w:pPr>
        <w:pStyle w:val="ListParagraph"/>
        <w:numPr>
          <w:ilvl w:val="0"/>
          <w:numId w:val="56"/>
        </w:numPr>
        <w:tabs>
          <w:tab w:val="left" w:pos="5370"/>
        </w:tabs>
        <w:autoSpaceDE w:val="0"/>
        <w:autoSpaceDN w:val="0"/>
        <w:adjustRightInd w:val="0"/>
        <w:spacing w:before="0" w:after="0"/>
        <w:rPr>
          <w:rFonts w:cs="Arial"/>
        </w:rPr>
      </w:pPr>
      <w:r>
        <w:rPr>
          <w:rFonts w:cs="Arial"/>
        </w:rPr>
        <w:t>O</w:t>
      </w:r>
      <w:r w:rsidRPr="00DC23B8">
        <w:rPr>
          <w:rFonts w:cs="Arial"/>
        </w:rPr>
        <w:t>lder adult</w:t>
      </w:r>
      <w:r w:rsidR="003B2A16">
        <w:rPr>
          <w:rFonts w:cs="Arial"/>
        </w:rPr>
        <w:t>s</w:t>
      </w:r>
    </w:p>
    <w:p w14:paraId="54A4E58D" w14:textId="77777777" w:rsidR="00D6041F" w:rsidRDefault="00D6041F" w:rsidP="00B159FB">
      <w:pPr>
        <w:pStyle w:val="ListParagraph"/>
        <w:numPr>
          <w:ilvl w:val="0"/>
          <w:numId w:val="56"/>
        </w:numPr>
        <w:tabs>
          <w:tab w:val="left" w:pos="5370"/>
        </w:tabs>
        <w:autoSpaceDE w:val="0"/>
        <w:autoSpaceDN w:val="0"/>
        <w:adjustRightInd w:val="0"/>
        <w:spacing w:before="0" w:after="0"/>
        <w:rPr>
          <w:rFonts w:cs="Arial"/>
        </w:rPr>
      </w:pPr>
      <w:r>
        <w:rPr>
          <w:rFonts w:cs="Arial"/>
        </w:rPr>
        <w:t>R</w:t>
      </w:r>
      <w:r w:rsidRPr="00DC23B8">
        <w:rPr>
          <w:rFonts w:cs="Arial"/>
        </w:rPr>
        <w:t>etired residents</w:t>
      </w:r>
    </w:p>
    <w:p w14:paraId="550737C0" w14:textId="1FD10C13" w:rsidR="00D6041F" w:rsidRDefault="00D6041F" w:rsidP="00B159FB">
      <w:pPr>
        <w:pStyle w:val="ListParagraph"/>
        <w:numPr>
          <w:ilvl w:val="0"/>
          <w:numId w:val="56"/>
        </w:numPr>
        <w:tabs>
          <w:tab w:val="left" w:pos="5370"/>
        </w:tabs>
        <w:autoSpaceDE w:val="0"/>
        <w:autoSpaceDN w:val="0"/>
        <w:adjustRightInd w:val="0"/>
        <w:spacing w:before="0" w:after="0"/>
        <w:rPr>
          <w:rFonts w:cs="Arial"/>
        </w:rPr>
      </w:pPr>
      <w:r>
        <w:rPr>
          <w:rFonts w:cs="Arial"/>
        </w:rPr>
        <w:t>D</w:t>
      </w:r>
      <w:r w:rsidRPr="00DC23B8">
        <w:rPr>
          <w:rFonts w:cs="Arial"/>
        </w:rPr>
        <w:t>ifferent ethnic group</w:t>
      </w:r>
      <w:r w:rsidR="00BB51E9">
        <w:rPr>
          <w:rFonts w:cs="Arial"/>
        </w:rPr>
        <w:t>s</w:t>
      </w:r>
      <w:r w:rsidRPr="00DC23B8">
        <w:rPr>
          <w:rFonts w:cs="Arial"/>
        </w:rPr>
        <w:t xml:space="preserve"> (including white British, and a small number of responses from people from ethnic minority backgrounds)</w:t>
      </w:r>
    </w:p>
    <w:p w14:paraId="10F29F50" w14:textId="77777777" w:rsidR="00D6041F" w:rsidRDefault="00D6041F" w:rsidP="00B159FB">
      <w:pPr>
        <w:pStyle w:val="ListParagraph"/>
        <w:numPr>
          <w:ilvl w:val="0"/>
          <w:numId w:val="56"/>
        </w:numPr>
        <w:tabs>
          <w:tab w:val="left" w:pos="5370"/>
        </w:tabs>
        <w:autoSpaceDE w:val="0"/>
        <w:autoSpaceDN w:val="0"/>
        <w:adjustRightInd w:val="0"/>
        <w:spacing w:before="0" w:after="0"/>
        <w:rPr>
          <w:rFonts w:cs="Arial"/>
        </w:rPr>
      </w:pPr>
      <w:r>
        <w:rPr>
          <w:rFonts w:cs="Arial"/>
        </w:rPr>
        <w:t>I</w:t>
      </w:r>
      <w:r w:rsidRPr="00DC23B8">
        <w:rPr>
          <w:rFonts w:cs="Arial"/>
        </w:rPr>
        <w:t>ndividuals who can afford the cost of meeting their basic needs all of the time</w:t>
      </w:r>
    </w:p>
    <w:p w14:paraId="46D67C61" w14:textId="77777777" w:rsidR="00D6041F" w:rsidRPr="00DC23B8" w:rsidRDefault="00D6041F" w:rsidP="00B159FB">
      <w:pPr>
        <w:pStyle w:val="ListParagraph"/>
        <w:numPr>
          <w:ilvl w:val="0"/>
          <w:numId w:val="56"/>
        </w:numPr>
        <w:tabs>
          <w:tab w:val="left" w:pos="5370"/>
        </w:tabs>
        <w:autoSpaceDE w:val="0"/>
        <w:autoSpaceDN w:val="0"/>
        <w:adjustRightInd w:val="0"/>
        <w:spacing w:before="0" w:after="0"/>
        <w:rPr>
          <w:rFonts w:cs="Arial"/>
        </w:rPr>
      </w:pPr>
      <w:r>
        <w:rPr>
          <w:rFonts w:cs="Arial"/>
        </w:rPr>
        <w:t>A</w:t>
      </w:r>
      <w:r w:rsidRPr="00DC23B8">
        <w:rPr>
          <w:rFonts w:cs="Arial"/>
        </w:rPr>
        <w:t>nd</w:t>
      </w:r>
      <w:r>
        <w:rPr>
          <w:rFonts w:cs="Arial"/>
        </w:rPr>
        <w:t xml:space="preserve"> those </w:t>
      </w:r>
      <w:r w:rsidRPr="00DC23B8">
        <w:rPr>
          <w:rFonts w:cs="Arial"/>
        </w:rPr>
        <w:t xml:space="preserve">who do not have children and young people living in their household. </w:t>
      </w:r>
    </w:p>
    <w:p w14:paraId="2D6E778C" w14:textId="77777777" w:rsidR="00D6041F" w:rsidRDefault="00D6041F" w:rsidP="00B159FB">
      <w:pPr>
        <w:tabs>
          <w:tab w:val="left" w:pos="5370"/>
        </w:tabs>
        <w:autoSpaceDE w:val="0"/>
        <w:autoSpaceDN w:val="0"/>
        <w:adjustRightInd w:val="0"/>
        <w:spacing w:after="0"/>
        <w:rPr>
          <w:rFonts w:cs="Arial"/>
        </w:rPr>
      </w:pPr>
    </w:p>
    <w:p w14:paraId="7A8C4538" w14:textId="2B9E8D60" w:rsidR="00D6041F" w:rsidRDefault="00D6041F" w:rsidP="00B159FB">
      <w:pPr>
        <w:tabs>
          <w:tab w:val="left" w:pos="5370"/>
        </w:tabs>
        <w:autoSpaceDE w:val="0"/>
        <w:autoSpaceDN w:val="0"/>
        <w:adjustRightInd w:val="0"/>
        <w:spacing w:after="0"/>
        <w:rPr>
          <w:rFonts w:cs="Arial"/>
        </w:rPr>
      </w:pPr>
      <w:r w:rsidRPr="00DA7500">
        <w:rPr>
          <w:rFonts w:cs="Arial"/>
        </w:rPr>
        <w:t>Findings also reflect views of respondents who reported</w:t>
      </w:r>
      <w:r>
        <w:rPr>
          <w:rFonts w:cs="Arial"/>
        </w:rPr>
        <w:t>:</w:t>
      </w:r>
    </w:p>
    <w:p w14:paraId="72486DE7" w14:textId="2C2A58F7" w:rsidR="00D6041F" w:rsidRDefault="00D6041F" w:rsidP="00B159FB">
      <w:pPr>
        <w:pStyle w:val="ListParagraph"/>
        <w:numPr>
          <w:ilvl w:val="0"/>
          <w:numId w:val="57"/>
        </w:numPr>
        <w:tabs>
          <w:tab w:val="left" w:pos="5370"/>
        </w:tabs>
        <w:autoSpaceDE w:val="0"/>
        <w:autoSpaceDN w:val="0"/>
        <w:adjustRightInd w:val="0"/>
        <w:spacing w:before="0" w:after="0"/>
        <w:rPr>
          <w:rFonts w:cs="Arial"/>
        </w:rPr>
      </w:pPr>
      <w:r>
        <w:rPr>
          <w:rFonts w:cs="Arial"/>
        </w:rPr>
        <w:t>L</w:t>
      </w:r>
      <w:r w:rsidRPr="00A07E17">
        <w:rPr>
          <w:rFonts w:cs="Arial"/>
        </w:rPr>
        <w:t>iving with impairments or disabilities due to long term conditions</w:t>
      </w:r>
    </w:p>
    <w:p w14:paraId="5FAD31B9" w14:textId="77777777" w:rsidR="00D6041F" w:rsidRDefault="00D6041F" w:rsidP="00B159FB">
      <w:pPr>
        <w:pStyle w:val="ListParagraph"/>
        <w:numPr>
          <w:ilvl w:val="0"/>
          <w:numId w:val="57"/>
        </w:numPr>
        <w:tabs>
          <w:tab w:val="left" w:pos="5370"/>
        </w:tabs>
        <w:autoSpaceDE w:val="0"/>
        <w:autoSpaceDN w:val="0"/>
        <w:adjustRightInd w:val="0"/>
        <w:spacing w:before="0" w:after="0"/>
        <w:rPr>
          <w:rFonts w:cs="Arial"/>
        </w:rPr>
      </w:pPr>
      <w:r>
        <w:rPr>
          <w:rFonts w:cs="Arial"/>
        </w:rPr>
        <w:t>R</w:t>
      </w:r>
      <w:r w:rsidRPr="00A07E17">
        <w:rPr>
          <w:rFonts w:cs="Arial"/>
        </w:rPr>
        <w:t>espondents who are in employment</w:t>
      </w:r>
    </w:p>
    <w:p w14:paraId="12597B53" w14:textId="77777777" w:rsidR="00D6041F" w:rsidRPr="00824453" w:rsidRDefault="00D6041F" w:rsidP="00B159FB">
      <w:pPr>
        <w:pStyle w:val="ListParagraph"/>
        <w:numPr>
          <w:ilvl w:val="0"/>
          <w:numId w:val="57"/>
        </w:numPr>
        <w:tabs>
          <w:tab w:val="left" w:pos="5370"/>
        </w:tabs>
        <w:autoSpaceDE w:val="0"/>
        <w:autoSpaceDN w:val="0"/>
        <w:adjustRightInd w:val="0"/>
        <w:spacing w:before="0" w:after="0"/>
        <w:rPr>
          <w:rFonts w:cs="Arial"/>
        </w:rPr>
      </w:pPr>
      <w:r>
        <w:rPr>
          <w:rFonts w:cs="Arial"/>
        </w:rPr>
        <w:t>P</w:t>
      </w:r>
      <w:r w:rsidRPr="00824453">
        <w:rPr>
          <w:rFonts w:cs="Arial"/>
        </w:rPr>
        <w:t xml:space="preserve">eople who sometimes cannot afford to meet basic needs for themselves and their family.  </w:t>
      </w:r>
    </w:p>
    <w:p w14:paraId="5EC8BEBC" w14:textId="77777777" w:rsidR="00D4470F" w:rsidRPr="008E62AC" w:rsidRDefault="00D4470F" w:rsidP="00B159FB">
      <w:pPr>
        <w:pStyle w:val="Heading4"/>
      </w:pPr>
      <w:r w:rsidRPr="008E62AC">
        <w:t>Support with health improvement</w:t>
      </w:r>
    </w:p>
    <w:p w14:paraId="64EBDF6C" w14:textId="77777777" w:rsidR="004440D1" w:rsidRDefault="004440D1" w:rsidP="00B159FB">
      <w:pPr>
        <w:autoSpaceDE w:val="0"/>
        <w:autoSpaceDN w:val="0"/>
        <w:adjustRightInd w:val="0"/>
        <w:spacing w:after="0"/>
        <w:rPr>
          <w:rFonts w:cs="Arial"/>
        </w:rPr>
      </w:pPr>
      <w:r>
        <w:rPr>
          <w:rFonts w:cs="Arial"/>
        </w:rPr>
        <w:t xml:space="preserve">Responses from the public survey highlighted </w:t>
      </w:r>
      <w:r w:rsidRPr="002526FE">
        <w:rPr>
          <w:rFonts w:cs="Arial"/>
        </w:rPr>
        <w:t>that</w:t>
      </w:r>
      <w:r>
        <w:rPr>
          <w:rFonts w:cs="Arial"/>
        </w:rPr>
        <w:t>:</w:t>
      </w:r>
    </w:p>
    <w:p w14:paraId="47E71597" w14:textId="5C69FF44" w:rsidR="004440D1" w:rsidRDefault="004440D1" w:rsidP="00B159FB">
      <w:pPr>
        <w:pStyle w:val="ListParagraph"/>
        <w:numPr>
          <w:ilvl w:val="0"/>
          <w:numId w:val="58"/>
        </w:numPr>
        <w:autoSpaceDE w:val="0"/>
        <w:autoSpaceDN w:val="0"/>
        <w:adjustRightInd w:val="0"/>
        <w:spacing w:before="0" w:after="0"/>
        <w:rPr>
          <w:rFonts w:cs="Arial"/>
        </w:rPr>
      </w:pPr>
      <w:r w:rsidRPr="00AB2CC8">
        <w:rPr>
          <w:rFonts w:cs="Arial"/>
        </w:rPr>
        <w:t>85%</w:t>
      </w:r>
      <w:r w:rsidR="00CF19B3">
        <w:rPr>
          <w:rFonts w:cs="Arial"/>
        </w:rPr>
        <w:t xml:space="preserve"> </w:t>
      </w:r>
      <w:r w:rsidR="00103550">
        <w:rPr>
          <w:rFonts w:cs="Arial"/>
        </w:rPr>
        <w:t>(</w:t>
      </w:r>
      <w:r w:rsidR="00CF19B3">
        <w:rPr>
          <w:rFonts w:cs="Arial"/>
        </w:rPr>
        <w:t>N</w:t>
      </w:r>
      <w:r w:rsidR="00103550">
        <w:rPr>
          <w:rFonts w:cs="Arial"/>
        </w:rPr>
        <w:t>=</w:t>
      </w:r>
      <w:r w:rsidR="00CF19B3">
        <w:rPr>
          <w:rFonts w:cs="Arial"/>
        </w:rPr>
        <w:t>113)</w:t>
      </w:r>
      <w:r w:rsidRPr="00AB2CC8">
        <w:rPr>
          <w:rFonts w:cs="Arial"/>
        </w:rPr>
        <w:t xml:space="preserve"> respondents were looking to make healthy change</w:t>
      </w:r>
      <w:r w:rsidR="00192135">
        <w:rPr>
          <w:rFonts w:cs="Arial"/>
        </w:rPr>
        <w:t>s</w:t>
      </w:r>
      <w:r w:rsidRPr="00AB2CC8">
        <w:rPr>
          <w:rFonts w:cs="Arial"/>
        </w:rPr>
        <w:t xml:space="preserve"> e.g., losing w</w:t>
      </w:r>
      <w:r w:rsidR="00F93142">
        <w:rPr>
          <w:rFonts w:cs="Arial"/>
        </w:rPr>
        <w:t>e</w:t>
      </w:r>
      <w:r w:rsidRPr="00AB2CC8">
        <w:rPr>
          <w:rFonts w:cs="Arial"/>
        </w:rPr>
        <w:t>ight. 81%</w:t>
      </w:r>
      <w:r w:rsidR="00CF19B3">
        <w:rPr>
          <w:rFonts w:cs="Arial"/>
        </w:rPr>
        <w:t xml:space="preserve"> (N=108)</w:t>
      </w:r>
      <w:r w:rsidRPr="00AB2CC8">
        <w:rPr>
          <w:rFonts w:cs="Arial"/>
        </w:rPr>
        <w:t xml:space="preserve"> of the respondent</w:t>
      </w:r>
      <w:r w:rsidR="00192135">
        <w:rPr>
          <w:rFonts w:cs="Arial"/>
        </w:rPr>
        <w:t>s</w:t>
      </w:r>
      <w:r w:rsidRPr="00AB2CC8">
        <w:rPr>
          <w:rFonts w:cs="Arial"/>
        </w:rPr>
        <w:t xml:space="preserve"> also highlighted they will need support to get active</w:t>
      </w:r>
    </w:p>
    <w:p w14:paraId="07341627" w14:textId="4C7DC4DD" w:rsidR="004440D1" w:rsidRDefault="004440D1" w:rsidP="00B159FB">
      <w:pPr>
        <w:pStyle w:val="ListParagraph"/>
        <w:numPr>
          <w:ilvl w:val="0"/>
          <w:numId w:val="58"/>
        </w:numPr>
        <w:autoSpaceDE w:val="0"/>
        <w:autoSpaceDN w:val="0"/>
        <w:adjustRightInd w:val="0"/>
        <w:spacing w:before="0" w:after="0"/>
        <w:rPr>
          <w:rFonts w:cs="Arial"/>
        </w:rPr>
      </w:pPr>
      <w:r w:rsidRPr="00AB2CC8">
        <w:rPr>
          <w:rFonts w:cs="Arial"/>
        </w:rPr>
        <w:t>In terms of support with smoking cessation, response did not emerge as a strong finding compared to people wanting to lose weight or getting active which is reflective of the prevalence of smoking and obesity in Bracknell Forest</w:t>
      </w:r>
    </w:p>
    <w:p w14:paraId="744296E7" w14:textId="11338515" w:rsidR="004440D1" w:rsidRPr="00AB2CC8" w:rsidRDefault="004440D1" w:rsidP="00B159FB">
      <w:pPr>
        <w:pStyle w:val="ListParagraph"/>
        <w:numPr>
          <w:ilvl w:val="0"/>
          <w:numId w:val="58"/>
        </w:numPr>
        <w:autoSpaceDE w:val="0"/>
        <w:autoSpaceDN w:val="0"/>
        <w:adjustRightInd w:val="0"/>
        <w:spacing w:before="0" w:after="0"/>
        <w:rPr>
          <w:rFonts w:cs="Arial"/>
        </w:rPr>
      </w:pPr>
      <w:r w:rsidRPr="00AB2CC8">
        <w:rPr>
          <w:rFonts w:cs="Arial"/>
        </w:rPr>
        <w:t xml:space="preserve">Only (14%, </w:t>
      </w:r>
      <w:r w:rsidR="00F34F6C">
        <w:rPr>
          <w:rFonts w:cs="Arial"/>
        </w:rPr>
        <w:t>N</w:t>
      </w:r>
      <w:r w:rsidRPr="00AB2CC8">
        <w:rPr>
          <w:rFonts w:cs="Arial"/>
        </w:rPr>
        <w:t>=18) respondents indicated want</w:t>
      </w:r>
      <w:r w:rsidR="00BA1C43">
        <w:rPr>
          <w:rFonts w:cs="Arial"/>
        </w:rPr>
        <w:t>ing</w:t>
      </w:r>
      <w:r w:rsidRPr="00AB2CC8">
        <w:rPr>
          <w:rFonts w:cs="Arial"/>
        </w:rPr>
        <w:t xml:space="preserve"> to quit smoking and (1</w:t>
      </w:r>
      <w:r w:rsidR="00D87196">
        <w:rPr>
          <w:rFonts w:cs="Arial"/>
        </w:rPr>
        <w:t>2</w:t>
      </w:r>
      <w:r w:rsidRPr="00AB2CC8">
        <w:rPr>
          <w:rFonts w:cs="Arial"/>
        </w:rPr>
        <w:t xml:space="preserve">%, </w:t>
      </w:r>
      <w:r w:rsidR="00F34F6C">
        <w:rPr>
          <w:rFonts w:cs="Arial"/>
        </w:rPr>
        <w:t>N</w:t>
      </w:r>
      <w:r w:rsidRPr="00AB2CC8">
        <w:rPr>
          <w:rFonts w:cs="Arial"/>
        </w:rPr>
        <w:t>=1</w:t>
      </w:r>
      <w:r w:rsidR="00D87196">
        <w:rPr>
          <w:rFonts w:cs="Arial"/>
        </w:rPr>
        <w:t>6</w:t>
      </w:r>
      <w:r w:rsidRPr="00AB2CC8">
        <w:rPr>
          <w:rFonts w:cs="Arial"/>
        </w:rPr>
        <w:t xml:space="preserve">) respondents wanted to drink less alcohol. </w:t>
      </w:r>
    </w:p>
    <w:p w14:paraId="677BA725" w14:textId="19B08CBA" w:rsidR="004440D1" w:rsidRPr="00B159FB" w:rsidRDefault="004440D1" w:rsidP="00B159FB">
      <w:pPr>
        <w:pStyle w:val="Heading5"/>
        <w:rPr>
          <w:i w:val="0"/>
          <w:iCs/>
        </w:rPr>
      </w:pPr>
      <w:r w:rsidRPr="00B159FB">
        <w:rPr>
          <w:i w:val="0"/>
          <w:iCs/>
        </w:rPr>
        <w:t>Local services used</w:t>
      </w:r>
    </w:p>
    <w:p w14:paraId="52A3639B" w14:textId="262D7F23" w:rsidR="004440D1" w:rsidRDefault="004440D1" w:rsidP="00B159FB">
      <w:pPr>
        <w:autoSpaceDE w:val="0"/>
        <w:autoSpaceDN w:val="0"/>
        <w:adjustRightInd w:val="0"/>
        <w:spacing w:after="0"/>
        <w:rPr>
          <w:rFonts w:cs="Arial"/>
        </w:rPr>
      </w:pPr>
      <w:r>
        <w:rPr>
          <w:rFonts w:cs="Arial"/>
        </w:rPr>
        <w:t>Majority of respondent</w:t>
      </w:r>
      <w:r w:rsidR="00BA1C43">
        <w:rPr>
          <w:rFonts w:cs="Arial"/>
        </w:rPr>
        <w:t>s</w:t>
      </w:r>
      <w:r>
        <w:rPr>
          <w:rFonts w:cs="Arial"/>
        </w:rPr>
        <w:t xml:space="preserve"> (81%) indicated that they had use</w:t>
      </w:r>
      <w:r w:rsidR="00BA1C43">
        <w:rPr>
          <w:rFonts w:cs="Arial"/>
        </w:rPr>
        <w:t>d</w:t>
      </w:r>
      <w:r>
        <w:rPr>
          <w:rFonts w:cs="Arial"/>
        </w:rPr>
        <w:t xml:space="preserve"> different support services in Bracknell to improve their health and wellbeing. This includes: </w:t>
      </w:r>
    </w:p>
    <w:p w14:paraId="61312166" w14:textId="00F680C5" w:rsidR="004440D1" w:rsidRDefault="004440D1" w:rsidP="00B159FB">
      <w:pPr>
        <w:pStyle w:val="ListParagraph"/>
        <w:numPr>
          <w:ilvl w:val="0"/>
          <w:numId w:val="59"/>
        </w:numPr>
        <w:autoSpaceDE w:val="0"/>
        <w:autoSpaceDN w:val="0"/>
        <w:adjustRightInd w:val="0"/>
        <w:spacing w:before="0" w:after="0"/>
        <w:rPr>
          <w:rFonts w:cs="Arial"/>
        </w:rPr>
      </w:pPr>
      <w:r w:rsidRPr="00B33ABB">
        <w:rPr>
          <w:rFonts w:cs="Arial"/>
        </w:rPr>
        <w:t>Everyone health weight management service</w:t>
      </w:r>
    </w:p>
    <w:p w14:paraId="34DB3C11" w14:textId="77777777" w:rsidR="004440D1" w:rsidRDefault="004440D1" w:rsidP="00B159FB">
      <w:pPr>
        <w:pStyle w:val="ListParagraph"/>
        <w:numPr>
          <w:ilvl w:val="0"/>
          <w:numId w:val="59"/>
        </w:numPr>
        <w:autoSpaceDE w:val="0"/>
        <w:autoSpaceDN w:val="0"/>
        <w:adjustRightInd w:val="0"/>
        <w:spacing w:before="0" w:after="0"/>
        <w:rPr>
          <w:rFonts w:cs="Arial"/>
        </w:rPr>
      </w:pPr>
      <w:r w:rsidRPr="00B33ABB">
        <w:rPr>
          <w:rFonts w:cs="Arial"/>
        </w:rPr>
        <w:t>Smokefreelife Berkshire smoking cessation service</w:t>
      </w:r>
    </w:p>
    <w:p w14:paraId="599C353C" w14:textId="77777777" w:rsidR="004440D1" w:rsidRDefault="004440D1" w:rsidP="00B159FB">
      <w:pPr>
        <w:pStyle w:val="ListParagraph"/>
        <w:numPr>
          <w:ilvl w:val="0"/>
          <w:numId w:val="59"/>
        </w:numPr>
        <w:autoSpaceDE w:val="0"/>
        <w:autoSpaceDN w:val="0"/>
        <w:adjustRightInd w:val="0"/>
        <w:spacing w:before="0" w:after="0"/>
        <w:rPr>
          <w:rFonts w:cs="Arial"/>
        </w:rPr>
      </w:pPr>
      <w:r>
        <w:rPr>
          <w:rFonts w:cs="Arial"/>
        </w:rPr>
        <w:t>P</w:t>
      </w:r>
      <w:r w:rsidRPr="00B33ABB">
        <w:rPr>
          <w:rFonts w:cs="Arial"/>
        </w:rPr>
        <w:t>rimary care services (including GP support)</w:t>
      </w:r>
    </w:p>
    <w:p w14:paraId="58B32F90" w14:textId="77777777" w:rsidR="004440D1" w:rsidRDefault="004440D1" w:rsidP="00B159FB">
      <w:pPr>
        <w:pStyle w:val="ListParagraph"/>
        <w:numPr>
          <w:ilvl w:val="0"/>
          <w:numId w:val="59"/>
        </w:numPr>
        <w:autoSpaceDE w:val="0"/>
        <w:autoSpaceDN w:val="0"/>
        <w:adjustRightInd w:val="0"/>
        <w:spacing w:before="0" w:after="0"/>
        <w:rPr>
          <w:rFonts w:cs="Arial"/>
        </w:rPr>
      </w:pPr>
      <w:r>
        <w:rPr>
          <w:rFonts w:cs="Arial"/>
        </w:rPr>
        <w:t>P</w:t>
      </w:r>
      <w:r w:rsidRPr="00B33ABB">
        <w:rPr>
          <w:rFonts w:cs="Arial"/>
        </w:rPr>
        <w:t xml:space="preserve">ublic health social prescribers etc. </w:t>
      </w:r>
    </w:p>
    <w:p w14:paraId="6D348F4F" w14:textId="77777777" w:rsidR="004440D1" w:rsidRPr="001A70F5" w:rsidRDefault="004440D1" w:rsidP="00B159FB">
      <w:pPr>
        <w:autoSpaceDE w:val="0"/>
        <w:autoSpaceDN w:val="0"/>
        <w:adjustRightInd w:val="0"/>
        <w:spacing w:after="0"/>
        <w:rPr>
          <w:rFonts w:cs="Arial"/>
          <w:sz w:val="16"/>
          <w:szCs w:val="16"/>
        </w:rPr>
      </w:pPr>
    </w:p>
    <w:p w14:paraId="146ACE66" w14:textId="54EE51D7" w:rsidR="004440D1" w:rsidRPr="00CF7AF3" w:rsidRDefault="004440D1" w:rsidP="00B159FB">
      <w:pPr>
        <w:autoSpaceDE w:val="0"/>
        <w:autoSpaceDN w:val="0"/>
        <w:adjustRightInd w:val="0"/>
        <w:spacing w:after="0"/>
        <w:rPr>
          <w:rFonts w:cs="Arial"/>
        </w:rPr>
      </w:pPr>
      <w:r w:rsidRPr="00B33ABB">
        <w:rPr>
          <w:rFonts w:cs="Arial"/>
        </w:rPr>
        <w:t>The most used support service was Every</w:t>
      </w:r>
      <w:r>
        <w:rPr>
          <w:rFonts w:cs="Arial"/>
        </w:rPr>
        <w:t>one</w:t>
      </w:r>
      <w:r w:rsidRPr="00B33ABB">
        <w:rPr>
          <w:rFonts w:cs="Arial"/>
        </w:rPr>
        <w:t xml:space="preserve"> Health Weight Management Service (36%), which we know to be </w:t>
      </w:r>
      <w:r w:rsidR="009441C7">
        <w:rPr>
          <w:rFonts w:cs="Arial"/>
        </w:rPr>
        <w:t>a</w:t>
      </w:r>
      <w:r w:rsidRPr="00B33ABB">
        <w:rPr>
          <w:rFonts w:cs="Arial"/>
        </w:rPr>
        <w:t>n extremely high demand support service since commissioned</w:t>
      </w:r>
      <w:r>
        <w:rPr>
          <w:rFonts w:cs="Arial"/>
        </w:rPr>
        <w:t xml:space="preserve"> due to high overweight and obesity rate in Bracknell Forest (63%)</w:t>
      </w:r>
      <w:r w:rsidRPr="00B33ABB">
        <w:rPr>
          <w:rFonts w:cs="Arial"/>
        </w:rPr>
        <w:t xml:space="preserve">. </w:t>
      </w:r>
      <w:r>
        <w:rPr>
          <w:rFonts w:cs="Arial"/>
        </w:rPr>
        <w:t xml:space="preserve"> </w:t>
      </w:r>
      <w:r w:rsidRPr="000A08A3">
        <w:rPr>
          <w:rFonts w:cs="Arial"/>
        </w:rPr>
        <w:t>A wide range of other support services had been used by respondents.</w:t>
      </w:r>
      <w:r>
        <w:rPr>
          <w:rFonts w:cs="Arial"/>
        </w:rPr>
        <w:t xml:space="preserve"> The majority of respondents that indicated that they would need support also highlighted that they </w:t>
      </w:r>
      <w:r w:rsidRPr="000142F0">
        <w:rPr>
          <w:rFonts w:cs="Arial"/>
        </w:rPr>
        <w:t xml:space="preserve">would prefer to </w:t>
      </w:r>
      <w:r>
        <w:rPr>
          <w:rFonts w:cs="Arial"/>
        </w:rPr>
        <w:t xml:space="preserve">continue </w:t>
      </w:r>
      <w:r w:rsidRPr="000142F0">
        <w:rPr>
          <w:rFonts w:cs="Arial"/>
        </w:rPr>
        <w:t>receiv</w:t>
      </w:r>
      <w:r>
        <w:rPr>
          <w:rFonts w:cs="Arial"/>
        </w:rPr>
        <w:t>ing</w:t>
      </w:r>
      <w:r w:rsidRPr="000142F0">
        <w:rPr>
          <w:rFonts w:cs="Arial"/>
        </w:rPr>
        <w:t xml:space="preserve"> support</w:t>
      </w:r>
      <w:r>
        <w:rPr>
          <w:rFonts w:cs="Arial"/>
        </w:rPr>
        <w:t xml:space="preserve"> either in person, by telephone/ video call or digitally via apps or a website. </w:t>
      </w:r>
    </w:p>
    <w:p w14:paraId="33994F8E" w14:textId="77777777" w:rsidR="004440D1" w:rsidRPr="00B159FB" w:rsidRDefault="004440D1" w:rsidP="00B159FB">
      <w:pPr>
        <w:pStyle w:val="Heading5"/>
        <w:rPr>
          <w:i w:val="0"/>
          <w:iCs/>
        </w:rPr>
      </w:pPr>
      <w:r w:rsidRPr="00B159FB">
        <w:rPr>
          <w:i w:val="0"/>
          <w:iCs/>
        </w:rPr>
        <w:lastRenderedPageBreak/>
        <w:t xml:space="preserve">Professional </w:t>
      </w:r>
    </w:p>
    <w:p w14:paraId="1119099E" w14:textId="44118BA4" w:rsidR="004440D1" w:rsidRPr="000B3F03" w:rsidRDefault="004440D1" w:rsidP="00B159FB">
      <w:pPr>
        <w:pStyle w:val="NoSpacing"/>
        <w:numPr>
          <w:ilvl w:val="0"/>
          <w:numId w:val="60"/>
        </w:numPr>
        <w:rPr>
          <w:rFonts w:cs="Arial"/>
        </w:rPr>
      </w:pPr>
      <w:r w:rsidRPr="00173928">
        <w:rPr>
          <w:rFonts w:cs="Arial"/>
        </w:rPr>
        <w:t xml:space="preserve">Responses to the professionals’ survey showed respondents were aware of health improvement services available in Bracknell Forest and had referred into or signposted </w:t>
      </w:r>
      <w:r w:rsidR="00FF4B77">
        <w:rPr>
          <w:rFonts w:cs="Arial"/>
        </w:rPr>
        <w:t xml:space="preserve">to </w:t>
      </w:r>
      <w:r w:rsidRPr="00173928">
        <w:rPr>
          <w:rFonts w:cs="Arial"/>
        </w:rPr>
        <w:t>more than one of these services previously. However,</w:t>
      </w:r>
      <w:r>
        <w:rPr>
          <w:rFonts w:cs="Arial"/>
        </w:rPr>
        <w:t xml:space="preserve"> </w:t>
      </w:r>
      <w:r w:rsidR="004B6381">
        <w:rPr>
          <w:rFonts w:cs="Arial"/>
        </w:rPr>
        <w:t xml:space="preserve">a </w:t>
      </w:r>
      <w:r>
        <w:rPr>
          <w:rFonts w:cs="Arial"/>
        </w:rPr>
        <w:t xml:space="preserve">few </w:t>
      </w:r>
      <w:r w:rsidRPr="00173928">
        <w:rPr>
          <w:rFonts w:cs="Arial"/>
        </w:rPr>
        <w:t>professionals did highlight that they are not aware of</w:t>
      </w:r>
      <w:r>
        <w:rPr>
          <w:rFonts w:cs="Arial"/>
        </w:rPr>
        <w:t xml:space="preserve"> </w:t>
      </w:r>
      <w:r w:rsidRPr="00173928">
        <w:rPr>
          <w:rFonts w:cs="Arial"/>
        </w:rPr>
        <w:t xml:space="preserve">some of the </w:t>
      </w:r>
      <w:r>
        <w:rPr>
          <w:rFonts w:cs="Arial"/>
        </w:rPr>
        <w:t xml:space="preserve">new </w:t>
      </w:r>
      <w:r w:rsidRPr="00173928">
        <w:rPr>
          <w:rFonts w:cs="Arial"/>
        </w:rPr>
        <w:t>service</w:t>
      </w:r>
      <w:r>
        <w:rPr>
          <w:rFonts w:cs="Arial"/>
        </w:rPr>
        <w:t>s</w:t>
      </w:r>
      <w:r w:rsidRPr="00173928">
        <w:rPr>
          <w:rFonts w:cs="Arial"/>
        </w:rPr>
        <w:t xml:space="preserve"> available, which indicate that more</w:t>
      </w:r>
      <w:r>
        <w:rPr>
          <w:rFonts w:cs="Arial"/>
        </w:rPr>
        <w:t>/ regular</w:t>
      </w:r>
      <w:r w:rsidRPr="00173928">
        <w:rPr>
          <w:rFonts w:cs="Arial"/>
        </w:rPr>
        <w:t xml:space="preserve"> promotion and awareness of </w:t>
      </w:r>
      <w:r>
        <w:rPr>
          <w:rFonts w:cs="Arial"/>
        </w:rPr>
        <w:t xml:space="preserve">new </w:t>
      </w:r>
      <w:r w:rsidRPr="00173928">
        <w:rPr>
          <w:rFonts w:cs="Arial"/>
        </w:rPr>
        <w:t>health improvement service</w:t>
      </w:r>
      <w:r>
        <w:rPr>
          <w:rFonts w:cs="Arial"/>
        </w:rPr>
        <w:t>s</w:t>
      </w:r>
      <w:r w:rsidRPr="00173928">
        <w:rPr>
          <w:rFonts w:cs="Arial"/>
        </w:rPr>
        <w:t xml:space="preserve"> i</w:t>
      </w:r>
      <w:r w:rsidR="004B6381">
        <w:rPr>
          <w:rFonts w:cs="Arial"/>
        </w:rPr>
        <w:t>s</w:t>
      </w:r>
      <w:r w:rsidRPr="00173928">
        <w:rPr>
          <w:rFonts w:cs="Arial"/>
        </w:rPr>
        <w:t xml:space="preserve"> needed</w:t>
      </w:r>
    </w:p>
    <w:p w14:paraId="0892BBFB" w14:textId="7026F089" w:rsidR="004440D1" w:rsidRPr="00240CE2" w:rsidRDefault="004440D1" w:rsidP="00B159FB">
      <w:pPr>
        <w:pStyle w:val="ListParagraph"/>
        <w:numPr>
          <w:ilvl w:val="0"/>
          <w:numId w:val="60"/>
        </w:numPr>
        <w:autoSpaceDE w:val="0"/>
        <w:autoSpaceDN w:val="0"/>
        <w:adjustRightInd w:val="0"/>
        <w:spacing w:before="0" w:after="0"/>
        <w:jc w:val="both"/>
        <w:rPr>
          <w:rFonts w:cs="Arial"/>
        </w:rPr>
      </w:pPr>
      <w:r w:rsidRPr="00240CE2">
        <w:rPr>
          <w:rFonts w:cs="Arial"/>
        </w:rPr>
        <w:t>When asked Professionals’ views on how helpful they think residents find health improvement services in Bracknell; responses for each service were generally split between very helpful, somewhat helpful</w:t>
      </w:r>
      <w:r w:rsidR="004B6381">
        <w:rPr>
          <w:rFonts w:cs="Arial"/>
        </w:rPr>
        <w:t>,</w:t>
      </w:r>
      <w:r w:rsidRPr="00240CE2">
        <w:rPr>
          <w:rFonts w:cs="Arial"/>
        </w:rPr>
        <w:t xml:space="preserve"> and not sure/unable to say</w:t>
      </w:r>
    </w:p>
    <w:p w14:paraId="0AB32F7F" w14:textId="4EBC694D" w:rsidR="004440D1" w:rsidRDefault="004440D1" w:rsidP="00B159FB">
      <w:pPr>
        <w:pStyle w:val="ListParagraph"/>
        <w:numPr>
          <w:ilvl w:val="0"/>
          <w:numId w:val="60"/>
        </w:numPr>
        <w:autoSpaceDE w:val="0"/>
        <w:autoSpaceDN w:val="0"/>
        <w:adjustRightInd w:val="0"/>
        <w:spacing w:before="0" w:after="0"/>
        <w:jc w:val="both"/>
        <w:rPr>
          <w:rFonts w:cs="Arial"/>
        </w:rPr>
      </w:pPr>
      <w:r w:rsidRPr="0035467B">
        <w:rPr>
          <w:rFonts w:cs="Arial"/>
        </w:rPr>
        <w:t>Additionally, most of the respondents highlighted a positive experience in the support services available in Bracknell, which shows that things are working</w:t>
      </w:r>
    </w:p>
    <w:p w14:paraId="702316CD" w14:textId="2E034432" w:rsidR="004440D1" w:rsidRPr="0035467B" w:rsidRDefault="004440D1" w:rsidP="00B159FB">
      <w:pPr>
        <w:pStyle w:val="ListParagraph"/>
        <w:numPr>
          <w:ilvl w:val="0"/>
          <w:numId w:val="60"/>
        </w:numPr>
        <w:autoSpaceDE w:val="0"/>
        <w:autoSpaceDN w:val="0"/>
        <w:adjustRightInd w:val="0"/>
        <w:spacing w:before="0" w:after="0"/>
        <w:jc w:val="both"/>
        <w:rPr>
          <w:rFonts w:cs="Arial"/>
        </w:rPr>
      </w:pPr>
      <w:r w:rsidRPr="0035467B">
        <w:rPr>
          <w:rFonts w:cs="Arial"/>
        </w:rPr>
        <w:t xml:space="preserve">The findings </w:t>
      </w:r>
      <w:r>
        <w:rPr>
          <w:rFonts w:cs="Arial"/>
        </w:rPr>
        <w:t xml:space="preserve">also </w:t>
      </w:r>
      <w:r w:rsidRPr="0035467B">
        <w:rPr>
          <w:rFonts w:cs="Arial"/>
        </w:rPr>
        <w:t xml:space="preserve">provided valuable insight into the ways in which health improvement support could best be provided. </w:t>
      </w:r>
      <w:r>
        <w:rPr>
          <w:rFonts w:cs="Arial"/>
        </w:rPr>
        <w:t xml:space="preserve">For example, making services more </w:t>
      </w:r>
      <w:r w:rsidRPr="0035467B">
        <w:rPr>
          <w:rFonts w:cs="Arial"/>
        </w:rPr>
        <w:t>accessib</w:t>
      </w:r>
      <w:r w:rsidR="008E5BEF">
        <w:rPr>
          <w:rFonts w:cs="Arial"/>
        </w:rPr>
        <w:t>le</w:t>
      </w:r>
      <w:r>
        <w:rPr>
          <w:rFonts w:cs="Arial"/>
        </w:rPr>
        <w:t xml:space="preserve"> (by increasing capacity)</w:t>
      </w:r>
      <w:r w:rsidRPr="0035467B">
        <w:rPr>
          <w:rFonts w:cs="Arial"/>
        </w:rPr>
        <w:t xml:space="preserve">, </w:t>
      </w:r>
      <w:r>
        <w:rPr>
          <w:rFonts w:cs="Arial"/>
        </w:rPr>
        <w:t xml:space="preserve">sharing of </w:t>
      </w:r>
      <w:r w:rsidRPr="0035467B">
        <w:rPr>
          <w:rFonts w:cs="Arial"/>
        </w:rPr>
        <w:t xml:space="preserve">information and support </w:t>
      </w:r>
      <w:r>
        <w:rPr>
          <w:rFonts w:cs="Arial"/>
        </w:rPr>
        <w:t xml:space="preserve">widely </w:t>
      </w:r>
      <w:r w:rsidRPr="0035467B">
        <w:rPr>
          <w:rFonts w:cs="Arial"/>
        </w:rPr>
        <w:t>and a personalised approach from health professionals is needed.</w:t>
      </w:r>
    </w:p>
    <w:p w14:paraId="668E108F" w14:textId="77777777" w:rsidR="00D4470F" w:rsidRPr="008E62AC" w:rsidRDefault="00D4470F" w:rsidP="00B159FB">
      <w:pPr>
        <w:pStyle w:val="Heading4"/>
      </w:pPr>
      <w:r w:rsidRPr="008E62AC">
        <w:t>Barriers to health improvement</w:t>
      </w:r>
    </w:p>
    <w:p w14:paraId="462199B9" w14:textId="2F51AF4A" w:rsidR="00B77D2A" w:rsidRDefault="00B77D2A" w:rsidP="00B159FB">
      <w:pPr>
        <w:autoSpaceDE w:val="0"/>
        <w:autoSpaceDN w:val="0"/>
        <w:adjustRightInd w:val="0"/>
        <w:spacing w:after="0"/>
        <w:jc w:val="both"/>
        <w:rPr>
          <w:rFonts w:cs="Arial"/>
        </w:rPr>
      </w:pPr>
      <w:r w:rsidRPr="00EF3CAF">
        <w:rPr>
          <w:rFonts w:cs="Arial"/>
        </w:rPr>
        <w:t xml:space="preserve">Response to the public survey provided valuable insight on the barriers people experience in improving their health. </w:t>
      </w:r>
      <w:r>
        <w:rPr>
          <w:rFonts w:cs="Arial"/>
        </w:rPr>
        <w:t>Three</w:t>
      </w:r>
      <w:r w:rsidRPr="0026025F">
        <w:rPr>
          <w:rFonts w:cs="Arial"/>
        </w:rPr>
        <w:t xml:space="preserve"> key </w:t>
      </w:r>
      <w:r>
        <w:rPr>
          <w:rFonts w:cs="Arial"/>
        </w:rPr>
        <w:t>suggestions</w:t>
      </w:r>
      <w:r w:rsidRPr="0026025F">
        <w:rPr>
          <w:rFonts w:cs="Arial"/>
        </w:rPr>
        <w:t xml:space="preserve"> </w:t>
      </w:r>
      <w:r>
        <w:rPr>
          <w:rFonts w:cs="Arial"/>
        </w:rPr>
        <w:t>identified</w:t>
      </w:r>
      <w:r w:rsidRPr="0026025F">
        <w:rPr>
          <w:rFonts w:cs="Arial"/>
        </w:rPr>
        <w:t xml:space="preserve"> within the answers provided</w:t>
      </w:r>
      <w:r>
        <w:rPr>
          <w:rFonts w:cs="Arial"/>
        </w:rPr>
        <w:t xml:space="preserve"> were: </w:t>
      </w:r>
    </w:p>
    <w:p w14:paraId="1213328A" w14:textId="69D7F29F" w:rsidR="00B77D2A" w:rsidRPr="00C5474A" w:rsidRDefault="00B77D2A" w:rsidP="00B159FB">
      <w:pPr>
        <w:pStyle w:val="ListParagraph"/>
        <w:numPr>
          <w:ilvl w:val="0"/>
          <w:numId w:val="61"/>
        </w:numPr>
        <w:autoSpaceDE w:val="0"/>
        <w:autoSpaceDN w:val="0"/>
        <w:adjustRightInd w:val="0"/>
        <w:spacing w:before="0" w:after="0"/>
        <w:jc w:val="both"/>
        <w:rPr>
          <w:rFonts w:cs="Arial"/>
        </w:rPr>
      </w:pPr>
      <w:r w:rsidRPr="00C5474A">
        <w:rPr>
          <w:rFonts w:cs="Arial"/>
        </w:rPr>
        <w:t>Cost to leisure centre (such as swimming, gym, physical activity) are viewed as barriers to participation by respondents to this survey</w:t>
      </w:r>
      <w:r w:rsidR="00EA0546">
        <w:rPr>
          <w:rFonts w:cs="Arial"/>
        </w:rPr>
        <w:t>.</w:t>
      </w:r>
    </w:p>
    <w:p w14:paraId="058693EE" w14:textId="7555C1C4" w:rsidR="00B77D2A" w:rsidRPr="00C5474A" w:rsidRDefault="00B77D2A" w:rsidP="00B159FB">
      <w:pPr>
        <w:pStyle w:val="ListParagraph"/>
        <w:numPr>
          <w:ilvl w:val="0"/>
          <w:numId w:val="61"/>
        </w:numPr>
        <w:spacing w:before="0" w:after="160"/>
        <w:rPr>
          <w:rFonts w:cs="Arial"/>
        </w:rPr>
      </w:pPr>
      <w:r w:rsidRPr="00C5474A">
        <w:rPr>
          <w:rFonts w:cs="Arial"/>
        </w:rPr>
        <w:t>Communication – most respondent</w:t>
      </w:r>
      <w:r w:rsidR="0067409C">
        <w:rPr>
          <w:rFonts w:cs="Arial"/>
        </w:rPr>
        <w:t>s</w:t>
      </w:r>
      <w:r w:rsidRPr="00C5474A">
        <w:rPr>
          <w:rFonts w:cs="Arial"/>
        </w:rPr>
        <w:t xml:space="preserve"> that have used Everyone Health service, mentioned communication as a key to their health improvement </w:t>
      </w:r>
    </w:p>
    <w:p w14:paraId="16E5C2FE" w14:textId="11579AD0" w:rsidR="00B77D2A" w:rsidRPr="00C5474A" w:rsidRDefault="00B77D2A" w:rsidP="00B159FB">
      <w:pPr>
        <w:pStyle w:val="ListParagraph"/>
        <w:numPr>
          <w:ilvl w:val="0"/>
          <w:numId w:val="61"/>
        </w:numPr>
        <w:spacing w:before="0" w:after="160"/>
        <w:rPr>
          <w:rFonts w:cs="Arial"/>
        </w:rPr>
      </w:pPr>
      <w:r w:rsidRPr="00C5474A">
        <w:rPr>
          <w:rFonts w:cs="Arial"/>
        </w:rPr>
        <w:t>Offer</w:t>
      </w:r>
      <w:r w:rsidR="000F63B5">
        <w:rPr>
          <w:rFonts w:cs="Arial"/>
        </w:rPr>
        <w:t>ing</w:t>
      </w:r>
      <w:r w:rsidRPr="00C5474A">
        <w:rPr>
          <w:rFonts w:cs="Arial"/>
        </w:rPr>
        <w:t xml:space="preserve"> more 1.1 sessions in weight management service was also suggested as a barrier to health improvement</w:t>
      </w:r>
      <w:r>
        <w:rPr>
          <w:rFonts w:cs="Arial"/>
        </w:rPr>
        <w:t>.</w:t>
      </w:r>
    </w:p>
    <w:p w14:paraId="06956F05" w14:textId="497C8E0E" w:rsidR="00B77D2A" w:rsidRDefault="00B77D2A" w:rsidP="00B159FB">
      <w:pPr>
        <w:autoSpaceDE w:val="0"/>
        <w:autoSpaceDN w:val="0"/>
        <w:adjustRightInd w:val="0"/>
        <w:spacing w:after="0"/>
        <w:jc w:val="both"/>
        <w:rPr>
          <w:rFonts w:cs="Arial"/>
        </w:rPr>
      </w:pPr>
      <w:r>
        <w:rPr>
          <w:rFonts w:cs="Arial"/>
        </w:rPr>
        <w:t xml:space="preserve">Responses from the professionals survey only highlighted one key barrier to health improvement and </w:t>
      </w:r>
      <w:r w:rsidRPr="00004FF4">
        <w:rPr>
          <w:rFonts w:cs="Arial"/>
        </w:rPr>
        <w:t>reasons people do not benefit from support services</w:t>
      </w:r>
      <w:r>
        <w:rPr>
          <w:rFonts w:cs="Arial"/>
        </w:rPr>
        <w:t xml:space="preserve"> below:  </w:t>
      </w:r>
    </w:p>
    <w:p w14:paraId="2DD0C70B" w14:textId="77777777" w:rsidR="00B77D2A" w:rsidRDefault="00B77D2A" w:rsidP="00B159FB">
      <w:pPr>
        <w:pStyle w:val="ListParagraph"/>
        <w:numPr>
          <w:ilvl w:val="0"/>
          <w:numId w:val="62"/>
        </w:numPr>
        <w:autoSpaceDE w:val="0"/>
        <w:autoSpaceDN w:val="0"/>
        <w:adjustRightInd w:val="0"/>
        <w:spacing w:before="0" w:after="0"/>
        <w:jc w:val="both"/>
        <w:rPr>
          <w:rFonts w:cs="Arial"/>
        </w:rPr>
      </w:pPr>
      <w:r>
        <w:rPr>
          <w:rFonts w:cs="Arial"/>
        </w:rPr>
        <w:t>L</w:t>
      </w:r>
      <w:r w:rsidRPr="00A86EBA">
        <w:rPr>
          <w:rFonts w:cs="Arial"/>
        </w:rPr>
        <w:t xml:space="preserve">ack of knowledge of local services available is a key barrier to supporting residents to improve their health. </w:t>
      </w:r>
    </w:p>
    <w:p w14:paraId="3D70BBA0" w14:textId="77777777" w:rsidR="00B77D2A" w:rsidRDefault="00B77D2A" w:rsidP="00B159FB">
      <w:pPr>
        <w:autoSpaceDE w:val="0"/>
        <w:autoSpaceDN w:val="0"/>
        <w:adjustRightInd w:val="0"/>
        <w:spacing w:after="0"/>
        <w:jc w:val="both"/>
        <w:rPr>
          <w:rFonts w:cs="Arial"/>
          <w:b/>
          <w:bCs/>
        </w:rPr>
      </w:pPr>
    </w:p>
    <w:p w14:paraId="28DABFAB" w14:textId="77777777" w:rsidR="00B77D2A" w:rsidRPr="00B159FB" w:rsidRDefault="00B77D2A" w:rsidP="00B159FB">
      <w:pPr>
        <w:pStyle w:val="Heading5"/>
        <w:rPr>
          <w:i w:val="0"/>
          <w:iCs/>
        </w:rPr>
      </w:pPr>
      <w:r w:rsidRPr="00B159FB">
        <w:rPr>
          <w:i w:val="0"/>
          <w:iCs/>
        </w:rPr>
        <w:t>Specific population groups who are not currently engaged with support services</w:t>
      </w:r>
    </w:p>
    <w:p w14:paraId="6AF7D517" w14:textId="77777777" w:rsidR="00B77D2A" w:rsidRDefault="00B77D2A" w:rsidP="00B159FB">
      <w:pPr>
        <w:autoSpaceDE w:val="0"/>
        <w:autoSpaceDN w:val="0"/>
        <w:adjustRightInd w:val="0"/>
        <w:jc w:val="both"/>
        <w:rPr>
          <w:rFonts w:cs="Arial"/>
        </w:rPr>
      </w:pPr>
      <w:r>
        <w:rPr>
          <w:rFonts w:cs="Arial"/>
        </w:rPr>
        <w:t>T</w:t>
      </w:r>
      <w:r w:rsidRPr="00A32D45">
        <w:rPr>
          <w:rFonts w:cs="Arial"/>
        </w:rPr>
        <w:t>he survey also provided an insight into specific population groups who are not currently engaged with support services and could benefit most from health improvement support</w:t>
      </w:r>
      <w:r>
        <w:rPr>
          <w:rFonts w:cs="Arial"/>
        </w:rPr>
        <w:t xml:space="preserve">. </w:t>
      </w:r>
      <w:r w:rsidRPr="00A32D45">
        <w:rPr>
          <w:rFonts w:cs="Arial"/>
        </w:rPr>
        <w:t>This includes</w:t>
      </w:r>
      <w:r>
        <w:rPr>
          <w:rFonts w:cs="Arial"/>
        </w:rPr>
        <w:t>:</w:t>
      </w:r>
    </w:p>
    <w:p w14:paraId="3F3B3994" w14:textId="77777777" w:rsidR="00B77D2A" w:rsidRDefault="00B77D2A" w:rsidP="00B159FB">
      <w:pPr>
        <w:pStyle w:val="ListParagraph"/>
        <w:numPr>
          <w:ilvl w:val="0"/>
          <w:numId w:val="62"/>
        </w:numPr>
        <w:autoSpaceDE w:val="0"/>
        <w:autoSpaceDN w:val="0"/>
        <w:adjustRightInd w:val="0"/>
        <w:spacing w:before="0" w:after="0"/>
        <w:jc w:val="both"/>
        <w:rPr>
          <w:rFonts w:cs="Arial"/>
        </w:rPr>
      </w:pPr>
      <w:r>
        <w:rPr>
          <w:rFonts w:cs="Arial"/>
        </w:rPr>
        <w:t>H</w:t>
      </w:r>
      <w:r w:rsidRPr="00A32D45">
        <w:rPr>
          <w:rFonts w:cs="Arial"/>
        </w:rPr>
        <w:t xml:space="preserve">omeless people or </w:t>
      </w:r>
      <w:r>
        <w:rPr>
          <w:rFonts w:cs="Arial"/>
        </w:rPr>
        <w:t xml:space="preserve">those </w:t>
      </w:r>
      <w:r w:rsidRPr="00A32D45">
        <w:rPr>
          <w:rFonts w:cs="Arial"/>
        </w:rPr>
        <w:t>placed in unsuitable housing</w:t>
      </w:r>
    </w:p>
    <w:p w14:paraId="5E1CB6FC" w14:textId="2899B1EE" w:rsidR="00B77D2A" w:rsidRDefault="00B77D2A" w:rsidP="00B159FB">
      <w:pPr>
        <w:pStyle w:val="ListParagraph"/>
        <w:numPr>
          <w:ilvl w:val="0"/>
          <w:numId w:val="62"/>
        </w:numPr>
        <w:autoSpaceDE w:val="0"/>
        <w:autoSpaceDN w:val="0"/>
        <w:adjustRightInd w:val="0"/>
        <w:spacing w:before="0" w:after="0"/>
        <w:jc w:val="both"/>
        <w:rPr>
          <w:rFonts w:cs="Arial"/>
        </w:rPr>
      </w:pPr>
      <w:r>
        <w:rPr>
          <w:rFonts w:cs="Arial"/>
        </w:rPr>
        <w:t>T</w:t>
      </w:r>
      <w:r w:rsidRPr="00A32D45">
        <w:rPr>
          <w:rFonts w:cs="Arial"/>
        </w:rPr>
        <w:t xml:space="preserve">hose suffering from mental </w:t>
      </w:r>
      <w:r w:rsidR="00B8149F" w:rsidRPr="00A32D45">
        <w:rPr>
          <w:rFonts w:cs="Arial"/>
        </w:rPr>
        <w:t xml:space="preserve">ill </w:t>
      </w:r>
      <w:r w:rsidRPr="00A32D45">
        <w:rPr>
          <w:rFonts w:cs="Arial"/>
        </w:rPr>
        <w:t>health</w:t>
      </w:r>
    </w:p>
    <w:p w14:paraId="0EA4C1AF" w14:textId="77777777" w:rsidR="00B77D2A" w:rsidRDefault="00B77D2A" w:rsidP="00B159FB">
      <w:pPr>
        <w:pStyle w:val="ListParagraph"/>
        <w:numPr>
          <w:ilvl w:val="0"/>
          <w:numId w:val="62"/>
        </w:numPr>
        <w:autoSpaceDE w:val="0"/>
        <w:autoSpaceDN w:val="0"/>
        <w:adjustRightInd w:val="0"/>
        <w:spacing w:before="0" w:after="0"/>
        <w:jc w:val="both"/>
        <w:rPr>
          <w:rFonts w:cs="Arial"/>
        </w:rPr>
      </w:pPr>
      <w:r>
        <w:rPr>
          <w:rFonts w:cs="Arial"/>
        </w:rPr>
        <w:t>O</w:t>
      </w:r>
      <w:r w:rsidRPr="00A32D45">
        <w:rPr>
          <w:rFonts w:cs="Arial"/>
        </w:rPr>
        <w:t>verweight</w:t>
      </w:r>
    </w:p>
    <w:p w14:paraId="61A70BC6" w14:textId="77777777" w:rsidR="00B77D2A" w:rsidRDefault="00B77D2A" w:rsidP="00B159FB">
      <w:pPr>
        <w:pStyle w:val="ListParagraph"/>
        <w:numPr>
          <w:ilvl w:val="0"/>
          <w:numId w:val="62"/>
        </w:numPr>
        <w:autoSpaceDE w:val="0"/>
        <w:autoSpaceDN w:val="0"/>
        <w:adjustRightInd w:val="0"/>
        <w:spacing w:before="0" w:after="0"/>
        <w:jc w:val="both"/>
        <w:rPr>
          <w:rFonts w:cs="Arial"/>
        </w:rPr>
      </w:pPr>
      <w:r w:rsidRPr="00A32D45">
        <w:rPr>
          <w:rFonts w:cs="Arial"/>
        </w:rPr>
        <w:t xml:space="preserve">People in deprived and </w:t>
      </w:r>
      <w:r w:rsidRPr="00A32D45" w:rsidDel="009854F3">
        <w:rPr>
          <w:rFonts w:cs="Arial"/>
        </w:rPr>
        <w:t>low</w:t>
      </w:r>
      <w:r w:rsidRPr="00A32D45">
        <w:rPr>
          <w:rFonts w:cs="Arial"/>
        </w:rPr>
        <w:t>-income families</w:t>
      </w:r>
    </w:p>
    <w:p w14:paraId="607B836B" w14:textId="77777777" w:rsidR="00B77D2A" w:rsidRDefault="00B77D2A" w:rsidP="00B159FB">
      <w:pPr>
        <w:pStyle w:val="ListParagraph"/>
        <w:numPr>
          <w:ilvl w:val="0"/>
          <w:numId w:val="62"/>
        </w:numPr>
        <w:autoSpaceDE w:val="0"/>
        <w:autoSpaceDN w:val="0"/>
        <w:adjustRightInd w:val="0"/>
        <w:spacing w:before="0" w:after="0"/>
        <w:jc w:val="both"/>
        <w:rPr>
          <w:rFonts w:cs="Arial"/>
        </w:rPr>
      </w:pPr>
      <w:r>
        <w:rPr>
          <w:rFonts w:cs="Arial"/>
        </w:rPr>
        <w:t>P</w:t>
      </w:r>
      <w:r w:rsidRPr="00A32D45">
        <w:rPr>
          <w:rFonts w:cs="Arial"/>
        </w:rPr>
        <w:t>eople with learning disabilities</w:t>
      </w:r>
    </w:p>
    <w:p w14:paraId="7D6D8D90" w14:textId="77777777" w:rsidR="00B77D2A" w:rsidRDefault="00B77D2A" w:rsidP="00B159FB">
      <w:pPr>
        <w:pStyle w:val="ListParagraph"/>
        <w:numPr>
          <w:ilvl w:val="0"/>
          <w:numId w:val="62"/>
        </w:numPr>
        <w:autoSpaceDE w:val="0"/>
        <w:autoSpaceDN w:val="0"/>
        <w:adjustRightInd w:val="0"/>
        <w:spacing w:before="0" w:after="0"/>
        <w:jc w:val="both"/>
        <w:rPr>
          <w:rFonts w:cs="Arial"/>
        </w:rPr>
      </w:pPr>
      <w:r>
        <w:rPr>
          <w:rFonts w:cs="Arial"/>
        </w:rPr>
        <w:t>R</w:t>
      </w:r>
      <w:r w:rsidRPr="00A32D45">
        <w:rPr>
          <w:rFonts w:cs="Arial"/>
        </w:rPr>
        <w:t>ough sleepers</w:t>
      </w:r>
    </w:p>
    <w:p w14:paraId="6EDCCA84" w14:textId="77777777" w:rsidR="00B77D2A" w:rsidRPr="00A32D45" w:rsidRDefault="00B77D2A" w:rsidP="00B159FB">
      <w:pPr>
        <w:pStyle w:val="ListParagraph"/>
        <w:numPr>
          <w:ilvl w:val="0"/>
          <w:numId w:val="62"/>
        </w:numPr>
        <w:autoSpaceDE w:val="0"/>
        <w:autoSpaceDN w:val="0"/>
        <w:adjustRightInd w:val="0"/>
        <w:spacing w:before="0" w:after="0"/>
        <w:jc w:val="both"/>
        <w:rPr>
          <w:rFonts w:cs="Arial"/>
        </w:rPr>
      </w:pPr>
      <w:r>
        <w:rPr>
          <w:rFonts w:cs="Arial"/>
        </w:rPr>
        <w:t>E</w:t>
      </w:r>
      <w:r w:rsidRPr="00A32D45">
        <w:rPr>
          <w:rFonts w:cs="Arial"/>
        </w:rPr>
        <w:t xml:space="preserve">lderly and young people. </w:t>
      </w:r>
    </w:p>
    <w:p w14:paraId="483332DD" w14:textId="77777777" w:rsidR="00D4470F" w:rsidRDefault="00D4470F" w:rsidP="00B159FB">
      <w:pPr>
        <w:pStyle w:val="Heading4"/>
      </w:pPr>
      <w:r w:rsidRPr="0066215B">
        <w:lastRenderedPageBreak/>
        <w:t>Future service</w:t>
      </w:r>
      <w:r>
        <w:t>s</w:t>
      </w:r>
    </w:p>
    <w:p w14:paraId="5D1024EA" w14:textId="77777777" w:rsidR="00D7090E" w:rsidRDefault="00D7090E" w:rsidP="00B159FB">
      <w:pPr>
        <w:autoSpaceDE w:val="0"/>
        <w:autoSpaceDN w:val="0"/>
        <w:adjustRightInd w:val="0"/>
        <w:spacing w:after="0"/>
        <w:jc w:val="both"/>
        <w:rPr>
          <w:rFonts w:cs="Arial"/>
        </w:rPr>
      </w:pPr>
      <w:r>
        <w:rPr>
          <w:rFonts w:cs="Arial"/>
        </w:rPr>
        <w:t xml:space="preserve">A key question in the design of health improvement support is whether services should be integrated (support for multiple health behaviours under one service) or separate. </w:t>
      </w:r>
    </w:p>
    <w:p w14:paraId="73859A7D" w14:textId="77777777" w:rsidR="00D7090E" w:rsidRPr="00B2634B" w:rsidRDefault="00D7090E" w:rsidP="00B159FB">
      <w:pPr>
        <w:pStyle w:val="Heading5"/>
      </w:pPr>
      <w:r w:rsidRPr="00B2634B">
        <w:t xml:space="preserve">Public Response </w:t>
      </w:r>
    </w:p>
    <w:p w14:paraId="3DF41565" w14:textId="1EB3DDC3" w:rsidR="00D7090E" w:rsidRPr="00D7090E" w:rsidRDefault="00D7090E" w:rsidP="00B159FB">
      <w:pPr>
        <w:autoSpaceDE w:val="0"/>
        <w:autoSpaceDN w:val="0"/>
        <w:adjustRightInd w:val="0"/>
        <w:spacing w:before="0" w:after="0"/>
        <w:jc w:val="both"/>
        <w:rPr>
          <w:rFonts w:cs="Arial"/>
          <w:i/>
          <w:iCs/>
        </w:rPr>
      </w:pPr>
      <w:r w:rsidRPr="00D7090E">
        <w:rPr>
          <w:rFonts w:cs="Arial"/>
        </w:rPr>
        <w:t xml:space="preserve">Of the responses to the public survey: </w:t>
      </w:r>
    </w:p>
    <w:p w14:paraId="6681232A" w14:textId="00DFD2B1" w:rsidR="00D7090E" w:rsidRPr="00D246BA" w:rsidRDefault="00D7090E" w:rsidP="00B159FB">
      <w:pPr>
        <w:pStyle w:val="ListParagraph"/>
        <w:numPr>
          <w:ilvl w:val="0"/>
          <w:numId w:val="64"/>
        </w:numPr>
        <w:autoSpaceDE w:val="0"/>
        <w:autoSpaceDN w:val="0"/>
        <w:adjustRightInd w:val="0"/>
        <w:spacing w:before="0" w:after="0"/>
        <w:jc w:val="both"/>
        <w:rPr>
          <w:rFonts w:cs="Arial"/>
          <w:i/>
          <w:iCs/>
        </w:rPr>
      </w:pPr>
      <w:r w:rsidRPr="00D246BA">
        <w:rPr>
          <w:rFonts w:cs="Arial"/>
        </w:rPr>
        <w:t>(41%, N=51) respondents indicated that they don’t mind either having a single service that offers support for smoking, alcohol, diet and exercise or a separate service for smoking, alcohol, diet</w:t>
      </w:r>
      <w:r w:rsidR="00C11FF0">
        <w:rPr>
          <w:rFonts w:cs="Arial"/>
        </w:rPr>
        <w:t>,</w:t>
      </w:r>
      <w:r w:rsidRPr="00D246BA">
        <w:rPr>
          <w:rFonts w:cs="Arial"/>
        </w:rPr>
        <w:t xml:space="preserve"> and exercise</w:t>
      </w:r>
    </w:p>
    <w:p w14:paraId="032EEEE8" w14:textId="2A94E35C" w:rsidR="00D7090E" w:rsidRPr="00D246BA" w:rsidRDefault="00D7090E" w:rsidP="00B159FB">
      <w:pPr>
        <w:pStyle w:val="ListParagraph"/>
        <w:numPr>
          <w:ilvl w:val="0"/>
          <w:numId w:val="64"/>
        </w:numPr>
        <w:autoSpaceDE w:val="0"/>
        <w:autoSpaceDN w:val="0"/>
        <w:adjustRightInd w:val="0"/>
        <w:spacing w:before="0" w:after="0"/>
        <w:jc w:val="both"/>
        <w:rPr>
          <w:rFonts w:cs="Arial"/>
          <w:i/>
          <w:iCs/>
        </w:rPr>
      </w:pPr>
      <w:r w:rsidRPr="00D246BA">
        <w:rPr>
          <w:rFonts w:cs="Arial"/>
        </w:rPr>
        <w:t xml:space="preserve"> (40%, N=49) respondents also indicated that they would like to have a separate service for smoking, alcohol, diet</w:t>
      </w:r>
      <w:r w:rsidR="00C97E5E">
        <w:rPr>
          <w:rFonts w:cs="Arial"/>
        </w:rPr>
        <w:t>,</w:t>
      </w:r>
      <w:r w:rsidRPr="00D246BA">
        <w:rPr>
          <w:rFonts w:cs="Arial"/>
        </w:rPr>
        <w:t xml:space="preserve"> and exercise </w:t>
      </w:r>
    </w:p>
    <w:p w14:paraId="3A8FFC4B" w14:textId="2CE3105F" w:rsidR="00D7090E" w:rsidRPr="00D246BA" w:rsidRDefault="00D7090E" w:rsidP="00B159FB">
      <w:pPr>
        <w:pStyle w:val="ListParagraph"/>
        <w:numPr>
          <w:ilvl w:val="0"/>
          <w:numId w:val="64"/>
        </w:numPr>
        <w:autoSpaceDE w:val="0"/>
        <w:autoSpaceDN w:val="0"/>
        <w:adjustRightInd w:val="0"/>
        <w:spacing w:before="0" w:after="0"/>
        <w:jc w:val="both"/>
        <w:rPr>
          <w:rFonts w:cs="Arial"/>
          <w:i/>
          <w:iCs/>
        </w:rPr>
      </w:pPr>
      <w:r w:rsidRPr="00D246BA">
        <w:rPr>
          <w:rFonts w:cs="Arial"/>
        </w:rPr>
        <w:t>(19%, N=24) respondents indicated that they would like to have a single service that offers support for smoking, alcohol, diet</w:t>
      </w:r>
      <w:r w:rsidR="00C97E5E">
        <w:rPr>
          <w:rFonts w:cs="Arial"/>
        </w:rPr>
        <w:t>,</w:t>
      </w:r>
      <w:r w:rsidRPr="00D246BA">
        <w:rPr>
          <w:rFonts w:cs="Arial"/>
        </w:rPr>
        <w:t xml:space="preserve"> and exercise.</w:t>
      </w:r>
    </w:p>
    <w:p w14:paraId="5278C9FC" w14:textId="6746E9DA" w:rsidR="00D7090E" w:rsidRPr="00057620" w:rsidRDefault="00D7090E" w:rsidP="00B159FB">
      <w:pPr>
        <w:pStyle w:val="Heading5"/>
      </w:pPr>
      <w:r w:rsidRPr="00057620">
        <w:t xml:space="preserve">Professionals </w:t>
      </w:r>
      <w:r>
        <w:t xml:space="preserve">response </w:t>
      </w:r>
    </w:p>
    <w:p w14:paraId="7EE9B005" w14:textId="77777777" w:rsidR="00D7090E" w:rsidRDefault="00D7090E" w:rsidP="00B159FB">
      <w:pPr>
        <w:spacing w:after="0"/>
        <w:jc w:val="both"/>
        <w:rPr>
          <w:rFonts w:cs="Arial"/>
        </w:rPr>
      </w:pPr>
      <w:r w:rsidRPr="00292D99">
        <w:rPr>
          <w:rFonts w:cs="Arial"/>
        </w:rPr>
        <w:t xml:space="preserve">Of </w:t>
      </w:r>
      <w:r>
        <w:rPr>
          <w:rFonts w:cs="Arial"/>
        </w:rPr>
        <w:t xml:space="preserve">the responses from </w:t>
      </w:r>
      <w:r w:rsidRPr="00292D99">
        <w:rPr>
          <w:rFonts w:cs="Arial"/>
        </w:rPr>
        <w:t>professional</w:t>
      </w:r>
      <w:r>
        <w:rPr>
          <w:rFonts w:cs="Arial"/>
        </w:rPr>
        <w:t xml:space="preserve">s: </w:t>
      </w:r>
    </w:p>
    <w:p w14:paraId="6612AA19" w14:textId="3900BC25" w:rsidR="00D7090E" w:rsidRDefault="00D7090E" w:rsidP="00B159FB">
      <w:pPr>
        <w:pStyle w:val="ListParagraph"/>
        <w:numPr>
          <w:ilvl w:val="0"/>
          <w:numId w:val="65"/>
        </w:numPr>
        <w:spacing w:before="0" w:after="160"/>
        <w:jc w:val="both"/>
        <w:rPr>
          <w:rFonts w:cs="Arial"/>
        </w:rPr>
      </w:pPr>
      <w:r w:rsidRPr="00B2634B">
        <w:rPr>
          <w:rFonts w:cs="Arial"/>
        </w:rPr>
        <w:t>(44%, N=14) respondents were in favour of separate services for smoking, alcohol, diet</w:t>
      </w:r>
      <w:r w:rsidR="00C97E5E">
        <w:rPr>
          <w:rFonts w:cs="Arial"/>
        </w:rPr>
        <w:t>,</w:t>
      </w:r>
      <w:r w:rsidRPr="00B2634B">
        <w:rPr>
          <w:rFonts w:cs="Arial"/>
        </w:rPr>
        <w:t xml:space="preserve"> and exercise</w:t>
      </w:r>
    </w:p>
    <w:p w14:paraId="75146BB4" w14:textId="1C83AD98" w:rsidR="00D7090E" w:rsidRDefault="00D7090E" w:rsidP="00B159FB">
      <w:pPr>
        <w:pStyle w:val="ListParagraph"/>
        <w:numPr>
          <w:ilvl w:val="0"/>
          <w:numId w:val="65"/>
        </w:numPr>
        <w:spacing w:before="0" w:after="160"/>
        <w:jc w:val="both"/>
        <w:rPr>
          <w:rFonts w:cs="Arial"/>
        </w:rPr>
      </w:pPr>
      <w:r w:rsidRPr="00B2634B">
        <w:rPr>
          <w:rFonts w:cs="Arial"/>
        </w:rPr>
        <w:t>(3</w:t>
      </w:r>
      <w:r w:rsidR="004B1D78">
        <w:rPr>
          <w:rFonts w:cs="Arial"/>
        </w:rPr>
        <w:t>8</w:t>
      </w:r>
      <w:r w:rsidRPr="00B2634B">
        <w:rPr>
          <w:rFonts w:cs="Arial"/>
        </w:rPr>
        <w:t xml:space="preserve">%, N=12) respondents were </w:t>
      </w:r>
      <w:r>
        <w:rPr>
          <w:rFonts w:cs="Arial"/>
        </w:rPr>
        <w:t xml:space="preserve">also </w:t>
      </w:r>
      <w:r w:rsidRPr="00B2634B">
        <w:rPr>
          <w:rFonts w:cs="Arial"/>
        </w:rPr>
        <w:t>in favour of a single service that offers support for smoking, alcohol, diet</w:t>
      </w:r>
      <w:r w:rsidR="00C97E5E">
        <w:rPr>
          <w:rFonts w:cs="Arial"/>
        </w:rPr>
        <w:t>,</w:t>
      </w:r>
      <w:r w:rsidRPr="00B2634B">
        <w:rPr>
          <w:rFonts w:cs="Arial"/>
        </w:rPr>
        <w:t xml:space="preserve"> and exercise </w:t>
      </w:r>
    </w:p>
    <w:p w14:paraId="2B74C470" w14:textId="77777777" w:rsidR="00D7090E" w:rsidRPr="00B2634B" w:rsidRDefault="00D7090E" w:rsidP="00B159FB">
      <w:pPr>
        <w:pStyle w:val="ListParagraph"/>
        <w:numPr>
          <w:ilvl w:val="0"/>
          <w:numId w:val="65"/>
        </w:numPr>
        <w:spacing w:before="0" w:after="160"/>
        <w:jc w:val="both"/>
        <w:rPr>
          <w:rFonts w:cs="Arial"/>
        </w:rPr>
      </w:pPr>
      <w:r w:rsidRPr="00B2634B">
        <w:rPr>
          <w:rFonts w:cs="Arial"/>
        </w:rPr>
        <w:t>(19%, N=6) respondents did not have a strong opinion.</w:t>
      </w:r>
    </w:p>
    <w:p w14:paraId="39A0D3D4" w14:textId="19AFFDD1" w:rsidR="00D7090E" w:rsidRDefault="00D7090E" w:rsidP="00B159FB">
      <w:pPr>
        <w:jc w:val="both"/>
        <w:rPr>
          <w:rFonts w:cs="Arial"/>
        </w:rPr>
      </w:pPr>
      <w:r>
        <w:rPr>
          <w:rFonts w:cs="Arial"/>
        </w:rPr>
        <w:t>Both the response from professionals and the public indicates that, those that use/refer to health improvement services don’t</w:t>
      </w:r>
      <w:r w:rsidRPr="00B63E08">
        <w:rPr>
          <w:rFonts w:cs="Arial"/>
        </w:rPr>
        <w:t xml:space="preserve"> mind either having a single service that offers support for smoking, alcohol, diet and exercise or a separate service for smoking, alcohol, diet and exercise</w:t>
      </w:r>
      <w:r>
        <w:rPr>
          <w:rFonts w:cs="Arial"/>
        </w:rPr>
        <w:t xml:space="preserve">. </w:t>
      </w:r>
    </w:p>
    <w:p w14:paraId="0350C3CF" w14:textId="5C979282" w:rsidR="00D7090E" w:rsidRDefault="00D7090E" w:rsidP="00B159FB">
      <w:pPr>
        <w:spacing w:after="0"/>
        <w:jc w:val="both"/>
        <w:rPr>
          <w:rFonts w:cs="Arial"/>
        </w:rPr>
      </w:pPr>
      <w:r>
        <w:rPr>
          <w:rFonts w:cs="Arial"/>
        </w:rPr>
        <w:t xml:space="preserve">Another key question for the design of health improvement services is whether services are provided in-person or remotely. </w:t>
      </w:r>
    </w:p>
    <w:p w14:paraId="4C749CF0" w14:textId="02A76AB4" w:rsidR="00D7090E" w:rsidRDefault="00D7090E" w:rsidP="00B159FB">
      <w:pPr>
        <w:pStyle w:val="ListParagraph"/>
        <w:numPr>
          <w:ilvl w:val="0"/>
          <w:numId w:val="66"/>
        </w:numPr>
        <w:spacing w:before="0" w:after="160"/>
        <w:jc w:val="both"/>
        <w:rPr>
          <w:rFonts w:cs="Arial"/>
        </w:rPr>
      </w:pPr>
      <w:r w:rsidRPr="00CC030D">
        <w:rPr>
          <w:rFonts w:cs="Arial"/>
        </w:rPr>
        <w:t>The majority of respondents from the public survey highlighted that; (5</w:t>
      </w:r>
      <w:r w:rsidR="00942566">
        <w:rPr>
          <w:rFonts w:cs="Arial"/>
        </w:rPr>
        <w:t>9</w:t>
      </w:r>
      <w:r w:rsidRPr="00CC030D">
        <w:rPr>
          <w:rFonts w:cs="Arial"/>
        </w:rPr>
        <w:t>%, N=78) respondents would prefer support in person</w:t>
      </w:r>
    </w:p>
    <w:p w14:paraId="30B57AA2" w14:textId="6BB51DA1" w:rsidR="00D7090E" w:rsidRDefault="00D7090E" w:rsidP="00B159FB">
      <w:pPr>
        <w:pStyle w:val="ListParagraph"/>
        <w:numPr>
          <w:ilvl w:val="0"/>
          <w:numId w:val="66"/>
        </w:numPr>
        <w:spacing w:before="0" w:after="160"/>
        <w:jc w:val="both"/>
        <w:rPr>
          <w:rFonts w:cs="Arial"/>
        </w:rPr>
      </w:pPr>
      <w:r w:rsidRPr="00CC030D">
        <w:rPr>
          <w:rFonts w:cs="Arial"/>
        </w:rPr>
        <w:t>(</w:t>
      </w:r>
      <w:r w:rsidR="00813D40">
        <w:rPr>
          <w:rFonts w:cs="Arial"/>
        </w:rPr>
        <w:t>20</w:t>
      </w:r>
      <w:r w:rsidRPr="00CC030D">
        <w:rPr>
          <w:rFonts w:cs="Arial"/>
        </w:rPr>
        <w:t xml:space="preserve">%, N=27) respondents also stated they would prefer digital support </w:t>
      </w:r>
    </w:p>
    <w:p w14:paraId="3D2E625B" w14:textId="1E3EAA12" w:rsidR="00D7090E" w:rsidRDefault="00D7090E" w:rsidP="00B159FB">
      <w:pPr>
        <w:pStyle w:val="ListParagraph"/>
        <w:numPr>
          <w:ilvl w:val="0"/>
          <w:numId w:val="66"/>
        </w:numPr>
        <w:spacing w:before="0" w:after="160"/>
        <w:jc w:val="both"/>
        <w:rPr>
          <w:rFonts w:cs="Arial"/>
        </w:rPr>
      </w:pPr>
      <w:r w:rsidRPr="00CC030D">
        <w:rPr>
          <w:rFonts w:cs="Arial"/>
        </w:rPr>
        <w:t>(1</w:t>
      </w:r>
      <w:r w:rsidR="000F225B">
        <w:rPr>
          <w:rFonts w:cs="Arial"/>
        </w:rPr>
        <w:t>4</w:t>
      </w:r>
      <w:r w:rsidRPr="00CC030D">
        <w:rPr>
          <w:rFonts w:cs="Arial"/>
        </w:rPr>
        <w:t xml:space="preserve">%, N=18) respondents would prefer to receive support by phone. Similarly, responses from professionals were in favour of offering support through either in person, digitally via apps/website and telephone. </w:t>
      </w:r>
    </w:p>
    <w:p w14:paraId="37801E2B" w14:textId="4AA93DCE" w:rsidR="00D7090E" w:rsidRPr="00FE1ED0" w:rsidRDefault="00D7090E" w:rsidP="00B159FB">
      <w:pPr>
        <w:jc w:val="both"/>
        <w:rPr>
          <w:rFonts w:cs="Arial"/>
        </w:rPr>
      </w:pPr>
      <w:r>
        <w:rPr>
          <w:rFonts w:cs="Arial"/>
        </w:rPr>
        <w:t xml:space="preserve">Although Bracknell Forest already have this provision in place, it is important to ensure </w:t>
      </w:r>
      <w:r w:rsidRPr="00FE1ED0">
        <w:rPr>
          <w:rFonts w:cs="Arial"/>
        </w:rPr>
        <w:t>future health improvement services in B</w:t>
      </w:r>
      <w:r w:rsidR="006B79F4">
        <w:rPr>
          <w:rFonts w:cs="Arial"/>
        </w:rPr>
        <w:t>ra</w:t>
      </w:r>
      <w:r w:rsidRPr="00FE1ED0">
        <w:rPr>
          <w:rFonts w:cs="Arial"/>
        </w:rPr>
        <w:t xml:space="preserve">cknell Forest should </w:t>
      </w:r>
      <w:r>
        <w:rPr>
          <w:rFonts w:cs="Arial"/>
        </w:rPr>
        <w:t xml:space="preserve">continue to </w:t>
      </w:r>
      <w:r w:rsidRPr="00FE1ED0">
        <w:rPr>
          <w:rFonts w:cs="Arial"/>
        </w:rPr>
        <w:t>include options for accessing support in person, through digital platforms and Telephone to allow residents to select an option that meets their need.</w:t>
      </w:r>
    </w:p>
    <w:p w14:paraId="569674DA" w14:textId="498B4D85" w:rsidR="00D7090E" w:rsidRDefault="00D7090E" w:rsidP="00B159FB">
      <w:pPr>
        <w:spacing w:after="0"/>
        <w:jc w:val="both"/>
        <w:rPr>
          <w:rFonts w:cs="Arial"/>
        </w:rPr>
      </w:pPr>
      <w:r w:rsidRPr="009F3BA9">
        <w:rPr>
          <w:rFonts w:cs="Arial"/>
        </w:rPr>
        <w:t xml:space="preserve">Additionally, </w:t>
      </w:r>
      <w:r>
        <w:rPr>
          <w:rFonts w:cs="Arial"/>
        </w:rPr>
        <w:t xml:space="preserve">when asked professionals in Bracknell Forest if they </w:t>
      </w:r>
      <w:r w:rsidRPr="00704384">
        <w:rPr>
          <w:rFonts w:cs="Arial"/>
        </w:rPr>
        <w:t>think we have the right support services in place to help people make healthy behaviour changes</w:t>
      </w:r>
      <w:r w:rsidR="003D6A9A">
        <w:rPr>
          <w:rFonts w:cs="Arial"/>
        </w:rPr>
        <w:t>; o</w:t>
      </w:r>
      <w:r>
        <w:rPr>
          <w:rFonts w:cs="Arial"/>
        </w:rPr>
        <w:t>ut of the 32 responses received from the</w:t>
      </w:r>
      <w:r w:rsidRPr="009F3BA9">
        <w:rPr>
          <w:rFonts w:cs="Arial"/>
        </w:rPr>
        <w:t xml:space="preserve"> professional survey</w:t>
      </w:r>
      <w:r>
        <w:rPr>
          <w:rFonts w:cs="Arial"/>
        </w:rPr>
        <w:t>: (</w:t>
      </w:r>
      <w:r w:rsidRPr="009F3BA9">
        <w:rPr>
          <w:rFonts w:cs="Arial"/>
        </w:rPr>
        <w:t>81%, N=2</w:t>
      </w:r>
      <w:r>
        <w:rPr>
          <w:rFonts w:cs="Arial"/>
        </w:rPr>
        <w:t>6</w:t>
      </w:r>
      <w:r w:rsidRPr="009F3BA9">
        <w:rPr>
          <w:rFonts w:cs="Arial"/>
        </w:rPr>
        <w:t>) respondents answered Yes</w:t>
      </w:r>
      <w:r>
        <w:rPr>
          <w:rFonts w:cs="Arial"/>
        </w:rPr>
        <w:t xml:space="preserve"> and </w:t>
      </w:r>
      <w:r w:rsidRPr="0013340F">
        <w:rPr>
          <w:rFonts w:cs="Arial"/>
        </w:rPr>
        <w:t>(19%, N=6) respondents answered No</w:t>
      </w:r>
      <w:r>
        <w:rPr>
          <w:rFonts w:cs="Arial"/>
        </w:rPr>
        <w:t xml:space="preserve">. When asked what else is needed, key suggestions about support requirements from professionals were: </w:t>
      </w:r>
    </w:p>
    <w:p w14:paraId="650DC1C2" w14:textId="77777777" w:rsidR="00D7090E" w:rsidRDefault="00D7090E" w:rsidP="00B159FB">
      <w:pPr>
        <w:pStyle w:val="ListParagraph"/>
        <w:numPr>
          <w:ilvl w:val="0"/>
          <w:numId w:val="63"/>
        </w:numPr>
        <w:spacing w:before="0" w:after="160"/>
        <w:jc w:val="both"/>
        <w:rPr>
          <w:rFonts w:cs="Arial"/>
        </w:rPr>
      </w:pPr>
      <w:r>
        <w:rPr>
          <w:rFonts w:cs="Arial"/>
        </w:rPr>
        <w:t xml:space="preserve">Promote available services widely  </w:t>
      </w:r>
    </w:p>
    <w:p w14:paraId="5BCF2543" w14:textId="77777777" w:rsidR="00D7090E" w:rsidRDefault="00D7090E" w:rsidP="00B159FB">
      <w:pPr>
        <w:pStyle w:val="ListParagraph"/>
        <w:numPr>
          <w:ilvl w:val="0"/>
          <w:numId w:val="63"/>
        </w:numPr>
        <w:spacing w:before="0" w:after="160"/>
        <w:jc w:val="both"/>
        <w:rPr>
          <w:rFonts w:cs="Arial"/>
        </w:rPr>
      </w:pPr>
      <w:r w:rsidRPr="006D3D40">
        <w:rPr>
          <w:rFonts w:cs="Arial"/>
        </w:rPr>
        <w:t xml:space="preserve">Access to mental health </w:t>
      </w:r>
      <w:r>
        <w:rPr>
          <w:rFonts w:cs="Arial"/>
        </w:rPr>
        <w:t>early help support</w:t>
      </w:r>
    </w:p>
    <w:p w14:paraId="34D569DC" w14:textId="68B8FA88" w:rsidR="00D7090E" w:rsidRDefault="00D7090E" w:rsidP="00B159FB">
      <w:pPr>
        <w:pStyle w:val="ListParagraph"/>
        <w:numPr>
          <w:ilvl w:val="0"/>
          <w:numId w:val="63"/>
        </w:numPr>
        <w:spacing w:before="0" w:after="160"/>
        <w:jc w:val="both"/>
        <w:rPr>
          <w:rFonts w:cs="Arial"/>
        </w:rPr>
      </w:pPr>
      <w:r>
        <w:rPr>
          <w:rFonts w:cs="Arial"/>
        </w:rPr>
        <w:t xml:space="preserve">Increase capacity of local services as </w:t>
      </w:r>
      <w:r w:rsidR="00F14127">
        <w:rPr>
          <w:rFonts w:cs="Arial"/>
        </w:rPr>
        <w:t>a</w:t>
      </w:r>
      <w:r>
        <w:rPr>
          <w:rFonts w:cs="Arial"/>
        </w:rPr>
        <w:t xml:space="preserve"> result of Covid-19 pandemic</w:t>
      </w:r>
    </w:p>
    <w:p w14:paraId="14472416" w14:textId="1B702620" w:rsidR="00981B31" w:rsidRPr="00981B31" w:rsidRDefault="00D7090E" w:rsidP="00B159FB">
      <w:pPr>
        <w:pStyle w:val="ListParagraph"/>
        <w:numPr>
          <w:ilvl w:val="0"/>
          <w:numId w:val="63"/>
        </w:numPr>
        <w:spacing w:before="0" w:after="160"/>
        <w:jc w:val="both"/>
      </w:pPr>
      <w:r w:rsidRPr="00981B31">
        <w:rPr>
          <w:rFonts w:cs="Arial"/>
        </w:rPr>
        <w:t>More weight management service</w:t>
      </w:r>
      <w:r w:rsidR="00F14127">
        <w:rPr>
          <w:rFonts w:cs="Arial"/>
        </w:rPr>
        <w:t>s</w:t>
      </w:r>
    </w:p>
    <w:p w14:paraId="07D6482F" w14:textId="5AE2408E" w:rsidR="002B1314" w:rsidRPr="00B159FB" w:rsidRDefault="00D7090E" w:rsidP="00F7730D">
      <w:pPr>
        <w:pStyle w:val="ListParagraph"/>
        <w:numPr>
          <w:ilvl w:val="0"/>
          <w:numId w:val="63"/>
        </w:numPr>
        <w:spacing w:before="0" w:after="0"/>
        <w:jc w:val="both"/>
        <w:rPr>
          <w:b/>
          <w:bCs/>
          <w:color w:val="4F81BD" w:themeColor="accent1"/>
          <w:sz w:val="24"/>
        </w:rPr>
      </w:pPr>
      <w:r w:rsidRPr="00B159FB">
        <w:rPr>
          <w:rFonts w:cs="Arial"/>
        </w:rPr>
        <w:t>Reduce cost to health improvement services</w:t>
      </w:r>
      <w:r w:rsidR="00981B31" w:rsidRPr="00B159FB">
        <w:rPr>
          <w:rFonts w:cs="Arial"/>
        </w:rPr>
        <w:t>.</w:t>
      </w:r>
      <w:r w:rsidR="002B1314">
        <w:br w:type="page"/>
      </w:r>
    </w:p>
    <w:p w14:paraId="5C610EC9" w14:textId="103978A7" w:rsidR="00D4470F" w:rsidRDefault="004F3C9D" w:rsidP="004F3C9D">
      <w:pPr>
        <w:pStyle w:val="Heading3"/>
        <w:numPr>
          <w:ilvl w:val="2"/>
          <w:numId w:val="2"/>
        </w:numPr>
        <w:ind w:left="709" w:hanging="709"/>
      </w:pPr>
      <w:r>
        <w:lastRenderedPageBreak/>
        <w:t>Recommendations</w:t>
      </w:r>
    </w:p>
    <w:p w14:paraId="61E4B125" w14:textId="77777777" w:rsidR="006B5FED" w:rsidRDefault="002B1314" w:rsidP="00B159FB">
      <w:pPr>
        <w:autoSpaceDE w:val="0"/>
        <w:autoSpaceDN w:val="0"/>
        <w:adjustRightInd w:val="0"/>
        <w:spacing w:after="0"/>
        <w:jc w:val="both"/>
        <w:rPr>
          <w:rFonts w:cs="Arial"/>
        </w:rPr>
      </w:pPr>
      <w:r>
        <w:rPr>
          <w:rFonts w:cs="Arial"/>
        </w:rPr>
        <w:t>In conclusion</w:t>
      </w:r>
      <w:r w:rsidR="006B5FED">
        <w:rPr>
          <w:rFonts w:cs="Arial"/>
        </w:rPr>
        <w:t>:</w:t>
      </w:r>
    </w:p>
    <w:p w14:paraId="746F278D" w14:textId="77777777" w:rsidR="006B5FED" w:rsidRDefault="006B5FED" w:rsidP="00B159FB">
      <w:pPr>
        <w:pStyle w:val="ListParagraph"/>
        <w:numPr>
          <w:ilvl w:val="0"/>
          <w:numId w:val="68"/>
        </w:numPr>
        <w:autoSpaceDE w:val="0"/>
        <w:autoSpaceDN w:val="0"/>
        <w:adjustRightInd w:val="0"/>
        <w:spacing w:after="0"/>
        <w:jc w:val="both"/>
        <w:rPr>
          <w:rFonts w:cs="Arial"/>
        </w:rPr>
      </w:pPr>
      <w:r>
        <w:rPr>
          <w:rFonts w:cs="Arial"/>
        </w:rPr>
        <w:t>M</w:t>
      </w:r>
      <w:r w:rsidR="002B1314" w:rsidRPr="006B5FED" w:rsidDel="00B11BE4">
        <w:rPr>
          <w:rFonts w:cs="Arial"/>
        </w:rPr>
        <w:t xml:space="preserve">ost </w:t>
      </w:r>
      <w:r w:rsidR="002B1314" w:rsidRPr="006B5FED">
        <w:rPr>
          <w:rFonts w:cs="Arial"/>
        </w:rPr>
        <w:t xml:space="preserve">service users found the services helpful or somewhat helpful </w:t>
      </w:r>
    </w:p>
    <w:p w14:paraId="6EE67A02" w14:textId="779A339A" w:rsidR="006B5FED" w:rsidRDefault="002B1314" w:rsidP="00B159FB">
      <w:pPr>
        <w:pStyle w:val="ListParagraph"/>
        <w:numPr>
          <w:ilvl w:val="0"/>
          <w:numId w:val="68"/>
        </w:numPr>
        <w:autoSpaceDE w:val="0"/>
        <w:autoSpaceDN w:val="0"/>
        <w:adjustRightInd w:val="0"/>
        <w:spacing w:after="0"/>
        <w:jc w:val="both"/>
        <w:rPr>
          <w:rFonts w:cs="Arial"/>
        </w:rPr>
      </w:pPr>
      <w:r w:rsidRPr="006B5FED">
        <w:rPr>
          <w:rFonts w:cs="Arial"/>
        </w:rPr>
        <w:t>Service users and professionals were of the view that services for different health behaviours should be separat</w:t>
      </w:r>
      <w:r w:rsidR="006B5FED">
        <w:rPr>
          <w:rFonts w:cs="Arial"/>
        </w:rPr>
        <w:t>e.</w:t>
      </w:r>
      <w:r w:rsidRPr="006B5FED">
        <w:rPr>
          <w:rFonts w:cs="Arial"/>
        </w:rPr>
        <w:t xml:space="preserve"> This may be due to the fact that majority need was for weight management</w:t>
      </w:r>
    </w:p>
    <w:p w14:paraId="2954E236" w14:textId="066486DC" w:rsidR="006B5FED" w:rsidRDefault="002B1314" w:rsidP="00B159FB">
      <w:pPr>
        <w:pStyle w:val="ListParagraph"/>
        <w:numPr>
          <w:ilvl w:val="0"/>
          <w:numId w:val="68"/>
        </w:numPr>
        <w:autoSpaceDE w:val="0"/>
        <w:autoSpaceDN w:val="0"/>
        <w:adjustRightInd w:val="0"/>
        <w:spacing w:after="0"/>
        <w:jc w:val="both"/>
        <w:rPr>
          <w:rFonts w:cs="Arial"/>
        </w:rPr>
      </w:pPr>
      <w:r w:rsidRPr="006B5FED">
        <w:rPr>
          <w:rFonts w:cs="Arial"/>
        </w:rPr>
        <w:t>People in employment were not represented in this survey</w:t>
      </w:r>
    </w:p>
    <w:p w14:paraId="7AB302AD" w14:textId="77777777" w:rsidR="0033179A" w:rsidRDefault="002B1314" w:rsidP="00B159FB">
      <w:pPr>
        <w:pStyle w:val="ListParagraph"/>
        <w:numPr>
          <w:ilvl w:val="0"/>
          <w:numId w:val="68"/>
        </w:numPr>
        <w:autoSpaceDE w:val="0"/>
        <w:autoSpaceDN w:val="0"/>
        <w:adjustRightInd w:val="0"/>
        <w:spacing w:after="0"/>
        <w:jc w:val="both"/>
        <w:rPr>
          <w:rFonts w:cs="Arial"/>
        </w:rPr>
      </w:pPr>
      <w:r w:rsidRPr="0033179A">
        <w:rPr>
          <w:rFonts w:cs="Arial"/>
        </w:rPr>
        <w:t>Cost of leisure services was highlighted by carer and professionals</w:t>
      </w:r>
    </w:p>
    <w:p w14:paraId="6BB01996" w14:textId="73035693" w:rsidR="002B1314" w:rsidRDefault="002B1314" w:rsidP="00B159FB">
      <w:pPr>
        <w:pStyle w:val="ListParagraph"/>
        <w:numPr>
          <w:ilvl w:val="0"/>
          <w:numId w:val="68"/>
        </w:numPr>
        <w:autoSpaceDE w:val="0"/>
        <w:autoSpaceDN w:val="0"/>
        <w:adjustRightInd w:val="0"/>
        <w:spacing w:after="0"/>
        <w:jc w:val="both"/>
        <w:rPr>
          <w:rFonts w:cs="Arial"/>
        </w:rPr>
      </w:pPr>
      <w:r w:rsidRPr="0033179A">
        <w:rPr>
          <w:rFonts w:cs="Arial"/>
        </w:rPr>
        <w:t xml:space="preserve">There was </w:t>
      </w:r>
      <w:r w:rsidR="008C3DF2">
        <w:rPr>
          <w:rFonts w:cs="Arial"/>
        </w:rPr>
        <w:t xml:space="preserve">a </w:t>
      </w:r>
      <w:r w:rsidRPr="0033179A">
        <w:rPr>
          <w:rFonts w:cs="Arial"/>
        </w:rPr>
        <w:t xml:space="preserve">lack of awareness of current services among some residents and professionals. </w:t>
      </w:r>
    </w:p>
    <w:p w14:paraId="3A7BE583" w14:textId="77777777" w:rsidR="0033179A" w:rsidRPr="0033179A" w:rsidRDefault="0033179A" w:rsidP="00B159FB">
      <w:pPr>
        <w:pStyle w:val="ListParagraph"/>
        <w:autoSpaceDE w:val="0"/>
        <w:autoSpaceDN w:val="0"/>
        <w:adjustRightInd w:val="0"/>
        <w:spacing w:after="0"/>
        <w:jc w:val="both"/>
        <w:rPr>
          <w:rFonts w:cs="Arial"/>
        </w:rPr>
      </w:pPr>
    </w:p>
    <w:p w14:paraId="5DD28EB8" w14:textId="77777777" w:rsidR="002B1314" w:rsidRDefault="002B1314" w:rsidP="00B159FB">
      <w:pPr>
        <w:autoSpaceDE w:val="0"/>
        <w:autoSpaceDN w:val="0"/>
        <w:adjustRightInd w:val="0"/>
        <w:spacing w:after="0"/>
        <w:jc w:val="both"/>
        <w:rPr>
          <w:rFonts w:cs="Arial"/>
        </w:rPr>
      </w:pPr>
      <w:r>
        <w:rPr>
          <w:rFonts w:cs="Arial"/>
        </w:rPr>
        <w:t>Current gaps identified that should be considered in recommissioning or service improvement are:</w:t>
      </w:r>
    </w:p>
    <w:p w14:paraId="0A7E28CC" w14:textId="4136AA7D" w:rsidR="002B1314" w:rsidRDefault="002B1314" w:rsidP="656F8D10">
      <w:pPr>
        <w:pStyle w:val="ListParagraph"/>
        <w:numPr>
          <w:ilvl w:val="0"/>
          <w:numId w:val="67"/>
        </w:numPr>
        <w:autoSpaceDE w:val="0"/>
        <w:autoSpaceDN w:val="0"/>
        <w:adjustRightInd w:val="0"/>
        <w:spacing w:before="0" w:after="0"/>
        <w:ind w:left="714" w:hanging="357"/>
        <w:jc w:val="both"/>
        <w:rPr>
          <w:rFonts w:cs="Arial"/>
        </w:rPr>
      </w:pPr>
      <w:r w:rsidRPr="000458C4">
        <w:rPr>
          <w:rFonts w:cs="Arial"/>
        </w:rPr>
        <w:t xml:space="preserve">Include development of an effective marketing strategy/plan to promote health behaviour services available to residents in service specification with a KPI </w:t>
      </w:r>
      <w:r w:rsidR="263BFABC" w:rsidRPr="3AEAAD46">
        <w:rPr>
          <w:rFonts w:cs="Arial"/>
        </w:rPr>
        <w:t>target</w:t>
      </w:r>
      <w:r w:rsidRPr="3AEAAD46">
        <w:rPr>
          <w:rFonts w:cs="Arial"/>
        </w:rPr>
        <w:t xml:space="preserve"> </w:t>
      </w:r>
      <w:r w:rsidR="3493EC2A" w:rsidRPr="3AEAAD46">
        <w:rPr>
          <w:rFonts w:cs="Arial"/>
        </w:rPr>
        <w:t>to</w:t>
      </w:r>
      <w:r w:rsidR="2405C420" w:rsidRPr="3AEAAD46">
        <w:rPr>
          <w:rFonts w:cs="Arial"/>
        </w:rPr>
        <w:t xml:space="preserve"> increase numbers accessing and completing programmes within the service</w:t>
      </w:r>
      <w:r w:rsidR="00AA4900">
        <w:rPr>
          <w:rFonts w:cs="Arial"/>
        </w:rPr>
        <w:t>.</w:t>
      </w:r>
      <w:r w:rsidRPr="000458C4">
        <w:rPr>
          <w:rFonts w:cs="Arial"/>
        </w:rPr>
        <w:t xml:space="preserve"> </w:t>
      </w:r>
    </w:p>
    <w:p w14:paraId="746AD187" w14:textId="46655E80" w:rsidR="002B1314" w:rsidRPr="0033179A" w:rsidRDefault="002B1314" w:rsidP="00B159FB">
      <w:pPr>
        <w:pStyle w:val="ListParagraph"/>
        <w:numPr>
          <w:ilvl w:val="0"/>
          <w:numId w:val="67"/>
        </w:numPr>
        <w:autoSpaceDE w:val="0"/>
        <w:autoSpaceDN w:val="0"/>
        <w:adjustRightInd w:val="0"/>
        <w:spacing w:before="0" w:after="0"/>
        <w:ind w:left="714" w:hanging="357"/>
        <w:contextualSpacing w:val="0"/>
        <w:jc w:val="both"/>
        <w:rPr>
          <w:rFonts w:cs="Arial"/>
        </w:rPr>
      </w:pPr>
      <w:r w:rsidRPr="000458C4">
        <w:rPr>
          <w:rFonts w:cs="Arial"/>
        </w:rPr>
        <w:t>Explore options with providers, carers and people with sensory, physical disabilities and learning difficulties to make the services accessible to them.</w:t>
      </w:r>
    </w:p>
    <w:p w14:paraId="012633EB" w14:textId="7E0D1EBB" w:rsidR="004F3C9D" w:rsidRDefault="002B1314" w:rsidP="00F7730D">
      <w:pPr>
        <w:pStyle w:val="ListParagraph"/>
        <w:numPr>
          <w:ilvl w:val="0"/>
          <w:numId w:val="67"/>
        </w:numPr>
        <w:autoSpaceDE w:val="0"/>
        <w:autoSpaceDN w:val="0"/>
        <w:adjustRightInd w:val="0"/>
        <w:spacing w:before="0" w:after="0"/>
        <w:ind w:left="714" w:hanging="357"/>
        <w:contextualSpacing w:val="0"/>
        <w:jc w:val="both"/>
      </w:pPr>
      <w:r w:rsidRPr="00B159FB">
        <w:rPr>
          <w:rFonts w:cs="Arial"/>
        </w:rPr>
        <w:t xml:space="preserve">Educate a wide range of professionals including from voluntary sector on health behaviour services and making referrals to the services through MECC training. </w:t>
      </w:r>
      <w:r w:rsidR="004F3C9D">
        <w:t xml:space="preserve"> </w:t>
      </w:r>
      <w:bookmarkEnd w:id="61"/>
    </w:p>
    <w:p w14:paraId="54AC2172" w14:textId="0E48BAFC" w:rsidR="004F3C9D" w:rsidRDefault="004F3C9D" w:rsidP="004F3C9D">
      <w:pPr>
        <w:pStyle w:val="Heading2"/>
        <w:numPr>
          <w:ilvl w:val="1"/>
          <w:numId w:val="2"/>
        </w:numPr>
        <w:ind w:hanging="717"/>
      </w:pPr>
      <w:bookmarkStart w:id="62" w:name="_Toc115347161"/>
      <w:r>
        <w:t>Slough healthy behaviour surveys</w:t>
      </w:r>
      <w:bookmarkEnd w:id="62"/>
    </w:p>
    <w:p w14:paraId="6A8C013B" w14:textId="77777777" w:rsidR="004F3C9D" w:rsidRDefault="004F3C9D" w:rsidP="004F3C9D">
      <w:pPr>
        <w:pStyle w:val="Heading3"/>
        <w:numPr>
          <w:ilvl w:val="2"/>
          <w:numId w:val="2"/>
        </w:numPr>
        <w:ind w:left="709" w:hanging="709"/>
      </w:pPr>
      <w:r>
        <w:t>Methodology and number of responses</w:t>
      </w:r>
    </w:p>
    <w:p w14:paraId="056B652E" w14:textId="736005E2" w:rsidR="00634A30" w:rsidRPr="00DA182C" w:rsidRDefault="00634A30" w:rsidP="00B159FB">
      <w:pPr>
        <w:rPr>
          <w:rFonts w:cs="Arial"/>
        </w:rPr>
      </w:pPr>
      <w:r w:rsidRPr="00DA182C">
        <w:rPr>
          <w:rFonts w:cs="Arial"/>
        </w:rPr>
        <w:t>The survey was produced in two versions</w:t>
      </w:r>
      <w:r>
        <w:rPr>
          <w:rFonts w:cs="Arial"/>
        </w:rPr>
        <w:t xml:space="preserve"> (one for the </w:t>
      </w:r>
      <w:r w:rsidRPr="00DA182C">
        <w:rPr>
          <w:rFonts w:cs="Arial"/>
        </w:rPr>
        <w:t xml:space="preserve">public and </w:t>
      </w:r>
      <w:r>
        <w:rPr>
          <w:rFonts w:cs="Arial"/>
        </w:rPr>
        <w:t xml:space="preserve">one for </w:t>
      </w:r>
      <w:r w:rsidRPr="00DA182C">
        <w:rPr>
          <w:rFonts w:cs="Arial"/>
        </w:rPr>
        <w:t>professionals</w:t>
      </w:r>
      <w:r>
        <w:rPr>
          <w:rFonts w:cs="Arial"/>
        </w:rPr>
        <w:t xml:space="preserve">) and were </w:t>
      </w:r>
      <w:r w:rsidRPr="00DA182C">
        <w:rPr>
          <w:rFonts w:cs="Arial"/>
        </w:rPr>
        <w:t xml:space="preserve">launched digitally </w:t>
      </w:r>
      <w:r w:rsidR="00BB6D07">
        <w:rPr>
          <w:rFonts w:cs="Arial"/>
        </w:rPr>
        <w:t>via Survey Monkey</w:t>
      </w:r>
      <w:r>
        <w:rPr>
          <w:rFonts w:cs="Arial"/>
        </w:rPr>
        <w:t xml:space="preserve">. The survey ran from </w:t>
      </w:r>
      <w:r w:rsidR="00EC23D9">
        <w:rPr>
          <w:rFonts w:cs="Arial"/>
        </w:rPr>
        <w:t>7</w:t>
      </w:r>
      <w:r w:rsidR="00EC23D9" w:rsidRPr="00EC23D9">
        <w:rPr>
          <w:rFonts w:cs="Arial"/>
          <w:vertAlign w:val="superscript"/>
        </w:rPr>
        <w:t>th</w:t>
      </w:r>
      <w:r w:rsidR="00EC23D9">
        <w:rPr>
          <w:rFonts w:cs="Arial"/>
        </w:rPr>
        <w:t xml:space="preserve"> June </w:t>
      </w:r>
      <w:r>
        <w:rPr>
          <w:rFonts w:cs="Arial"/>
        </w:rPr>
        <w:t xml:space="preserve">to </w:t>
      </w:r>
      <w:r w:rsidR="00EC23D9">
        <w:rPr>
          <w:rFonts w:cs="Arial"/>
        </w:rPr>
        <w:t>19</w:t>
      </w:r>
      <w:r w:rsidRPr="00443B6F">
        <w:rPr>
          <w:rFonts w:cs="Arial"/>
          <w:vertAlign w:val="superscript"/>
        </w:rPr>
        <w:t>th</w:t>
      </w:r>
      <w:r>
        <w:rPr>
          <w:rFonts w:cs="Arial"/>
        </w:rPr>
        <w:t xml:space="preserve"> Ju</w:t>
      </w:r>
      <w:r w:rsidR="00EC23D9">
        <w:rPr>
          <w:rFonts w:cs="Arial"/>
        </w:rPr>
        <w:t xml:space="preserve">ly </w:t>
      </w:r>
      <w:r>
        <w:rPr>
          <w:rFonts w:cs="Arial"/>
        </w:rPr>
        <w:t xml:space="preserve">2022. </w:t>
      </w:r>
    </w:p>
    <w:p w14:paraId="04154CCA" w14:textId="77777777" w:rsidR="00634A30" w:rsidRPr="00DA182C" w:rsidRDefault="00634A30" w:rsidP="00B159FB">
      <w:pPr>
        <w:rPr>
          <w:rFonts w:cs="Arial"/>
        </w:rPr>
      </w:pPr>
      <w:r w:rsidRPr="00DA182C">
        <w:rPr>
          <w:rFonts w:cs="Arial"/>
        </w:rPr>
        <w:t>The surveys were widely promoted to stakeholders through different communication channels, including:</w:t>
      </w:r>
    </w:p>
    <w:p w14:paraId="402F81E7" w14:textId="77777777" w:rsidR="00634A30" w:rsidRPr="00006280" w:rsidRDefault="00634A30" w:rsidP="00B159FB">
      <w:pPr>
        <w:pStyle w:val="ListParagraph"/>
        <w:numPr>
          <w:ilvl w:val="0"/>
          <w:numId w:val="47"/>
        </w:numPr>
        <w:spacing w:before="0" w:after="160"/>
        <w:jc w:val="both"/>
        <w:rPr>
          <w:rFonts w:cs="Arial"/>
        </w:rPr>
      </w:pPr>
      <w:r w:rsidRPr="00006280">
        <w:rPr>
          <w:rFonts w:cs="Arial"/>
        </w:rPr>
        <w:t>Social Media channels (Twitter, Facebook)</w:t>
      </w:r>
    </w:p>
    <w:p w14:paraId="79974E4F" w14:textId="61534A67" w:rsidR="00634A30" w:rsidRPr="00006280" w:rsidRDefault="00DA0798" w:rsidP="00B159FB">
      <w:pPr>
        <w:pStyle w:val="ListParagraph"/>
        <w:numPr>
          <w:ilvl w:val="0"/>
          <w:numId w:val="47"/>
        </w:numPr>
        <w:spacing w:before="0" w:after="160"/>
        <w:jc w:val="both"/>
        <w:rPr>
          <w:rFonts w:cs="Arial"/>
        </w:rPr>
      </w:pPr>
      <w:r>
        <w:rPr>
          <w:rFonts w:cs="Arial"/>
        </w:rPr>
        <w:t xml:space="preserve">The SBC Members newsletter </w:t>
      </w:r>
    </w:p>
    <w:p w14:paraId="3CA43345" w14:textId="599A56EE" w:rsidR="00634A30" w:rsidRPr="00006280" w:rsidRDefault="00634A30" w:rsidP="00B159FB">
      <w:pPr>
        <w:pStyle w:val="ListParagraph"/>
        <w:numPr>
          <w:ilvl w:val="0"/>
          <w:numId w:val="47"/>
        </w:numPr>
        <w:spacing w:before="0" w:after="160"/>
        <w:jc w:val="both"/>
        <w:rPr>
          <w:rFonts w:cs="Arial"/>
        </w:rPr>
      </w:pPr>
      <w:r w:rsidRPr="00006280">
        <w:rPr>
          <w:rFonts w:cs="Arial"/>
        </w:rPr>
        <w:t xml:space="preserve">The </w:t>
      </w:r>
      <w:r w:rsidR="00DA0798">
        <w:rPr>
          <w:rFonts w:cs="Arial"/>
        </w:rPr>
        <w:t xml:space="preserve">GP </w:t>
      </w:r>
      <w:r w:rsidRPr="00006280">
        <w:rPr>
          <w:rFonts w:cs="Arial"/>
        </w:rPr>
        <w:t>newsletter</w:t>
      </w:r>
    </w:p>
    <w:p w14:paraId="709FF934" w14:textId="77777777" w:rsidR="00DE6B7E" w:rsidRDefault="00DE6B7E" w:rsidP="00B159FB">
      <w:pPr>
        <w:pStyle w:val="ListParagraph"/>
        <w:numPr>
          <w:ilvl w:val="0"/>
          <w:numId w:val="47"/>
        </w:numPr>
        <w:spacing w:before="0" w:after="160"/>
        <w:rPr>
          <w:rFonts w:cs="Arial"/>
        </w:rPr>
      </w:pPr>
      <w:r>
        <w:rPr>
          <w:rFonts w:cs="Arial"/>
        </w:rPr>
        <w:t>Adult Social Care</w:t>
      </w:r>
    </w:p>
    <w:p w14:paraId="44283B86" w14:textId="77777777" w:rsidR="00DE6B7E" w:rsidRDefault="00DE6B7E" w:rsidP="00B159FB">
      <w:pPr>
        <w:pStyle w:val="ListParagraph"/>
        <w:numPr>
          <w:ilvl w:val="0"/>
          <w:numId w:val="47"/>
        </w:numPr>
        <w:spacing w:before="0" w:after="160"/>
        <w:rPr>
          <w:rFonts w:cs="Arial"/>
        </w:rPr>
      </w:pPr>
      <w:r>
        <w:rPr>
          <w:rFonts w:cs="Arial"/>
        </w:rPr>
        <w:t>Children’s First</w:t>
      </w:r>
    </w:p>
    <w:p w14:paraId="5680526E" w14:textId="77777777" w:rsidR="00DE6B7E" w:rsidRDefault="00DE6B7E" w:rsidP="00B159FB">
      <w:pPr>
        <w:pStyle w:val="ListParagraph"/>
        <w:numPr>
          <w:ilvl w:val="0"/>
          <w:numId w:val="47"/>
        </w:numPr>
        <w:spacing w:before="0" w:after="160"/>
        <w:rPr>
          <w:rFonts w:cs="Arial"/>
        </w:rPr>
      </w:pPr>
      <w:r>
        <w:rPr>
          <w:rFonts w:cs="Arial"/>
        </w:rPr>
        <w:t>Directly to commissioned services</w:t>
      </w:r>
    </w:p>
    <w:p w14:paraId="13E71C22" w14:textId="1C808E70" w:rsidR="00DE6B7E" w:rsidRPr="004E0EC5" w:rsidRDefault="00DE6B7E" w:rsidP="00B159FB">
      <w:pPr>
        <w:pStyle w:val="ListParagraph"/>
        <w:numPr>
          <w:ilvl w:val="0"/>
          <w:numId w:val="47"/>
        </w:numPr>
        <w:spacing w:before="0" w:after="160"/>
        <w:rPr>
          <w:rFonts w:cs="Arial"/>
        </w:rPr>
      </w:pPr>
      <w:r>
        <w:rPr>
          <w:rFonts w:cs="Arial"/>
        </w:rPr>
        <w:t>With our Voluntary Sector organisation.</w:t>
      </w:r>
    </w:p>
    <w:p w14:paraId="045EF833" w14:textId="77777777" w:rsidR="00B159FB" w:rsidRDefault="00B159FB">
      <w:pPr>
        <w:spacing w:before="0" w:after="0"/>
        <w:rPr>
          <w:rFonts w:cs="Arial"/>
        </w:rPr>
      </w:pPr>
      <w:r>
        <w:rPr>
          <w:rFonts w:cs="Arial"/>
        </w:rPr>
        <w:br w:type="page"/>
      </w:r>
    </w:p>
    <w:p w14:paraId="507BBE11" w14:textId="7EC5C68C" w:rsidR="00634A30" w:rsidRPr="00DA182C" w:rsidRDefault="00634A30" w:rsidP="00B159FB">
      <w:pPr>
        <w:rPr>
          <w:rFonts w:cs="Arial"/>
        </w:rPr>
      </w:pPr>
      <w:r w:rsidRPr="00DA182C">
        <w:rPr>
          <w:rFonts w:cs="Arial"/>
        </w:rPr>
        <w:lastRenderedPageBreak/>
        <w:t xml:space="preserve">In total </w:t>
      </w:r>
      <w:r w:rsidR="00F05436">
        <w:rPr>
          <w:rFonts w:cs="Arial"/>
        </w:rPr>
        <w:t>133</w:t>
      </w:r>
      <w:r w:rsidRPr="00DA182C">
        <w:rPr>
          <w:rFonts w:cs="Arial"/>
        </w:rPr>
        <w:t xml:space="preserve"> survey responses were received from:</w:t>
      </w:r>
    </w:p>
    <w:p w14:paraId="36377CCD" w14:textId="67C98443" w:rsidR="00634A30" w:rsidRPr="00DA182C" w:rsidRDefault="00634A30" w:rsidP="00B159FB">
      <w:pPr>
        <w:pStyle w:val="ListParagraph"/>
        <w:numPr>
          <w:ilvl w:val="0"/>
          <w:numId w:val="48"/>
        </w:numPr>
        <w:spacing w:before="0" w:after="160"/>
        <w:rPr>
          <w:rFonts w:cs="Arial"/>
        </w:rPr>
      </w:pPr>
      <w:r w:rsidRPr="00DA182C">
        <w:rPr>
          <w:rFonts w:cs="Arial"/>
        </w:rPr>
        <w:t xml:space="preserve">Residents: </w:t>
      </w:r>
      <w:r>
        <w:rPr>
          <w:rFonts w:cs="Arial"/>
        </w:rPr>
        <w:t>1</w:t>
      </w:r>
      <w:r w:rsidR="00F05436">
        <w:rPr>
          <w:rFonts w:cs="Arial"/>
        </w:rPr>
        <w:t>14</w:t>
      </w:r>
      <w:r w:rsidRPr="00DA182C">
        <w:rPr>
          <w:rFonts w:cs="Arial"/>
        </w:rPr>
        <w:t xml:space="preserve"> responses (</w:t>
      </w:r>
      <w:r>
        <w:rPr>
          <w:rFonts w:cs="Arial"/>
        </w:rPr>
        <w:t>8</w:t>
      </w:r>
      <w:r w:rsidR="00F05436">
        <w:rPr>
          <w:rFonts w:cs="Arial"/>
        </w:rPr>
        <w:t>6</w:t>
      </w:r>
      <w:r w:rsidRPr="00DA182C">
        <w:rPr>
          <w:rFonts w:cs="Arial"/>
        </w:rPr>
        <w:t>%)</w:t>
      </w:r>
    </w:p>
    <w:p w14:paraId="09BB95A0" w14:textId="57E7D6D0" w:rsidR="00634A30" w:rsidRPr="00C90653" w:rsidRDefault="00634A30" w:rsidP="00B159FB">
      <w:pPr>
        <w:pStyle w:val="ListParagraph"/>
        <w:numPr>
          <w:ilvl w:val="0"/>
          <w:numId w:val="48"/>
        </w:numPr>
        <w:spacing w:before="0" w:after="160"/>
        <w:rPr>
          <w:rFonts w:cs="Arial"/>
        </w:rPr>
      </w:pPr>
      <w:r w:rsidRPr="00DA182C">
        <w:rPr>
          <w:rFonts w:cs="Arial"/>
        </w:rPr>
        <w:t xml:space="preserve">Professionals: </w:t>
      </w:r>
      <w:r w:rsidR="00F05436">
        <w:rPr>
          <w:rFonts w:cs="Arial"/>
        </w:rPr>
        <w:t>19</w:t>
      </w:r>
      <w:r w:rsidRPr="00DA182C">
        <w:rPr>
          <w:rFonts w:cs="Arial"/>
        </w:rPr>
        <w:t xml:space="preserve"> responses (</w:t>
      </w:r>
      <w:r>
        <w:rPr>
          <w:rFonts w:cs="Arial"/>
        </w:rPr>
        <w:t>1</w:t>
      </w:r>
      <w:r w:rsidR="00F05436">
        <w:rPr>
          <w:rFonts w:cs="Arial"/>
        </w:rPr>
        <w:t>4</w:t>
      </w:r>
      <w:r w:rsidRPr="00DA182C">
        <w:rPr>
          <w:rFonts w:cs="Arial"/>
        </w:rPr>
        <w:t>%).</w:t>
      </w:r>
    </w:p>
    <w:p w14:paraId="7C67C3BC" w14:textId="77777777" w:rsidR="00634A30" w:rsidRDefault="00634A30" w:rsidP="00B159FB">
      <w:pPr>
        <w:tabs>
          <w:tab w:val="left" w:pos="5370"/>
        </w:tabs>
        <w:autoSpaceDE w:val="0"/>
        <w:autoSpaceDN w:val="0"/>
        <w:adjustRightInd w:val="0"/>
        <w:spacing w:after="0"/>
        <w:jc w:val="both"/>
        <w:rPr>
          <w:rFonts w:cs="Arial"/>
        </w:rPr>
      </w:pPr>
      <w:r w:rsidRPr="34A70270">
        <w:rPr>
          <w:rFonts w:cs="Arial"/>
        </w:rPr>
        <w:t xml:space="preserve"> A summary of the findings are included below.</w:t>
      </w:r>
    </w:p>
    <w:p w14:paraId="18182714" w14:textId="47F5705B" w:rsidR="004F3C9D" w:rsidRDefault="004F3C9D" w:rsidP="004F3C9D">
      <w:pPr>
        <w:pStyle w:val="Heading3"/>
        <w:numPr>
          <w:ilvl w:val="2"/>
          <w:numId w:val="2"/>
        </w:numPr>
        <w:ind w:left="709" w:hanging="709"/>
      </w:pPr>
      <w:r>
        <w:t xml:space="preserve">Key findings </w:t>
      </w:r>
    </w:p>
    <w:p w14:paraId="2D6E1364" w14:textId="77777777" w:rsidR="006E748E" w:rsidRPr="00AA5211" w:rsidRDefault="006E748E" w:rsidP="006E748E">
      <w:pPr>
        <w:pStyle w:val="Heading4"/>
      </w:pPr>
      <w:r w:rsidRPr="00AA5211">
        <w:t>Representation</w:t>
      </w:r>
    </w:p>
    <w:p w14:paraId="49D37AEF" w14:textId="0B0F3C09" w:rsidR="00710644" w:rsidRPr="00684494" w:rsidRDefault="00710644" w:rsidP="00684494">
      <w:r w:rsidRPr="00684494">
        <w:t>There was a reasonable number of responses to the public survey in Slough. Responses tended to come from older members of the community when compared to the age profile of residents; with most responses coming from those in the 55-64 cohort whereas the largest age cohort in Slough residents is 30-44</w:t>
      </w:r>
      <w:r w:rsidR="00815428" w:rsidRPr="00684494">
        <w:t xml:space="preserve"> (</w:t>
      </w:r>
      <w:hyperlink r:id="rId212" w:anchor="/view-report/63aeddf1d7fc44b8b4dffcd868e84eac/___iaFirstFeature/G3" w:history="1">
        <w:r w:rsidR="00815428" w:rsidRPr="00684494">
          <w:t xml:space="preserve">Berkshire </w:t>
        </w:r>
        <w:r w:rsidR="00370A3D" w:rsidRPr="00684494">
          <w:t>Observatory</w:t>
        </w:r>
      </w:hyperlink>
      <w:r w:rsidR="00815428" w:rsidRPr="00684494">
        <w:t xml:space="preserve"> 2022)</w:t>
      </w:r>
      <w:r w:rsidRPr="00684494">
        <w:t>. In terms of the ethnicity of respondents the Asian/Asian British cohort in particular is underrepresented compared to Slough as a whole. There was also a disparity with regards to the proportion of female responses – with 70% of those completing the survey identifying as female in comparison to 51% of the population of Slough as a whole.</w:t>
      </w:r>
      <w:r w:rsidR="00684494" w:rsidRPr="00684494">
        <w:t xml:space="preserve"> </w:t>
      </w:r>
    </w:p>
    <w:p w14:paraId="1331FA2C" w14:textId="135B8A99" w:rsidR="009B7435" w:rsidRPr="00684494" w:rsidRDefault="00710644" w:rsidP="00684494">
      <w:r w:rsidRPr="00684494">
        <w:t>Employment and economic status representation amongst respondents was again skewed towards those who are not economically active with 54% of respondents reporting being either fully employed, part time employed or self-employed as opposed to 82% of Slough residents generally.</w:t>
      </w:r>
      <w:r w:rsidR="009B7435" w:rsidRPr="00684494">
        <w:t xml:space="preserve"> </w:t>
      </w:r>
      <w:r w:rsidRPr="00684494">
        <w:t>However, the number of Slough residents reporting fuel poverty in 2018 (9%) roughly correlates with the 10% of survey responses reporting an inability to afford to cover basic needs.</w:t>
      </w:r>
    </w:p>
    <w:p w14:paraId="72EAA569" w14:textId="5D0A16D6" w:rsidR="006E748E" w:rsidRPr="00684494" w:rsidRDefault="006E748E" w:rsidP="00684494">
      <w:r w:rsidRPr="008E62AC">
        <w:t>The number of responses to the public survey was reasonable. Findings were skewed towards representing views of older</w:t>
      </w:r>
      <w:r>
        <w:t xml:space="preserve"> (5</w:t>
      </w:r>
      <w:r w:rsidR="002F43A3">
        <w:t>3</w:t>
      </w:r>
      <w:r>
        <w:t xml:space="preserve">% aged </w:t>
      </w:r>
      <w:r w:rsidR="002F43A3">
        <w:t>5</w:t>
      </w:r>
      <w:r>
        <w:t>5 and over)</w:t>
      </w:r>
      <w:r w:rsidRPr="008E62AC">
        <w:t xml:space="preserve">, </w:t>
      </w:r>
      <w:r w:rsidRPr="006908EF">
        <w:t>white British</w:t>
      </w:r>
      <w:r>
        <w:t xml:space="preserve"> (</w:t>
      </w:r>
      <w:r w:rsidR="0032036A">
        <w:t>51</w:t>
      </w:r>
      <w:r>
        <w:t>%)</w:t>
      </w:r>
      <w:r w:rsidRPr="006908EF">
        <w:t xml:space="preserve">, </w:t>
      </w:r>
      <w:r w:rsidR="00A458EA" w:rsidRPr="00F622F6">
        <w:t xml:space="preserve">employed </w:t>
      </w:r>
      <w:r w:rsidRPr="00F622F6">
        <w:t>(</w:t>
      </w:r>
      <w:r w:rsidR="00A458EA" w:rsidRPr="00F622F6">
        <w:t>31</w:t>
      </w:r>
      <w:r w:rsidRPr="00F622F6">
        <w:t xml:space="preserve">%) residents in </w:t>
      </w:r>
      <w:r w:rsidR="00A458EA" w:rsidRPr="00F622F6">
        <w:t xml:space="preserve">Slough </w:t>
      </w:r>
      <w:r w:rsidRPr="00F622F6">
        <w:t>who identify as female (</w:t>
      </w:r>
      <w:r w:rsidR="00F622F6" w:rsidRPr="00F622F6">
        <w:t>70</w:t>
      </w:r>
      <w:r w:rsidRPr="00F622F6">
        <w:t xml:space="preserve">%), </w:t>
      </w:r>
      <w:r w:rsidRPr="00374249">
        <w:t>can afford the cost of meeting their basic needs all of the time (</w:t>
      </w:r>
      <w:r w:rsidR="00374249" w:rsidRPr="00374249">
        <w:t>51</w:t>
      </w:r>
      <w:r w:rsidRPr="00374249">
        <w:t>%) and who do not have children or young people living in their home (</w:t>
      </w:r>
      <w:r w:rsidR="00374249" w:rsidRPr="00374249">
        <w:t>69</w:t>
      </w:r>
      <w:r w:rsidRPr="00374249">
        <w:t xml:space="preserve">%). </w:t>
      </w:r>
    </w:p>
    <w:p w14:paraId="3F940AC6" w14:textId="48E3F044" w:rsidR="006E748E" w:rsidRDefault="006E748E" w:rsidP="00684494">
      <w:r w:rsidRPr="006E748E">
        <w:t xml:space="preserve">The number of responses to the professionals’ survey was </w:t>
      </w:r>
      <w:r w:rsidR="00252F8E">
        <w:t>low</w:t>
      </w:r>
      <w:r w:rsidRPr="006E748E">
        <w:t xml:space="preserve">, meaning that findings </w:t>
      </w:r>
      <w:r w:rsidR="00252F8E">
        <w:t>c</w:t>
      </w:r>
      <w:r w:rsidRPr="006E748E">
        <w:t xml:space="preserve">ould not be assumed to represent the views of a wide cohort of </w:t>
      </w:r>
      <w:r w:rsidR="00252F8E">
        <w:t>Slough</w:t>
      </w:r>
      <w:r w:rsidRPr="006E748E">
        <w:t xml:space="preserve"> professionals working in frontline services. Despite this, a range of professional groups responded</w:t>
      </w:r>
      <w:r w:rsidR="00E257EC">
        <w:t>,</w:t>
      </w:r>
      <w:r w:rsidRPr="006E748E">
        <w:t xml:space="preserve"> and the findings provided valuable insight into the ways in which health improvement support could best be provided.</w:t>
      </w:r>
      <w:r w:rsidRPr="008E62AC">
        <w:t xml:space="preserve"> </w:t>
      </w:r>
    </w:p>
    <w:p w14:paraId="77553C6D" w14:textId="77777777" w:rsidR="00D4470F" w:rsidRPr="008E62AC" w:rsidRDefault="00D4470F" w:rsidP="00B159FB">
      <w:pPr>
        <w:pStyle w:val="Heading4"/>
      </w:pPr>
      <w:r w:rsidRPr="008E62AC">
        <w:t>Support with health improvement</w:t>
      </w:r>
    </w:p>
    <w:p w14:paraId="1739AC27" w14:textId="6DDB0E15" w:rsidR="00EE2714" w:rsidRPr="00684494" w:rsidRDefault="00EE2714" w:rsidP="00684494">
      <w:r w:rsidRPr="00684494">
        <w:t>It</w:t>
      </w:r>
      <w:r w:rsidR="00B303B8">
        <w:t xml:space="preserve"> is </w:t>
      </w:r>
      <w:r w:rsidRPr="00684494">
        <w:t>s clear from responses to the survey that Slough residents are keen on making changes to their lifestyle to improve their health. 77% of respondents stated that they were interested in getting active and losing weight. A lesser proportion wanted to give up smoking or drink less alcohol, with just 16% and 15% of respondents agreeing respectively.</w:t>
      </w:r>
    </w:p>
    <w:p w14:paraId="59D2E80E" w14:textId="13A07B62" w:rsidR="00EE2714" w:rsidRPr="00684494" w:rsidRDefault="00EE2714" w:rsidP="00684494">
      <w:r w:rsidRPr="00684494">
        <w:t>Despite the number of respondents to the survey that reported wanting to make healthy lifestyle changes, 77% of respondents stated that they had never used any of S</w:t>
      </w:r>
      <w:r w:rsidR="00A0758A">
        <w:t xml:space="preserve">lough’s </w:t>
      </w:r>
      <w:r w:rsidRPr="00684494">
        <w:t xml:space="preserve">support services – the answers to ‘Is there anything else you would like to say?’ would appear to indicate that a lack of information regarding what is available is amongst the causes of this. These findings indicate that there is an opportunity to improve knowledge, and uptake, of effective health improvement services offered by </w:t>
      </w:r>
      <w:r w:rsidR="00684494">
        <w:t>Slough.</w:t>
      </w:r>
    </w:p>
    <w:p w14:paraId="7D3C12D1" w14:textId="77777777" w:rsidR="00EE2714" w:rsidRPr="00684494" w:rsidRDefault="00EE2714" w:rsidP="00684494">
      <w:r w:rsidRPr="00684494">
        <w:lastRenderedPageBreak/>
        <w:t xml:space="preserve">Professionals that responded to the survey showed that they were aware of a significant proportion of the services offered by SBC, however there were reservations regarding the quality/viability of these – 77% of professional respondents stated that they did not think SBC has the right support services in place to support healthy lifestyle changes for its residents. This is echoed by the fact that the majority of respondents felt that the current suite of services are only averagely/somewhat helpful for residents. </w:t>
      </w:r>
    </w:p>
    <w:p w14:paraId="7FCA304A" w14:textId="77777777" w:rsidR="00D4470F" w:rsidRPr="008E62AC" w:rsidRDefault="00D4470F" w:rsidP="00B159FB">
      <w:pPr>
        <w:pStyle w:val="Heading4"/>
      </w:pPr>
      <w:r w:rsidRPr="008E62AC">
        <w:t>Barriers to health improvement</w:t>
      </w:r>
    </w:p>
    <w:p w14:paraId="49E40FAD" w14:textId="77777777" w:rsidR="00901DB5" w:rsidRDefault="00901DB5" w:rsidP="00901DB5">
      <w:pPr>
        <w:autoSpaceDE w:val="0"/>
        <w:autoSpaceDN w:val="0"/>
        <w:adjustRightInd w:val="0"/>
        <w:spacing w:after="0"/>
        <w:jc w:val="both"/>
        <w:rPr>
          <w:rFonts w:cs="Arial"/>
        </w:rPr>
      </w:pPr>
      <w:r>
        <w:rPr>
          <w:rFonts w:cs="Arial"/>
        </w:rPr>
        <w:t>The public survey highlighted a number of barriers that residents felt were inhibiting their ability to access services to support them make healthy choices. These included:</w:t>
      </w:r>
    </w:p>
    <w:p w14:paraId="4D3A3232" w14:textId="77777777" w:rsidR="00901DB5" w:rsidRDefault="00901DB5" w:rsidP="00901DB5">
      <w:pPr>
        <w:autoSpaceDE w:val="0"/>
        <w:autoSpaceDN w:val="0"/>
        <w:adjustRightInd w:val="0"/>
        <w:spacing w:after="0"/>
        <w:jc w:val="both"/>
        <w:rPr>
          <w:rFonts w:cs="Arial"/>
        </w:rPr>
      </w:pPr>
    </w:p>
    <w:p w14:paraId="4CA4738B" w14:textId="77777777" w:rsidR="00901DB5" w:rsidRDefault="00901DB5" w:rsidP="000364CC">
      <w:pPr>
        <w:pStyle w:val="ListParagraph"/>
        <w:numPr>
          <w:ilvl w:val="0"/>
          <w:numId w:val="69"/>
        </w:numPr>
        <w:autoSpaceDE w:val="0"/>
        <w:autoSpaceDN w:val="0"/>
        <w:adjustRightInd w:val="0"/>
        <w:spacing w:before="0" w:after="0"/>
        <w:jc w:val="both"/>
        <w:rPr>
          <w:rFonts w:cs="Arial"/>
        </w:rPr>
      </w:pPr>
      <w:r>
        <w:rPr>
          <w:rFonts w:cs="Arial"/>
        </w:rPr>
        <w:t>Lack of classes</w:t>
      </w:r>
    </w:p>
    <w:p w14:paraId="5BF16AFE" w14:textId="77777777" w:rsidR="00901DB5" w:rsidRDefault="00901DB5" w:rsidP="000364CC">
      <w:pPr>
        <w:pStyle w:val="ListParagraph"/>
        <w:numPr>
          <w:ilvl w:val="0"/>
          <w:numId w:val="69"/>
        </w:numPr>
        <w:autoSpaceDE w:val="0"/>
        <w:autoSpaceDN w:val="0"/>
        <w:adjustRightInd w:val="0"/>
        <w:spacing w:before="0" w:after="0"/>
        <w:jc w:val="both"/>
        <w:rPr>
          <w:rFonts w:cs="Arial"/>
        </w:rPr>
      </w:pPr>
      <w:r>
        <w:rPr>
          <w:rFonts w:cs="Arial"/>
        </w:rPr>
        <w:t>Poor promotion of available services resulting in lack of knowledge of offering</w:t>
      </w:r>
    </w:p>
    <w:p w14:paraId="57A287C3" w14:textId="77777777" w:rsidR="00901DB5" w:rsidRDefault="00901DB5" w:rsidP="000364CC">
      <w:pPr>
        <w:pStyle w:val="ListParagraph"/>
        <w:numPr>
          <w:ilvl w:val="0"/>
          <w:numId w:val="69"/>
        </w:numPr>
        <w:autoSpaceDE w:val="0"/>
        <w:autoSpaceDN w:val="0"/>
        <w:adjustRightInd w:val="0"/>
        <w:spacing w:before="0" w:after="0"/>
        <w:jc w:val="both"/>
        <w:rPr>
          <w:rFonts w:cs="Arial"/>
        </w:rPr>
      </w:pPr>
      <w:r>
        <w:rPr>
          <w:rFonts w:cs="Arial"/>
        </w:rPr>
        <w:t>Other duties such as caring for family members</w:t>
      </w:r>
    </w:p>
    <w:p w14:paraId="113F167D" w14:textId="77777777" w:rsidR="00901DB5" w:rsidRDefault="00901DB5" w:rsidP="000364CC">
      <w:pPr>
        <w:pStyle w:val="ListParagraph"/>
        <w:numPr>
          <w:ilvl w:val="0"/>
          <w:numId w:val="69"/>
        </w:numPr>
        <w:autoSpaceDE w:val="0"/>
        <w:autoSpaceDN w:val="0"/>
        <w:adjustRightInd w:val="0"/>
        <w:spacing w:before="0" w:after="0"/>
        <w:jc w:val="both"/>
        <w:rPr>
          <w:rFonts w:cs="Arial"/>
        </w:rPr>
      </w:pPr>
      <w:r>
        <w:rPr>
          <w:rFonts w:cs="Arial"/>
        </w:rPr>
        <w:t>Cost</w:t>
      </w:r>
    </w:p>
    <w:p w14:paraId="3C4E7A4C" w14:textId="77777777" w:rsidR="00901DB5" w:rsidRDefault="00901DB5" w:rsidP="000364CC">
      <w:pPr>
        <w:pStyle w:val="ListParagraph"/>
        <w:numPr>
          <w:ilvl w:val="0"/>
          <w:numId w:val="69"/>
        </w:numPr>
        <w:autoSpaceDE w:val="0"/>
        <w:autoSpaceDN w:val="0"/>
        <w:adjustRightInd w:val="0"/>
        <w:spacing w:before="0" w:after="0"/>
        <w:jc w:val="both"/>
        <w:rPr>
          <w:rFonts w:cs="Arial"/>
        </w:rPr>
      </w:pPr>
      <w:r>
        <w:rPr>
          <w:rFonts w:cs="Arial"/>
        </w:rPr>
        <w:t>Lack of council support</w:t>
      </w:r>
    </w:p>
    <w:p w14:paraId="29B69AFD" w14:textId="77777777" w:rsidR="00901DB5" w:rsidRDefault="00901DB5" w:rsidP="000364CC">
      <w:pPr>
        <w:pStyle w:val="ListParagraph"/>
        <w:numPr>
          <w:ilvl w:val="0"/>
          <w:numId w:val="69"/>
        </w:numPr>
        <w:autoSpaceDE w:val="0"/>
        <w:autoSpaceDN w:val="0"/>
        <w:adjustRightInd w:val="0"/>
        <w:spacing w:before="0" w:after="0"/>
        <w:jc w:val="both"/>
        <w:rPr>
          <w:rFonts w:cs="Arial"/>
        </w:rPr>
      </w:pPr>
      <w:r>
        <w:rPr>
          <w:rFonts w:cs="Arial"/>
        </w:rPr>
        <w:t>Inability to attend mainstream classes due to medical conditions</w:t>
      </w:r>
    </w:p>
    <w:p w14:paraId="5D64AC88" w14:textId="77777777" w:rsidR="00901DB5" w:rsidRDefault="00901DB5" w:rsidP="00901DB5">
      <w:pPr>
        <w:autoSpaceDE w:val="0"/>
        <w:autoSpaceDN w:val="0"/>
        <w:adjustRightInd w:val="0"/>
        <w:spacing w:after="0"/>
        <w:jc w:val="both"/>
        <w:rPr>
          <w:rFonts w:cs="Arial"/>
        </w:rPr>
      </w:pPr>
    </w:p>
    <w:p w14:paraId="7A3BC853" w14:textId="747C3B17" w:rsidR="00901DB5" w:rsidRPr="002C730A" w:rsidRDefault="00901DB5" w:rsidP="00901DB5">
      <w:pPr>
        <w:autoSpaceDE w:val="0"/>
        <w:autoSpaceDN w:val="0"/>
        <w:adjustRightInd w:val="0"/>
        <w:spacing w:after="0"/>
        <w:jc w:val="both"/>
        <w:rPr>
          <w:rFonts w:cs="Arial"/>
        </w:rPr>
      </w:pPr>
      <w:r>
        <w:rPr>
          <w:rFonts w:cs="Arial"/>
        </w:rPr>
        <w:t>The professional survey indicated that the majority of respondents do not think the right support services are in place at present. In addition to this, a majority of respondents thought that lack of time; location of services being inaccessible and existing services not being the right fit all contribute to the barriers residents face. However, 76% and 65% of respondents thought that residents were ‘Not ready to change’ or ‘Struggling to maintain change’ respectively. This suggests that education and communication campaigns need to be strengthened alongside core services such as exercise classes.</w:t>
      </w:r>
    </w:p>
    <w:p w14:paraId="6DE17239" w14:textId="77777777" w:rsidR="00F51CC0" w:rsidRDefault="00F51CC0">
      <w:pPr>
        <w:spacing w:before="0" w:after="0"/>
        <w:rPr>
          <w:rFonts w:eastAsiaTheme="majorEastAsia" w:cstheme="majorBidi"/>
          <w:b/>
          <w:i/>
          <w:iCs/>
          <w:color w:val="548DD4" w:themeColor="text2" w:themeTint="99"/>
          <w:sz w:val="23"/>
        </w:rPr>
      </w:pPr>
      <w:r>
        <w:br w:type="page"/>
      </w:r>
    </w:p>
    <w:p w14:paraId="20E65F9A" w14:textId="700E4106" w:rsidR="00D4470F" w:rsidRDefault="00D4470F" w:rsidP="00D4470F">
      <w:pPr>
        <w:pStyle w:val="Heading4"/>
      </w:pPr>
      <w:r w:rsidRPr="0066215B">
        <w:lastRenderedPageBreak/>
        <w:t>Future service</w:t>
      </w:r>
      <w:r>
        <w:t>s</w:t>
      </w:r>
    </w:p>
    <w:p w14:paraId="2CE51FFE" w14:textId="77777777" w:rsidR="00F51CC0" w:rsidRPr="00684494" w:rsidRDefault="00F51CC0" w:rsidP="00684494">
      <w:r w:rsidRPr="00684494">
        <w:t xml:space="preserve">In terms of the shape of future services and the optimum route for the delivery of these, the public and professional survey revealed a split of opinion. 56% of professionals felt that the most appropriate way of delivering these services would be via a single service model, whereas the public felt that individual services are preferable (31% vs. 11%). </w:t>
      </w:r>
    </w:p>
    <w:p w14:paraId="0F9C76AF" w14:textId="77777777" w:rsidR="00F51CC0" w:rsidRPr="00684494" w:rsidRDefault="00F51CC0" w:rsidP="00684494">
      <w:r w:rsidRPr="00684494">
        <w:t xml:space="preserve">Taken together, these findings do not clearly point to a preferred option for integrated versus individual support services. However, the numbers of respondents to the public survey looking for support with losing weight and getting active indicates that many respondents selected both of these answers. As such, future services for weight management should include dedicated support for exercise and movement. </w:t>
      </w:r>
    </w:p>
    <w:p w14:paraId="0CDC1478" w14:textId="77777777" w:rsidR="00F51CC0" w:rsidRPr="00684494" w:rsidRDefault="00F51CC0" w:rsidP="00684494">
      <w:r w:rsidRPr="00684494">
        <w:t>Data from the professional survey regarding method of delivery of services showed that almost 95% were in favour of the availability of in-person appointments, however a majority also thought that telephone and online services were valuable tools, demonstrating the belief that a range of entry points to services is preferable. The public survey’s results were slightly more mixed, however, with only 13% of residents that responded stating that services should be telephone based; perhaps suggesting poor experiences with this method of delivery in the past.</w:t>
      </w:r>
    </w:p>
    <w:p w14:paraId="46D86987" w14:textId="77777777" w:rsidR="00D4470F" w:rsidRDefault="00D4470F" w:rsidP="00684494"/>
    <w:p w14:paraId="719FDA4B" w14:textId="2DE421F6" w:rsidR="004F3C9D" w:rsidRDefault="004F3C9D" w:rsidP="00684494">
      <w:pPr>
        <w:pStyle w:val="Heading3"/>
        <w:numPr>
          <w:ilvl w:val="2"/>
          <w:numId w:val="2"/>
        </w:numPr>
        <w:ind w:left="709" w:hanging="709"/>
      </w:pPr>
      <w:r>
        <w:t xml:space="preserve">Recommendations </w:t>
      </w:r>
    </w:p>
    <w:p w14:paraId="09E82471" w14:textId="5A915E13" w:rsidR="00813D99" w:rsidRDefault="00813D99" w:rsidP="00684494">
      <w:pPr>
        <w:autoSpaceDE w:val="0"/>
        <w:autoSpaceDN w:val="0"/>
        <w:adjustRightInd w:val="0"/>
        <w:rPr>
          <w:rFonts w:cs="Arial"/>
        </w:rPr>
      </w:pPr>
      <w:r>
        <w:rPr>
          <w:rFonts w:cs="Arial"/>
        </w:rPr>
        <w:t>Based on the conclusions drawn from the public and professionals’ surveys, this report makes the following recommendations:</w:t>
      </w:r>
    </w:p>
    <w:p w14:paraId="29CAC8A9" w14:textId="77777777" w:rsidR="00813D99" w:rsidRPr="00364901" w:rsidRDefault="00813D99" w:rsidP="00684494">
      <w:pPr>
        <w:pStyle w:val="ListParagraph"/>
        <w:numPr>
          <w:ilvl w:val="0"/>
          <w:numId w:val="70"/>
        </w:numPr>
        <w:autoSpaceDE w:val="0"/>
        <w:autoSpaceDN w:val="0"/>
        <w:adjustRightInd w:val="0"/>
        <w:spacing w:before="0" w:after="0"/>
        <w:rPr>
          <w:rFonts w:cs="Arial"/>
          <w:b/>
          <w:bCs/>
        </w:rPr>
      </w:pPr>
      <w:r>
        <w:rPr>
          <w:rFonts w:cs="Arial"/>
          <w:bCs/>
        </w:rPr>
        <w:t>Knowledge of services offered amongst the Slough population needs to be improved – an enhanced communications and promotion strategy would increase utilisation and therefore healthy lifestyle changes</w:t>
      </w:r>
    </w:p>
    <w:p w14:paraId="6380CB6B" w14:textId="77777777" w:rsidR="00813D99" w:rsidRPr="00364901" w:rsidRDefault="00813D99" w:rsidP="00684494">
      <w:pPr>
        <w:pStyle w:val="ListParagraph"/>
        <w:numPr>
          <w:ilvl w:val="0"/>
          <w:numId w:val="70"/>
        </w:numPr>
        <w:autoSpaceDE w:val="0"/>
        <w:autoSpaceDN w:val="0"/>
        <w:adjustRightInd w:val="0"/>
        <w:spacing w:before="0" w:after="0"/>
        <w:rPr>
          <w:rFonts w:cs="Arial"/>
          <w:b/>
          <w:bCs/>
        </w:rPr>
      </w:pPr>
      <w:r>
        <w:rPr>
          <w:rFonts w:cs="Arial"/>
          <w:bCs/>
        </w:rPr>
        <w:t>More tailored classes for disabled and marginalised groups to ensure appropriate services are available for everyone making healthy lifestyle changes</w:t>
      </w:r>
    </w:p>
    <w:p w14:paraId="5F08A169" w14:textId="77777777" w:rsidR="00813D99" w:rsidRPr="00364901" w:rsidRDefault="00813D99" w:rsidP="00684494">
      <w:pPr>
        <w:pStyle w:val="ListParagraph"/>
        <w:numPr>
          <w:ilvl w:val="0"/>
          <w:numId w:val="70"/>
        </w:numPr>
        <w:autoSpaceDE w:val="0"/>
        <w:autoSpaceDN w:val="0"/>
        <w:adjustRightInd w:val="0"/>
        <w:spacing w:before="0" w:after="0"/>
        <w:rPr>
          <w:rFonts w:cs="Arial"/>
          <w:b/>
          <w:bCs/>
        </w:rPr>
      </w:pPr>
      <w:r>
        <w:rPr>
          <w:rFonts w:cs="Arial"/>
          <w:bCs/>
        </w:rPr>
        <w:t>Mental health support should be an integral element of services</w:t>
      </w:r>
    </w:p>
    <w:p w14:paraId="6925154E" w14:textId="77777777" w:rsidR="00813D99" w:rsidRPr="00364901" w:rsidRDefault="00813D99" w:rsidP="00684494">
      <w:pPr>
        <w:pStyle w:val="ListParagraph"/>
        <w:numPr>
          <w:ilvl w:val="0"/>
          <w:numId w:val="70"/>
        </w:numPr>
        <w:autoSpaceDE w:val="0"/>
        <w:autoSpaceDN w:val="0"/>
        <w:adjustRightInd w:val="0"/>
        <w:spacing w:before="0" w:after="0"/>
        <w:rPr>
          <w:rFonts w:cs="Arial"/>
          <w:b/>
          <w:bCs/>
        </w:rPr>
      </w:pPr>
      <w:r>
        <w:rPr>
          <w:rFonts w:cs="Arial"/>
          <w:bCs/>
        </w:rPr>
        <w:t>Services need to be accessible via a range of routes, including both in person and online to maximise uptake</w:t>
      </w:r>
    </w:p>
    <w:p w14:paraId="4EAF3B36" w14:textId="74B3DFFC" w:rsidR="00813D99" w:rsidRPr="000B1217" w:rsidRDefault="00813D99" w:rsidP="00684494">
      <w:pPr>
        <w:pStyle w:val="ListParagraph"/>
        <w:numPr>
          <w:ilvl w:val="0"/>
          <w:numId w:val="70"/>
        </w:numPr>
        <w:autoSpaceDE w:val="0"/>
        <w:autoSpaceDN w:val="0"/>
        <w:adjustRightInd w:val="0"/>
        <w:spacing w:before="0" w:after="0"/>
        <w:rPr>
          <w:rFonts w:cs="Arial"/>
          <w:b/>
          <w:bCs/>
        </w:rPr>
      </w:pPr>
      <w:r>
        <w:rPr>
          <w:rFonts w:cs="Arial"/>
          <w:bCs/>
        </w:rPr>
        <w:t>Where potential digital exclusion exists (e.g.</w:t>
      </w:r>
      <w:r w:rsidR="00AC5C84">
        <w:rPr>
          <w:rFonts w:cs="Arial"/>
          <w:bCs/>
        </w:rPr>
        <w:t>,</w:t>
      </w:r>
      <w:r>
        <w:rPr>
          <w:rFonts w:cs="Arial"/>
          <w:bCs/>
        </w:rPr>
        <w:t xml:space="preserve"> within older population) support needs to be offered in order to allow these residents to best utilise the resources on offer</w:t>
      </w:r>
    </w:p>
    <w:p w14:paraId="337F5358" w14:textId="77777777" w:rsidR="00813D99" w:rsidRDefault="00813D99" w:rsidP="00684494">
      <w:pPr>
        <w:pStyle w:val="ListParagraph"/>
        <w:numPr>
          <w:ilvl w:val="0"/>
          <w:numId w:val="70"/>
        </w:numPr>
        <w:autoSpaceDE w:val="0"/>
        <w:autoSpaceDN w:val="0"/>
        <w:adjustRightInd w:val="0"/>
        <w:spacing w:before="0" w:after="0"/>
        <w:rPr>
          <w:rFonts w:cs="Arial"/>
          <w:bCs/>
        </w:rPr>
      </w:pPr>
      <w:r w:rsidRPr="000B1217">
        <w:rPr>
          <w:rFonts w:cs="Arial"/>
          <w:bCs/>
        </w:rPr>
        <w:t>More dialogue</w:t>
      </w:r>
      <w:r>
        <w:rPr>
          <w:rFonts w:cs="Arial"/>
          <w:bCs/>
        </w:rPr>
        <w:t xml:space="preserve"> with gyms/service providers required to best target pricing discounts where they are needed; particularly in light on the ongoing cost of living crisis and the potential impact this will have on resident’s ability to make healthy behavioural choices</w:t>
      </w:r>
    </w:p>
    <w:p w14:paraId="36AD30CF" w14:textId="77777777" w:rsidR="00813D99" w:rsidRDefault="00813D99" w:rsidP="00684494">
      <w:pPr>
        <w:pStyle w:val="ListParagraph"/>
        <w:numPr>
          <w:ilvl w:val="0"/>
          <w:numId w:val="70"/>
        </w:numPr>
        <w:autoSpaceDE w:val="0"/>
        <w:autoSpaceDN w:val="0"/>
        <w:adjustRightInd w:val="0"/>
        <w:spacing w:before="0" w:after="0"/>
        <w:rPr>
          <w:rFonts w:cs="Arial"/>
          <w:bCs/>
        </w:rPr>
      </w:pPr>
      <w:r>
        <w:rPr>
          <w:rFonts w:cs="Arial"/>
          <w:bCs/>
        </w:rPr>
        <w:t xml:space="preserve">Improved service design and specification to strengthen the offering to Slough’s residents is required  </w:t>
      </w:r>
    </w:p>
    <w:p w14:paraId="2D3646DF" w14:textId="361753AA" w:rsidR="00813D99" w:rsidRPr="00EE178D" w:rsidRDefault="00813D99" w:rsidP="00684494">
      <w:pPr>
        <w:pStyle w:val="ListParagraph"/>
        <w:numPr>
          <w:ilvl w:val="0"/>
          <w:numId w:val="70"/>
        </w:numPr>
        <w:autoSpaceDE w:val="0"/>
        <w:autoSpaceDN w:val="0"/>
        <w:adjustRightInd w:val="0"/>
        <w:spacing w:before="0" w:after="0"/>
        <w:rPr>
          <w:rFonts w:cs="Arial"/>
          <w:bCs/>
        </w:rPr>
      </w:pPr>
      <w:r>
        <w:rPr>
          <w:rFonts w:cs="Arial"/>
          <w:bCs/>
        </w:rPr>
        <w:t>Contract management for SBC health and wellbeing services needs to ensure that KPIs and service innovation targets are consistently being met or exceeded – preventing stagnation of delivery.</w:t>
      </w:r>
    </w:p>
    <w:p w14:paraId="246D6C0C" w14:textId="4AEDD477" w:rsidR="00684494" w:rsidRDefault="00684494" w:rsidP="00684494">
      <w:pPr>
        <w:spacing w:before="0" w:after="0"/>
      </w:pPr>
      <w:r>
        <w:br w:type="page"/>
      </w:r>
    </w:p>
    <w:p w14:paraId="6E40BF63" w14:textId="34FE9FA2" w:rsidR="004F3C9D" w:rsidRDefault="004F3C9D" w:rsidP="004F3C9D">
      <w:pPr>
        <w:pStyle w:val="Heading2"/>
        <w:numPr>
          <w:ilvl w:val="1"/>
          <w:numId w:val="2"/>
        </w:numPr>
        <w:ind w:hanging="717"/>
      </w:pPr>
      <w:bookmarkStart w:id="63" w:name="_Toc115347162"/>
      <w:r>
        <w:lastRenderedPageBreak/>
        <w:t>RBWM healthy behaviour surveys</w:t>
      </w:r>
      <w:bookmarkEnd w:id="63"/>
    </w:p>
    <w:p w14:paraId="44FB204A" w14:textId="0A9A0557" w:rsidR="004F3C9D" w:rsidRDefault="004F3C9D" w:rsidP="004F3C9D">
      <w:pPr>
        <w:pStyle w:val="Heading3"/>
        <w:numPr>
          <w:ilvl w:val="2"/>
          <w:numId w:val="2"/>
        </w:numPr>
        <w:ind w:left="709" w:hanging="709"/>
      </w:pPr>
      <w:r>
        <w:t>Methodology and number of responses</w:t>
      </w:r>
    </w:p>
    <w:p w14:paraId="3CB8EAC2" w14:textId="4A5EE360" w:rsidR="004F3C9D" w:rsidRPr="00DA182C" w:rsidRDefault="004F3C9D" w:rsidP="00684494">
      <w:pPr>
        <w:rPr>
          <w:rFonts w:cs="Arial"/>
        </w:rPr>
      </w:pPr>
      <w:r w:rsidRPr="00DA182C">
        <w:rPr>
          <w:rFonts w:cs="Arial"/>
        </w:rPr>
        <w:t>The survey was produced in two versions</w:t>
      </w:r>
      <w:r>
        <w:rPr>
          <w:rFonts w:cs="Arial"/>
        </w:rPr>
        <w:t xml:space="preserve"> (one for the </w:t>
      </w:r>
      <w:r w:rsidRPr="00DA182C">
        <w:rPr>
          <w:rFonts w:cs="Arial"/>
        </w:rPr>
        <w:t xml:space="preserve">public and </w:t>
      </w:r>
      <w:r>
        <w:rPr>
          <w:rFonts w:cs="Arial"/>
        </w:rPr>
        <w:t xml:space="preserve">one for </w:t>
      </w:r>
      <w:r w:rsidRPr="00DA182C">
        <w:rPr>
          <w:rFonts w:cs="Arial"/>
        </w:rPr>
        <w:t>professionals</w:t>
      </w:r>
      <w:r>
        <w:rPr>
          <w:rFonts w:cs="Arial"/>
        </w:rPr>
        <w:t xml:space="preserve">) and were </w:t>
      </w:r>
      <w:r w:rsidRPr="00DA182C">
        <w:rPr>
          <w:rFonts w:cs="Arial"/>
        </w:rPr>
        <w:t xml:space="preserve">launched digitally on the </w:t>
      </w:r>
      <w:hyperlink r:id="rId213" w:history="1">
        <w:r w:rsidRPr="00DA182C">
          <w:rPr>
            <w:rStyle w:val="Hyperlink"/>
            <w:rFonts w:cs="Arial"/>
          </w:rPr>
          <w:t>RBWM Together</w:t>
        </w:r>
      </w:hyperlink>
      <w:r w:rsidRPr="00DA182C">
        <w:rPr>
          <w:rFonts w:cs="Arial"/>
        </w:rPr>
        <w:t xml:space="preserve"> community engagement portal</w:t>
      </w:r>
      <w:r>
        <w:rPr>
          <w:rFonts w:cs="Arial"/>
        </w:rPr>
        <w:t>. The survey ran from 19</w:t>
      </w:r>
      <w:r w:rsidRPr="004F3C9D">
        <w:rPr>
          <w:rFonts w:cs="Arial"/>
          <w:vertAlign w:val="superscript"/>
        </w:rPr>
        <w:t>th</w:t>
      </w:r>
      <w:r>
        <w:rPr>
          <w:rFonts w:cs="Arial"/>
        </w:rPr>
        <w:t xml:space="preserve"> April to 31</w:t>
      </w:r>
      <w:r w:rsidRPr="004F3C9D">
        <w:rPr>
          <w:rFonts w:cs="Arial"/>
          <w:vertAlign w:val="superscript"/>
        </w:rPr>
        <w:t>st</w:t>
      </w:r>
      <w:r>
        <w:rPr>
          <w:rFonts w:cs="Arial"/>
        </w:rPr>
        <w:t xml:space="preserve"> May 2022. </w:t>
      </w:r>
    </w:p>
    <w:p w14:paraId="1D12D777" w14:textId="77777777" w:rsidR="004F3C9D" w:rsidRPr="00DA182C" w:rsidRDefault="004F3C9D" w:rsidP="00684494">
      <w:pPr>
        <w:rPr>
          <w:rFonts w:cs="Arial"/>
        </w:rPr>
      </w:pPr>
      <w:r w:rsidRPr="00DA182C">
        <w:rPr>
          <w:rFonts w:cs="Arial"/>
        </w:rPr>
        <w:t>The surveys were widely promoted to stakeholders through different communication channels, including:</w:t>
      </w:r>
    </w:p>
    <w:p w14:paraId="76E0B28A" w14:textId="46AAA408" w:rsidR="004F3C9D" w:rsidRPr="00DA182C" w:rsidRDefault="004F3C9D" w:rsidP="00684494">
      <w:pPr>
        <w:pStyle w:val="ListParagraph"/>
        <w:numPr>
          <w:ilvl w:val="0"/>
          <w:numId w:val="47"/>
        </w:numPr>
        <w:spacing w:before="0" w:after="160"/>
        <w:rPr>
          <w:rFonts w:cs="Arial"/>
        </w:rPr>
      </w:pPr>
      <w:r w:rsidRPr="00DA182C">
        <w:rPr>
          <w:rFonts w:cs="Arial"/>
        </w:rPr>
        <w:t>RBWM Social Media channels (Twitter, Facebook, Next Door app)</w:t>
      </w:r>
    </w:p>
    <w:p w14:paraId="252E4ED2" w14:textId="1B63967C" w:rsidR="004F3C9D" w:rsidRPr="00DA182C" w:rsidRDefault="004F3C9D" w:rsidP="00684494">
      <w:pPr>
        <w:pStyle w:val="ListParagraph"/>
        <w:numPr>
          <w:ilvl w:val="0"/>
          <w:numId w:val="47"/>
        </w:numPr>
        <w:spacing w:before="0" w:after="160"/>
        <w:rPr>
          <w:rFonts w:cs="Arial"/>
        </w:rPr>
      </w:pPr>
      <w:r w:rsidRPr="00DA182C">
        <w:rPr>
          <w:rFonts w:cs="Arial"/>
        </w:rPr>
        <w:t>The RBWM Members’ newsletter</w:t>
      </w:r>
    </w:p>
    <w:p w14:paraId="7C929D56" w14:textId="53B4D6B6" w:rsidR="004F3C9D" w:rsidRPr="00DA182C" w:rsidRDefault="004F3C9D" w:rsidP="00684494">
      <w:pPr>
        <w:pStyle w:val="ListParagraph"/>
        <w:numPr>
          <w:ilvl w:val="0"/>
          <w:numId w:val="47"/>
        </w:numPr>
        <w:spacing w:before="0" w:after="160"/>
        <w:rPr>
          <w:rFonts w:cs="Arial"/>
        </w:rPr>
      </w:pPr>
      <w:r w:rsidRPr="00DA182C">
        <w:rPr>
          <w:rFonts w:cs="Arial"/>
        </w:rPr>
        <w:t>The GP newsletter</w:t>
      </w:r>
    </w:p>
    <w:p w14:paraId="1FAADE49" w14:textId="77777777" w:rsidR="004F3C9D" w:rsidRPr="00DA182C" w:rsidRDefault="004F3C9D" w:rsidP="00684494">
      <w:pPr>
        <w:rPr>
          <w:rFonts w:cs="Arial"/>
        </w:rPr>
      </w:pPr>
      <w:r w:rsidRPr="00DA182C">
        <w:rPr>
          <w:rFonts w:cs="Arial"/>
        </w:rPr>
        <w:t xml:space="preserve">Additionally, stakeholders in attendance at local meetings and forums were given information and encouraged to complete the surveys. </w:t>
      </w:r>
    </w:p>
    <w:p w14:paraId="791E5BAD" w14:textId="77777777" w:rsidR="004F3C9D" w:rsidRPr="00DA182C" w:rsidRDefault="004F3C9D" w:rsidP="00684494">
      <w:pPr>
        <w:rPr>
          <w:rFonts w:cs="Arial"/>
        </w:rPr>
      </w:pPr>
      <w:r w:rsidRPr="00DA182C">
        <w:rPr>
          <w:rFonts w:cs="Arial"/>
        </w:rPr>
        <w:t>In total 340 survey responses were received from:</w:t>
      </w:r>
    </w:p>
    <w:p w14:paraId="1CAFEECA" w14:textId="0A8D1AD2" w:rsidR="004F3C9D" w:rsidRPr="00DA182C" w:rsidRDefault="004F3C9D" w:rsidP="00684494">
      <w:pPr>
        <w:pStyle w:val="ListParagraph"/>
        <w:numPr>
          <w:ilvl w:val="0"/>
          <w:numId w:val="48"/>
        </w:numPr>
        <w:spacing w:before="0" w:after="160"/>
        <w:rPr>
          <w:rFonts w:cs="Arial"/>
        </w:rPr>
      </w:pPr>
      <w:r w:rsidRPr="00DA182C">
        <w:rPr>
          <w:rFonts w:cs="Arial"/>
        </w:rPr>
        <w:t>Residents: 327 responses (96%)</w:t>
      </w:r>
    </w:p>
    <w:p w14:paraId="24688770" w14:textId="77777777" w:rsidR="004F3C9D" w:rsidRPr="00C90653" w:rsidRDefault="004F3C9D" w:rsidP="00684494">
      <w:pPr>
        <w:pStyle w:val="ListParagraph"/>
        <w:numPr>
          <w:ilvl w:val="0"/>
          <w:numId w:val="48"/>
        </w:numPr>
        <w:spacing w:before="0" w:after="160"/>
        <w:rPr>
          <w:rFonts w:cs="Arial"/>
        </w:rPr>
      </w:pPr>
      <w:r w:rsidRPr="00DA182C">
        <w:rPr>
          <w:rFonts w:cs="Arial"/>
        </w:rPr>
        <w:t>Professionals: 13 responses (4%).</w:t>
      </w:r>
    </w:p>
    <w:p w14:paraId="0E2BBA83" w14:textId="6E57F707" w:rsidR="004F3C9D" w:rsidRDefault="004F3C9D" w:rsidP="00684494">
      <w:pPr>
        <w:tabs>
          <w:tab w:val="left" w:pos="5370"/>
        </w:tabs>
        <w:autoSpaceDE w:val="0"/>
        <w:autoSpaceDN w:val="0"/>
        <w:adjustRightInd w:val="0"/>
        <w:spacing w:after="0"/>
        <w:jc w:val="both"/>
        <w:rPr>
          <w:rFonts w:cs="Arial"/>
        </w:rPr>
      </w:pPr>
      <w:r w:rsidRPr="34A70270">
        <w:rPr>
          <w:rFonts w:cs="Arial"/>
        </w:rPr>
        <w:t xml:space="preserve"> A summary of the findings are included below.</w:t>
      </w:r>
    </w:p>
    <w:p w14:paraId="10FF6741" w14:textId="77777777" w:rsidR="00DD6214" w:rsidRDefault="00DD6214">
      <w:pPr>
        <w:spacing w:before="0" w:after="0"/>
      </w:pPr>
    </w:p>
    <w:p w14:paraId="3128E89B" w14:textId="77777777" w:rsidR="00DD6214" w:rsidRDefault="00DD6214" w:rsidP="00DD6214">
      <w:pPr>
        <w:pStyle w:val="Heading3"/>
        <w:numPr>
          <w:ilvl w:val="2"/>
          <w:numId w:val="2"/>
        </w:numPr>
        <w:ind w:left="709" w:hanging="709"/>
      </w:pPr>
      <w:r>
        <w:t xml:space="preserve">Key findings </w:t>
      </w:r>
    </w:p>
    <w:p w14:paraId="70894F0D" w14:textId="5190F7A8" w:rsidR="004F3C9D" w:rsidRPr="00AA5211" w:rsidRDefault="004F3C9D" w:rsidP="004F3C9D">
      <w:pPr>
        <w:pStyle w:val="Heading4"/>
      </w:pPr>
      <w:r w:rsidRPr="00AA5211">
        <w:t>Representation</w:t>
      </w:r>
    </w:p>
    <w:p w14:paraId="41D03A20" w14:textId="1EA18187" w:rsidR="004F3C9D" w:rsidRPr="008E62AC" w:rsidRDefault="004F3C9D" w:rsidP="00684494">
      <w:r w:rsidRPr="008E62AC">
        <w:t xml:space="preserve">The number of responses to the public survey was reasonable. Findings were skewed towards representing views of older, white British, retired residents in RBWM who identify as female, can afford the cost of meeting their basic needs all of the time and who do not have children </w:t>
      </w:r>
      <w:r w:rsidR="008E62AC" w:rsidRPr="008E62AC">
        <w:t xml:space="preserve">or </w:t>
      </w:r>
      <w:r w:rsidRPr="008E62AC">
        <w:t>young people living in their ho</w:t>
      </w:r>
      <w:r w:rsidR="008E62AC" w:rsidRPr="008E62AC">
        <w:t>me</w:t>
      </w:r>
      <w:r w:rsidRPr="008E62AC">
        <w:t xml:space="preserve">. Findings also reflect views of the significant proportion of respondents who reported living with impairments or disabilities due to long term conditions. </w:t>
      </w:r>
    </w:p>
    <w:p w14:paraId="3B7AABBB" w14:textId="1EAC51FD" w:rsidR="004F3C9D" w:rsidRPr="008E62AC" w:rsidRDefault="004F3C9D" w:rsidP="00684494">
      <w:r w:rsidRPr="008E62AC">
        <w:t>Alongside these population groups, the survey findings also reflected the views of a moderate proportion of respondents who are in employment, people who identify as male, and people who sometimes cannot afford to meet basic needs for themselves and their family. In addition, there were a small number of responses from people from ethnic minority backgrounds</w:t>
      </w:r>
      <w:r w:rsidR="008E62AC" w:rsidRPr="008E62AC">
        <w:t xml:space="preserve"> </w:t>
      </w:r>
      <w:r w:rsidRPr="008E62AC">
        <w:t xml:space="preserve">in proportions generally relative to the local population estimates. </w:t>
      </w:r>
    </w:p>
    <w:p w14:paraId="6392B941" w14:textId="27784F23" w:rsidR="004F3C9D" w:rsidRPr="008E62AC" w:rsidRDefault="004F3C9D" w:rsidP="00684494">
      <w:r w:rsidRPr="008E62AC">
        <w:t>The number of responses to the professionals’ survey was low</w:t>
      </w:r>
      <w:r w:rsidR="008E62AC" w:rsidRPr="008E62AC">
        <w:t xml:space="preserve">, </w:t>
      </w:r>
      <w:r w:rsidRPr="008E62AC">
        <w:t>meaning that findings could not be assumed to represent the views of a wide cohort of RBWM professionals working in frontline services. Despite this, a range of professional groups responded</w:t>
      </w:r>
      <w:r w:rsidR="00527765">
        <w:t>,</w:t>
      </w:r>
      <w:r w:rsidRPr="008E62AC">
        <w:t xml:space="preserve"> and the findings provided valuable insight into the ways in which health improvement support could best be provided. </w:t>
      </w:r>
    </w:p>
    <w:p w14:paraId="56CFB56E" w14:textId="77777777" w:rsidR="004F3C9D" w:rsidRPr="008E62AC" w:rsidRDefault="004F3C9D" w:rsidP="008E62AC">
      <w:pPr>
        <w:pStyle w:val="Heading4"/>
      </w:pPr>
      <w:r w:rsidRPr="008E62AC">
        <w:lastRenderedPageBreak/>
        <w:t>Support with health improvement</w:t>
      </w:r>
    </w:p>
    <w:p w14:paraId="5C94C33B" w14:textId="501F6896" w:rsidR="004F3C9D" w:rsidRPr="008E62AC" w:rsidRDefault="004F3C9D" w:rsidP="008E62AC">
      <w:r w:rsidRPr="008E62AC">
        <w:t xml:space="preserve">78% </w:t>
      </w:r>
      <w:r w:rsidR="008E62AC" w:rsidRPr="008E62AC">
        <w:t xml:space="preserve">of </w:t>
      </w:r>
      <w:r w:rsidRPr="008E62AC">
        <w:t xml:space="preserve">respondents </w:t>
      </w:r>
      <w:r w:rsidR="008E62AC" w:rsidRPr="008E62AC">
        <w:t xml:space="preserve">to the public survey </w:t>
      </w:r>
      <w:r w:rsidRPr="008E62AC">
        <w:t>were looking to make healthy changes</w:t>
      </w:r>
      <w:r w:rsidR="008E62AC" w:rsidRPr="008E62AC">
        <w:t xml:space="preserve">. </w:t>
      </w:r>
      <w:r w:rsidRPr="008E62AC">
        <w:t>Respondents were particularly wanting to lose weight</w:t>
      </w:r>
      <w:r w:rsidR="008E62AC" w:rsidRPr="008E62AC">
        <w:t xml:space="preserve">, </w:t>
      </w:r>
      <w:r w:rsidRPr="008E62AC">
        <w:t xml:space="preserve">get active and to a lesser extent reduce alcohol intake. Support with </w:t>
      </w:r>
      <w:r w:rsidR="00752634">
        <w:t xml:space="preserve">stopping </w:t>
      </w:r>
      <w:r w:rsidRPr="008E62AC">
        <w:t>smoking did not emerge as a strong finding since only 14 of the 327 respondents were current smokers. However, 40% of the current smokers who responded said that they wanted to quit.</w:t>
      </w:r>
    </w:p>
    <w:p w14:paraId="2B78BD50" w14:textId="05DC7C06" w:rsidR="004F3C9D" w:rsidRPr="008E62AC" w:rsidRDefault="004F3C9D" w:rsidP="008E62AC">
      <w:r w:rsidRPr="008E62AC">
        <w:t xml:space="preserve">Despite the high proportion of respondents wanting to make healthy changes, low numbers of respondents had used existing RBWM support services. The most used support service was GP Practices, which </w:t>
      </w:r>
      <w:r w:rsidR="008E62AC" w:rsidRPr="008E62AC">
        <w:t>is</w:t>
      </w:r>
      <w:r w:rsidRPr="008E62AC">
        <w:t xml:space="preserve"> in extremely high demand</w:t>
      </w:r>
      <w:r w:rsidR="008E62AC" w:rsidRPr="008E62AC">
        <w:t xml:space="preserve">. This was </w:t>
      </w:r>
      <w:r w:rsidRPr="008E62AC">
        <w:t>reflected in multiple responses to question 10 (‘Is there anything else you would like to say?’)</w:t>
      </w:r>
      <w:r w:rsidR="008E62AC" w:rsidRPr="008E62AC">
        <w:t>.</w:t>
      </w:r>
    </w:p>
    <w:p w14:paraId="66638B3C" w14:textId="27981688" w:rsidR="004F3C9D" w:rsidRPr="008E62AC" w:rsidRDefault="004F3C9D" w:rsidP="008E62AC">
      <w:r w:rsidRPr="008E62AC">
        <w:t>A wide range of other support services had been used by respondents. However, given the number of respondents who answered that they need</w:t>
      </w:r>
      <w:r w:rsidR="000A1818">
        <w:t>ed</w:t>
      </w:r>
      <w:r w:rsidRPr="008E62AC">
        <w:t xml:space="preserve"> support, there is a question about the effectiveness of these support offers. </w:t>
      </w:r>
    </w:p>
    <w:p w14:paraId="46FEFA4D" w14:textId="3BBAEAB6" w:rsidR="004F3C9D" w:rsidRPr="008E62AC" w:rsidRDefault="004F3C9D" w:rsidP="008E62AC">
      <w:r w:rsidRPr="008E62AC">
        <w:t>The findings indicate that there is an opportunity to improve uptake of evidence based, effective health improvement services offered by RBWM.</w:t>
      </w:r>
    </w:p>
    <w:p w14:paraId="139288D8" w14:textId="77777777" w:rsidR="004F3C9D" w:rsidRPr="008E62AC" w:rsidRDefault="004F3C9D" w:rsidP="008E62AC">
      <w:r w:rsidRPr="008E62AC">
        <w:t>Responses to the professionals’ survey showed respondents were aware of RBWM health improvement services and had referred into or signposted to more than one of these services previously. Professionals also refer and/or signpost to a range of other support services run by the NHS and independent providers.</w:t>
      </w:r>
    </w:p>
    <w:p w14:paraId="3786F167" w14:textId="387C3B08" w:rsidR="004F3C9D" w:rsidRPr="008E62AC" w:rsidRDefault="004F3C9D" w:rsidP="008E62AC">
      <w:r w:rsidRPr="008E62AC">
        <w:t>Professionals’ views on how helpful they think residents find RBWM health improvement services were mixed</w:t>
      </w:r>
      <w:r w:rsidR="008E62AC" w:rsidRPr="008E62AC">
        <w:t>. R</w:t>
      </w:r>
      <w:r w:rsidRPr="008E62AC">
        <w:t>esponses for each service were generally split between very helpful, somewhat helpful</w:t>
      </w:r>
      <w:r w:rsidR="004247CD">
        <w:t>,</w:t>
      </w:r>
      <w:r w:rsidRPr="008E62AC">
        <w:t xml:space="preserve"> and not sure/unable to say. This finding suggests that the RBWM Public Health team should ensure commissioned health improvement services are regularly evaluated and findings are shared widely with stakeholders. This would support improved understanding of how helpful services are for different population groups and potentially increase referrals/ signposting to services. </w:t>
      </w:r>
    </w:p>
    <w:p w14:paraId="009C042F" w14:textId="77777777" w:rsidR="004F3C9D" w:rsidRPr="008E62AC" w:rsidRDefault="004F3C9D" w:rsidP="008E62AC">
      <w:pPr>
        <w:pStyle w:val="Heading4"/>
      </w:pPr>
      <w:r w:rsidRPr="008E62AC">
        <w:t>Barriers to health improvement</w:t>
      </w:r>
    </w:p>
    <w:p w14:paraId="04822213" w14:textId="77777777" w:rsidR="004F3C9D" w:rsidRDefault="004F3C9D" w:rsidP="008E62AC">
      <w:pPr>
        <w:autoSpaceDE w:val="0"/>
        <w:autoSpaceDN w:val="0"/>
        <w:adjustRightInd w:val="0"/>
        <w:spacing w:after="0"/>
        <w:rPr>
          <w:rFonts w:cs="Arial"/>
        </w:rPr>
      </w:pPr>
      <w:r>
        <w:rPr>
          <w:rFonts w:cs="Arial"/>
        </w:rPr>
        <w:t>Response to the public survey provided valuable insight on the barriers people experience in improving their health. The key themes should help to inform service design with a view to removing barriers and improving participation in local services. This survey found that:</w:t>
      </w:r>
    </w:p>
    <w:p w14:paraId="376E8454" w14:textId="4B3280F7" w:rsidR="004F3C9D" w:rsidRDefault="004F3C9D" w:rsidP="000364CC">
      <w:pPr>
        <w:pStyle w:val="ListParagraph"/>
        <w:numPr>
          <w:ilvl w:val="0"/>
          <w:numId w:val="49"/>
        </w:numPr>
        <w:autoSpaceDE w:val="0"/>
        <w:autoSpaceDN w:val="0"/>
        <w:adjustRightInd w:val="0"/>
        <w:spacing w:before="0" w:after="0"/>
        <w:rPr>
          <w:rFonts w:cs="Arial"/>
        </w:rPr>
      </w:pPr>
      <w:r>
        <w:rPr>
          <w:rFonts w:cs="Arial"/>
        </w:rPr>
        <w:t>Respondents with long term conditions report difficulties with accessing leisure services and do not mention whether they use more local opportunities for exercise (e.g.</w:t>
      </w:r>
      <w:r w:rsidR="000918E2">
        <w:rPr>
          <w:rFonts w:cs="Arial"/>
        </w:rPr>
        <w:t>,</w:t>
      </w:r>
      <w:r>
        <w:rPr>
          <w:rFonts w:cs="Arial"/>
        </w:rPr>
        <w:t xml:space="preserve"> local parks)</w:t>
      </w:r>
    </w:p>
    <w:p w14:paraId="25D75B37" w14:textId="65A42214" w:rsidR="004F3C9D" w:rsidRDefault="004F3C9D" w:rsidP="000364CC">
      <w:pPr>
        <w:pStyle w:val="ListParagraph"/>
        <w:numPr>
          <w:ilvl w:val="0"/>
          <w:numId w:val="49"/>
        </w:numPr>
        <w:autoSpaceDE w:val="0"/>
        <w:autoSpaceDN w:val="0"/>
        <w:adjustRightInd w:val="0"/>
        <w:spacing w:before="0" w:after="0"/>
        <w:rPr>
          <w:rFonts w:cs="Arial"/>
        </w:rPr>
      </w:pPr>
      <w:r>
        <w:rPr>
          <w:rFonts w:cs="Arial"/>
        </w:rPr>
        <w:t>There are unique challenges around health improvement for people with caring responsibilities</w:t>
      </w:r>
    </w:p>
    <w:p w14:paraId="51D31882" w14:textId="64BC3BA5" w:rsidR="004F3C9D" w:rsidRDefault="004F3C9D" w:rsidP="000364CC">
      <w:pPr>
        <w:pStyle w:val="ListParagraph"/>
        <w:numPr>
          <w:ilvl w:val="0"/>
          <w:numId w:val="49"/>
        </w:numPr>
        <w:autoSpaceDE w:val="0"/>
        <w:autoSpaceDN w:val="0"/>
        <w:adjustRightInd w:val="0"/>
        <w:spacing w:before="0" w:after="0"/>
        <w:rPr>
          <w:rFonts w:cs="Arial"/>
        </w:rPr>
      </w:pPr>
      <w:r>
        <w:rPr>
          <w:rFonts w:cs="Arial"/>
        </w:rPr>
        <w:t>The cost of leisure services (including car parking) and the location of the leisure centres are viewed as barriers to participation by respondents to this survey - likely a high proportion of older people</w:t>
      </w:r>
    </w:p>
    <w:p w14:paraId="2A6010AA" w14:textId="244915BD" w:rsidR="004F3C9D" w:rsidRDefault="004F3C9D" w:rsidP="000364CC">
      <w:pPr>
        <w:pStyle w:val="ListParagraph"/>
        <w:numPr>
          <w:ilvl w:val="0"/>
          <w:numId w:val="49"/>
        </w:numPr>
        <w:autoSpaceDE w:val="0"/>
        <w:autoSpaceDN w:val="0"/>
        <w:adjustRightInd w:val="0"/>
        <w:spacing w:before="0" w:after="0"/>
        <w:rPr>
          <w:rFonts w:cs="Arial"/>
        </w:rPr>
      </w:pPr>
      <w:r w:rsidRPr="34A70270">
        <w:rPr>
          <w:rFonts w:cs="Arial"/>
        </w:rPr>
        <w:t xml:space="preserve">Digital resources do not suit everyone, but some respondents reported not knowing about them or not being able to access them. Promotion of </w:t>
      </w:r>
      <w:r w:rsidR="2361D446" w:rsidRPr="34A70270">
        <w:rPr>
          <w:rFonts w:cs="Arial"/>
        </w:rPr>
        <w:t>digital</w:t>
      </w:r>
      <w:r w:rsidRPr="34A70270">
        <w:rPr>
          <w:rFonts w:cs="Arial"/>
        </w:rPr>
        <w:t xml:space="preserve"> </w:t>
      </w:r>
      <w:r w:rsidR="004842E3" w:rsidRPr="34A70270">
        <w:rPr>
          <w:rFonts w:cs="Arial"/>
        </w:rPr>
        <w:t>resources should</w:t>
      </w:r>
      <w:r w:rsidRPr="34A70270">
        <w:rPr>
          <w:rFonts w:cs="Arial"/>
        </w:rPr>
        <w:t xml:space="preserve"> continue. Consideration should be given to how to enable uptake in people who feel digitally excluded</w:t>
      </w:r>
    </w:p>
    <w:p w14:paraId="426C10A4" w14:textId="31040A3E" w:rsidR="004F3C9D" w:rsidRDefault="004F3C9D" w:rsidP="000364CC">
      <w:pPr>
        <w:pStyle w:val="ListParagraph"/>
        <w:numPr>
          <w:ilvl w:val="0"/>
          <w:numId w:val="49"/>
        </w:numPr>
        <w:autoSpaceDE w:val="0"/>
        <w:autoSpaceDN w:val="0"/>
        <w:adjustRightInd w:val="0"/>
        <w:spacing w:before="0" w:after="0"/>
        <w:rPr>
          <w:rFonts w:cs="Arial"/>
        </w:rPr>
      </w:pPr>
      <w:r>
        <w:rPr>
          <w:rFonts w:cs="Arial"/>
        </w:rPr>
        <w:t>GP services are under high demand; alternative sources of support for health improvement should aim to support GP Practices by lessening unnecessary demand</w:t>
      </w:r>
    </w:p>
    <w:p w14:paraId="46C736F9" w14:textId="77777777" w:rsidR="004F3C9D" w:rsidRPr="001A1303" w:rsidRDefault="004F3C9D" w:rsidP="000364CC">
      <w:pPr>
        <w:pStyle w:val="ListParagraph"/>
        <w:numPr>
          <w:ilvl w:val="0"/>
          <w:numId w:val="49"/>
        </w:numPr>
        <w:autoSpaceDE w:val="0"/>
        <w:autoSpaceDN w:val="0"/>
        <w:adjustRightInd w:val="0"/>
        <w:spacing w:before="0" w:after="0"/>
        <w:rPr>
          <w:rFonts w:cs="Arial"/>
        </w:rPr>
      </w:pPr>
      <w:r>
        <w:rPr>
          <w:rFonts w:cs="Arial"/>
        </w:rPr>
        <w:t xml:space="preserve">Mental health and wellbeing are likely to underpin the readiness of respondents to improve their own health. Support for mental wellbeing should be a consideration within all future services. </w:t>
      </w:r>
    </w:p>
    <w:p w14:paraId="4F601933" w14:textId="77777777" w:rsidR="009874A3" w:rsidRPr="009874A3" w:rsidRDefault="009874A3" w:rsidP="009874A3">
      <w:pPr>
        <w:rPr>
          <w:sz w:val="12"/>
          <w:szCs w:val="12"/>
        </w:rPr>
      </w:pPr>
    </w:p>
    <w:p w14:paraId="3C7F3F90" w14:textId="7BE9B20A" w:rsidR="008E62AC" w:rsidRDefault="004F3C9D" w:rsidP="009874A3">
      <w:r>
        <w:lastRenderedPageBreak/>
        <w:t xml:space="preserve">Responses to the professionals’ survey provided additional useful information on the perceived barriers to people accessing health improvement support. There were a range of views on why people may not utilise current support. The most common reasons were ‘they’re not yet ready for change,’ ‘they’re struggling to maintain change’ and ‘existing service isn’t right for them.’ Half of respondents also selected the reasons ‘not enough time,’ and ‘not engaged.’ A quarter of respondents selected ‘location of services.’ Taken together, these findings suggest that health improvement services should utilise effective behaviour change approaches for improving readiness to change and supporting people to maintain change. Additionally, findings indicate that it is important individuals feel the service is right for them. Ongoing service user consultation is important for developing services that people feel are relevant and appropriate to their own needs. </w:t>
      </w:r>
    </w:p>
    <w:p w14:paraId="4C49EB1C" w14:textId="6E93F086" w:rsidR="004F3C9D" w:rsidRDefault="004F3C9D" w:rsidP="009874A3">
      <w:r>
        <w:t>Responses from professionals provided valuable insight into specific population groups who are not currently engaged with support services and could benefit most from health improvement support. The breadth of responses highlights that there are numerous underserved populations within RBWM. Findings indicate the importance of designing health improvement services that give particular consideration to the needs of less affluent residents, single parents, people with dependence issues, people who have tried but failed to manage their weight themselves, people with learning disabilities, people living with mental illness and people living with long term conditions.</w:t>
      </w:r>
    </w:p>
    <w:p w14:paraId="04E1290A" w14:textId="77777777" w:rsidR="004F3C9D" w:rsidRDefault="004F3C9D" w:rsidP="003E60B1">
      <w:pPr>
        <w:pStyle w:val="Heading4"/>
      </w:pPr>
      <w:r w:rsidRPr="0066215B">
        <w:t>Future service</w:t>
      </w:r>
      <w:r>
        <w:t>s</w:t>
      </w:r>
    </w:p>
    <w:p w14:paraId="04D27A45" w14:textId="09068F2F" w:rsidR="004F3C9D" w:rsidRPr="00AA4E52" w:rsidRDefault="004F3C9D" w:rsidP="00AA4E52">
      <w:pPr>
        <w:ind w:right="-1"/>
      </w:pPr>
      <w:r w:rsidRPr="00AA4E52">
        <w:t>A key question in the design of health improvement support is whether services should be integrated (support for multiple health behaviours under one service) or separate. Of the responses to the public survey, over half did not mind either way whether future services were integrated or separate, 40% respondents said they would prefer separate support services for different health behaviours and 8% said they would prefer to access support through a single service.</w:t>
      </w:r>
      <w:r w:rsidR="003C32B1" w:rsidRPr="00AA4E52">
        <w:t xml:space="preserve"> </w:t>
      </w:r>
      <w:r w:rsidRPr="00AA4E52">
        <w:t xml:space="preserve">Of the responses from professionals, 58% were in favour of a single integrated service; 25% in favour of separate services and 17% respondents did not have a strong opinion.  </w:t>
      </w:r>
    </w:p>
    <w:p w14:paraId="1377F957" w14:textId="77777777" w:rsidR="004F3C9D" w:rsidRDefault="004F3C9D" w:rsidP="009874A3">
      <w:pPr>
        <w:ind w:right="-1"/>
      </w:pPr>
      <w:r>
        <w:t xml:space="preserve">Taken together, these findings do not clearly point to a preferred option for integrated versus single support services. However, the numbers of respondents to the public survey looking for support with losing weight (212 responses) and getting active (168 responses) indicates that many respondents selected both of these answers. As such, future services for weight management should include dedicated support for exercise and movement. </w:t>
      </w:r>
    </w:p>
    <w:p w14:paraId="6A95C93E" w14:textId="77777777" w:rsidR="004F3C9D" w:rsidRDefault="004F3C9D" w:rsidP="009874A3">
      <w:pPr>
        <w:ind w:right="-1"/>
      </w:pPr>
      <w:r>
        <w:t>Another key question for the design of health improvement services is whether services are provided in-person or remotely. Overall responses were mixed; 41% respondents would prefer support in person and 44% respondents would prefer digital support. Only 6% respondents preferred support by phone. Similarly, responses from professionals were in favour of offering support in different ways. As such, future health improvement services through RBWM should include options for accessing support in person and through digital platforms. This will allow individuals to select a support package that meets their preferences and is proportionate to their level of need.</w:t>
      </w:r>
    </w:p>
    <w:p w14:paraId="7D48E3B9" w14:textId="77777777" w:rsidR="004F3C9D" w:rsidRDefault="004F3C9D" w:rsidP="009874A3">
      <w:pPr>
        <w:ind w:right="-1"/>
      </w:pPr>
      <w:r>
        <w:t>Responses from professionals indicated that the majority of respondents do not think the right support services are in place at present. Themes emerging from comments about what else is needed reflect many of the themes emerging from responses in the public questionnaire. Key suggestions about support requirements from professionals were:</w:t>
      </w:r>
    </w:p>
    <w:p w14:paraId="0CA55B1F" w14:textId="0309CCCF" w:rsidR="004F3C9D" w:rsidRDefault="004F3C9D" w:rsidP="000364CC">
      <w:pPr>
        <w:pStyle w:val="ListParagraph"/>
        <w:numPr>
          <w:ilvl w:val="0"/>
          <w:numId w:val="50"/>
        </w:numPr>
        <w:autoSpaceDE w:val="0"/>
        <w:autoSpaceDN w:val="0"/>
        <w:adjustRightInd w:val="0"/>
        <w:spacing w:before="0" w:after="0"/>
        <w:jc w:val="both"/>
        <w:rPr>
          <w:rFonts w:cs="Arial"/>
        </w:rPr>
      </w:pPr>
      <w:r>
        <w:rPr>
          <w:rFonts w:cs="Arial"/>
        </w:rPr>
        <w:t>Provision of education on diet and weight loss</w:t>
      </w:r>
    </w:p>
    <w:p w14:paraId="3EA578F9" w14:textId="2A02E456" w:rsidR="004F3C9D" w:rsidRDefault="004F3C9D" w:rsidP="000364CC">
      <w:pPr>
        <w:pStyle w:val="ListParagraph"/>
        <w:numPr>
          <w:ilvl w:val="0"/>
          <w:numId w:val="50"/>
        </w:numPr>
        <w:autoSpaceDE w:val="0"/>
        <w:autoSpaceDN w:val="0"/>
        <w:adjustRightInd w:val="0"/>
        <w:spacing w:before="0" w:after="0"/>
        <w:jc w:val="both"/>
        <w:rPr>
          <w:rFonts w:cs="Arial"/>
        </w:rPr>
      </w:pPr>
      <w:r>
        <w:rPr>
          <w:rFonts w:cs="Arial"/>
        </w:rPr>
        <w:t>Provide healthy environments and access to green space</w:t>
      </w:r>
    </w:p>
    <w:p w14:paraId="039FF846" w14:textId="77777777" w:rsidR="007A22CC" w:rsidRDefault="007A22CC" w:rsidP="007A22CC">
      <w:pPr>
        <w:pStyle w:val="ListParagraph"/>
        <w:autoSpaceDE w:val="0"/>
        <w:autoSpaceDN w:val="0"/>
        <w:adjustRightInd w:val="0"/>
        <w:spacing w:before="0" w:after="0"/>
        <w:jc w:val="both"/>
        <w:rPr>
          <w:rFonts w:cs="Arial"/>
        </w:rPr>
      </w:pPr>
    </w:p>
    <w:p w14:paraId="6D1EB196" w14:textId="4BFE877E" w:rsidR="004F3C9D" w:rsidRDefault="004F3C9D" w:rsidP="000364CC">
      <w:pPr>
        <w:pStyle w:val="ListParagraph"/>
        <w:numPr>
          <w:ilvl w:val="0"/>
          <w:numId w:val="50"/>
        </w:numPr>
        <w:autoSpaceDE w:val="0"/>
        <w:autoSpaceDN w:val="0"/>
        <w:adjustRightInd w:val="0"/>
        <w:spacing w:before="0" w:after="0"/>
        <w:jc w:val="both"/>
        <w:rPr>
          <w:rFonts w:cs="Arial"/>
        </w:rPr>
      </w:pPr>
      <w:r>
        <w:rPr>
          <w:rFonts w:cs="Arial"/>
        </w:rPr>
        <w:lastRenderedPageBreak/>
        <w:t>Ensure support is person-centred</w:t>
      </w:r>
    </w:p>
    <w:p w14:paraId="4D8FAC1F" w14:textId="7EA0CBDB" w:rsidR="004F3C9D" w:rsidRDefault="004F3C9D" w:rsidP="000364CC">
      <w:pPr>
        <w:pStyle w:val="ListParagraph"/>
        <w:numPr>
          <w:ilvl w:val="0"/>
          <w:numId w:val="50"/>
        </w:numPr>
        <w:autoSpaceDE w:val="0"/>
        <w:autoSpaceDN w:val="0"/>
        <w:adjustRightInd w:val="0"/>
        <w:spacing w:before="0" w:after="0"/>
        <w:jc w:val="both"/>
        <w:rPr>
          <w:rFonts w:cs="Arial"/>
        </w:rPr>
      </w:pPr>
      <w:r>
        <w:rPr>
          <w:rFonts w:cs="Arial"/>
        </w:rPr>
        <w:t>Specific support is required for people dependent on substances</w:t>
      </w:r>
    </w:p>
    <w:p w14:paraId="1BCAF901" w14:textId="79B97DA7" w:rsidR="004F3C9D" w:rsidRDefault="004F3C9D" w:rsidP="000364CC">
      <w:pPr>
        <w:pStyle w:val="ListParagraph"/>
        <w:numPr>
          <w:ilvl w:val="0"/>
          <w:numId w:val="50"/>
        </w:numPr>
        <w:autoSpaceDE w:val="0"/>
        <w:autoSpaceDN w:val="0"/>
        <w:adjustRightInd w:val="0"/>
        <w:spacing w:before="0" w:after="0"/>
        <w:jc w:val="both"/>
        <w:rPr>
          <w:rFonts w:cs="Arial"/>
        </w:rPr>
      </w:pPr>
      <w:r>
        <w:rPr>
          <w:rFonts w:cs="Arial"/>
        </w:rPr>
        <w:t>Improved support for people who cannot afford to participate in current opportunities</w:t>
      </w:r>
    </w:p>
    <w:p w14:paraId="54BF69BD" w14:textId="5C165B7D" w:rsidR="004F3C9D" w:rsidRDefault="004F3C9D" w:rsidP="000364CC">
      <w:pPr>
        <w:pStyle w:val="ListParagraph"/>
        <w:numPr>
          <w:ilvl w:val="0"/>
          <w:numId w:val="50"/>
        </w:numPr>
        <w:autoSpaceDE w:val="0"/>
        <w:autoSpaceDN w:val="0"/>
        <w:adjustRightInd w:val="0"/>
        <w:spacing w:before="0" w:after="0"/>
        <w:jc w:val="both"/>
        <w:rPr>
          <w:rFonts w:cs="Arial"/>
        </w:rPr>
      </w:pPr>
      <w:r>
        <w:rPr>
          <w:rFonts w:cs="Arial"/>
        </w:rPr>
        <w:t>Increase capacity of local services</w:t>
      </w:r>
    </w:p>
    <w:p w14:paraId="4E485159" w14:textId="60C0B2EF" w:rsidR="004F3C9D" w:rsidRDefault="004F3C9D" w:rsidP="000364CC">
      <w:pPr>
        <w:pStyle w:val="ListParagraph"/>
        <w:numPr>
          <w:ilvl w:val="0"/>
          <w:numId w:val="50"/>
        </w:numPr>
        <w:autoSpaceDE w:val="0"/>
        <w:autoSpaceDN w:val="0"/>
        <w:adjustRightInd w:val="0"/>
        <w:spacing w:before="0" w:after="0"/>
        <w:jc w:val="both"/>
        <w:rPr>
          <w:rFonts w:cs="Arial"/>
        </w:rPr>
      </w:pPr>
      <w:r>
        <w:rPr>
          <w:rFonts w:cs="Arial"/>
        </w:rPr>
        <w:t>Address digital exclusion</w:t>
      </w:r>
    </w:p>
    <w:p w14:paraId="4765AD6E" w14:textId="77777777" w:rsidR="004F3C9D" w:rsidRPr="005063B4" w:rsidRDefault="004F3C9D" w:rsidP="000364CC">
      <w:pPr>
        <w:pStyle w:val="ListParagraph"/>
        <w:numPr>
          <w:ilvl w:val="0"/>
          <w:numId w:val="50"/>
        </w:numPr>
        <w:autoSpaceDE w:val="0"/>
        <w:autoSpaceDN w:val="0"/>
        <w:adjustRightInd w:val="0"/>
        <w:spacing w:before="0" w:after="0"/>
        <w:jc w:val="both"/>
        <w:rPr>
          <w:rFonts w:cs="Arial"/>
        </w:rPr>
      </w:pPr>
      <w:r>
        <w:rPr>
          <w:rFonts w:cs="Arial"/>
        </w:rPr>
        <w:t>Promote current support services more widely.</w:t>
      </w:r>
    </w:p>
    <w:p w14:paraId="730FBACE" w14:textId="6C93376C" w:rsidR="004F3C9D" w:rsidRDefault="004F3C9D" w:rsidP="004F3C9D">
      <w:pPr>
        <w:pStyle w:val="Heading3"/>
        <w:numPr>
          <w:ilvl w:val="2"/>
          <w:numId w:val="2"/>
        </w:numPr>
        <w:ind w:left="709" w:hanging="709"/>
      </w:pPr>
      <w:r>
        <w:t xml:space="preserve">Recommendations </w:t>
      </w:r>
    </w:p>
    <w:p w14:paraId="72DF1423" w14:textId="718E137B" w:rsidR="003E60B1" w:rsidRPr="00466D9A" w:rsidRDefault="003E60B1" w:rsidP="00466D9A">
      <w:pPr>
        <w:autoSpaceDE w:val="0"/>
        <w:autoSpaceDN w:val="0"/>
        <w:adjustRightInd w:val="0"/>
        <w:rPr>
          <w:rFonts w:cs="Arial"/>
        </w:rPr>
      </w:pPr>
      <w:r>
        <w:rPr>
          <w:rFonts w:cs="Arial"/>
        </w:rPr>
        <w:t>Based on the conclusions drawn from the RBWM public and professionals’ surveys, this report makes the following recommendations:</w:t>
      </w:r>
    </w:p>
    <w:p w14:paraId="75AFDA86" w14:textId="4C7D5252" w:rsidR="003E60B1" w:rsidRPr="00E06F81" w:rsidRDefault="003E60B1" w:rsidP="000364CC">
      <w:pPr>
        <w:pStyle w:val="ListParagraph"/>
        <w:numPr>
          <w:ilvl w:val="0"/>
          <w:numId w:val="51"/>
        </w:numPr>
        <w:autoSpaceDE w:val="0"/>
        <w:autoSpaceDN w:val="0"/>
        <w:adjustRightInd w:val="0"/>
        <w:spacing w:before="0"/>
        <w:ind w:left="714" w:hanging="357"/>
        <w:contextualSpacing w:val="0"/>
        <w:rPr>
          <w:rFonts w:cs="Arial"/>
        </w:rPr>
      </w:pPr>
      <w:r w:rsidRPr="00E06F81">
        <w:rPr>
          <w:rFonts w:cs="Arial"/>
        </w:rPr>
        <w:t>Efforts to improve the uptake of evidence based, effective health improvement services offered by RBWM should be continued. This includes continuing to promote services to the public and to professionals who may refer or signpost this support</w:t>
      </w:r>
    </w:p>
    <w:p w14:paraId="41151381" w14:textId="013DC0E2" w:rsidR="003E60B1" w:rsidRPr="00993509" w:rsidRDefault="003E60B1" w:rsidP="000364CC">
      <w:pPr>
        <w:pStyle w:val="ListParagraph"/>
        <w:numPr>
          <w:ilvl w:val="0"/>
          <w:numId w:val="51"/>
        </w:numPr>
        <w:autoSpaceDE w:val="0"/>
        <w:autoSpaceDN w:val="0"/>
        <w:adjustRightInd w:val="0"/>
        <w:spacing w:before="0"/>
        <w:ind w:left="714" w:hanging="357"/>
        <w:contextualSpacing w:val="0"/>
        <w:rPr>
          <w:rFonts w:cs="Arial"/>
        </w:rPr>
      </w:pPr>
      <w:r w:rsidRPr="00993509">
        <w:rPr>
          <w:rFonts w:cs="Arial"/>
        </w:rPr>
        <w:t>Ensure that health improvement services commissioned through RBWM are regularly evaluated and findings are shared widely with stakeholders</w:t>
      </w:r>
    </w:p>
    <w:p w14:paraId="0FD28800" w14:textId="43E443C2" w:rsidR="003E60B1" w:rsidRPr="00E06F81" w:rsidRDefault="2080D8E1" w:rsidP="000364CC">
      <w:pPr>
        <w:pStyle w:val="ListParagraph"/>
        <w:numPr>
          <w:ilvl w:val="0"/>
          <w:numId w:val="51"/>
        </w:numPr>
        <w:autoSpaceDE w:val="0"/>
        <w:autoSpaceDN w:val="0"/>
        <w:adjustRightInd w:val="0"/>
        <w:spacing w:before="0"/>
        <w:ind w:left="714" w:hanging="357"/>
        <w:contextualSpacing w:val="0"/>
        <w:rPr>
          <w:rFonts w:cs="Arial"/>
        </w:rPr>
      </w:pPr>
      <w:r w:rsidRPr="00E06F81">
        <w:rPr>
          <w:rFonts w:cs="Arial"/>
        </w:rPr>
        <w:t>To ensure future health improvement services are appropriate, accessible</w:t>
      </w:r>
      <w:r w:rsidR="00407F59">
        <w:rPr>
          <w:rFonts w:cs="Arial"/>
        </w:rPr>
        <w:t>,</w:t>
      </w:r>
      <w:r w:rsidRPr="00E06F81">
        <w:rPr>
          <w:rFonts w:cs="Arial"/>
        </w:rPr>
        <w:t xml:space="preserve"> and affordable, particular consideration should be given to the needs of people living with long term conditions, people with learning disabilities, people living with mental illness, people with caring responsibilities, older people, less affluent residents, single parents, people with dependence issues and people who have tried but failed to manage their weight themselves</w:t>
      </w:r>
    </w:p>
    <w:p w14:paraId="251C9C52" w14:textId="634BA9FB" w:rsidR="003E60B1" w:rsidRPr="00E06F81" w:rsidRDefault="003E60B1" w:rsidP="000364CC">
      <w:pPr>
        <w:pStyle w:val="ListParagraph"/>
        <w:numPr>
          <w:ilvl w:val="0"/>
          <w:numId w:val="51"/>
        </w:numPr>
        <w:autoSpaceDE w:val="0"/>
        <w:autoSpaceDN w:val="0"/>
        <w:adjustRightInd w:val="0"/>
        <w:spacing w:before="0" w:after="0"/>
        <w:ind w:left="714" w:hanging="357"/>
        <w:contextualSpacing w:val="0"/>
        <w:rPr>
          <w:rFonts w:cs="Arial"/>
        </w:rPr>
      </w:pPr>
      <w:r w:rsidRPr="00E06F81">
        <w:rPr>
          <w:rFonts w:cs="Arial"/>
        </w:rPr>
        <w:t>Support for mental wellbeing should be integrated within all health improvement services in the future</w:t>
      </w:r>
    </w:p>
    <w:p w14:paraId="0F824C74" w14:textId="77777777" w:rsidR="00855839" w:rsidRPr="00E06F81" w:rsidRDefault="00855839" w:rsidP="00855839">
      <w:pPr>
        <w:pStyle w:val="ListParagraph"/>
        <w:autoSpaceDE w:val="0"/>
        <w:autoSpaceDN w:val="0"/>
        <w:adjustRightInd w:val="0"/>
        <w:spacing w:before="0" w:after="0"/>
        <w:ind w:left="714"/>
        <w:contextualSpacing w:val="0"/>
        <w:rPr>
          <w:rFonts w:cs="Arial"/>
        </w:rPr>
      </w:pPr>
    </w:p>
    <w:p w14:paraId="5201C8DA" w14:textId="49AE3652" w:rsidR="003E60B1" w:rsidRPr="00E06F81" w:rsidRDefault="003E60B1" w:rsidP="000364CC">
      <w:pPr>
        <w:pStyle w:val="ListParagraph"/>
        <w:numPr>
          <w:ilvl w:val="0"/>
          <w:numId w:val="51"/>
        </w:numPr>
        <w:autoSpaceDE w:val="0"/>
        <w:autoSpaceDN w:val="0"/>
        <w:adjustRightInd w:val="0"/>
        <w:spacing w:before="0"/>
        <w:ind w:left="714" w:hanging="357"/>
        <w:contextualSpacing w:val="0"/>
        <w:rPr>
          <w:rFonts w:cs="Arial"/>
        </w:rPr>
      </w:pPr>
      <w:r w:rsidRPr="00E06F81">
        <w:rPr>
          <w:rFonts w:cs="Arial"/>
        </w:rPr>
        <w:t>Efforts should be made to support more people with accessing digital opportunities where they would like to participate but feel digitally excluded, particularly older and/or housebound residents</w:t>
      </w:r>
    </w:p>
    <w:p w14:paraId="2C0C99C8" w14:textId="789C3056" w:rsidR="003E60B1" w:rsidRPr="00E06F81" w:rsidRDefault="003E60B1" w:rsidP="000364CC">
      <w:pPr>
        <w:pStyle w:val="ListParagraph"/>
        <w:numPr>
          <w:ilvl w:val="0"/>
          <w:numId w:val="51"/>
        </w:numPr>
        <w:autoSpaceDE w:val="0"/>
        <w:autoSpaceDN w:val="0"/>
        <w:adjustRightInd w:val="0"/>
        <w:spacing w:before="0"/>
        <w:ind w:left="714" w:hanging="357"/>
        <w:contextualSpacing w:val="0"/>
        <w:rPr>
          <w:rFonts w:cs="Arial"/>
        </w:rPr>
      </w:pPr>
      <w:r w:rsidRPr="00E06F81">
        <w:rPr>
          <w:rFonts w:cs="Arial"/>
        </w:rPr>
        <w:t>Health improvement services should utilise effective behaviour change approaches for improving readiness to change and supporting people to maintain change</w:t>
      </w:r>
    </w:p>
    <w:p w14:paraId="5E8546E0" w14:textId="631E3467" w:rsidR="003E60B1" w:rsidRPr="00E06F81" w:rsidRDefault="003E60B1" w:rsidP="000364CC">
      <w:pPr>
        <w:pStyle w:val="ListParagraph"/>
        <w:numPr>
          <w:ilvl w:val="0"/>
          <w:numId w:val="51"/>
        </w:numPr>
        <w:autoSpaceDE w:val="0"/>
        <w:autoSpaceDN w:val="0"/>
        <w:adjustRightInd w:val="0"/>
        <w:spacing w:before="0"/>
        <w:ind w:left="714" w:hanging="357"/>
        <w:contextualSpacing w:val="0"/>
        <w:rPr>
          <w:rFonts w:cs="Arial"/>
        </w:rPr>
      </w:pPr>
      <w:r w:rsidRPr="00E06F81">
        <w:rPr>
          <w:rFonts w:cs="Arial"/>
        </w:rPr>
        <w:t>Ongoing service user consultation should be gathered and used to refine services so that people feel support is relevant and appropriate to their own needs</w:t>
      </w:r>
    </w:p>
    <w:p w14:paraId="383C3594" w14:textId="5E316C3F" w:rsidR="003E60B1" w:rsidRPr="00E06F81" w:rsidRDefault="003E60B1" w:rsidP="000364CC">
      <w:pPr>
        <w:pStyle w:val="ListParagraph"/>
        <w:numPr>
          <w:ilvl w:val="0"/>
          <w:numId w:val="51"/>
        </w:numPr>
        <w:autoSpaceDE w:val="0"/>
        <w:autoSpaceDN w:val="0"/>
        <w:adjustRightInd w:val="0"/>
        <w:spacing w:before="0"/>
        <w:ind w:left="714" w:hanging="357"/>
        <w:contextualSpacing w:val="0"/>
        <w:rPr>
          <w:rFonts w:cs="Arial"/>
        </w:rPr>
      </w:pPr>
      <w:r w:rsidRPr="00E06F81">
        <w:rPr>
          <w:rFonts w:cs="Arial"/>
        </w:rPr>
        <w:t>Future services for weight management should include dedicated support for exercise and movement</w:t>
      </w:r>
    </w:p>
    <w:p w14:paraId="78E04441" w14:textId="291289F3" w:rsidR="003E60B1" w:rsidRPr="00787BC9" w:rsidRDefault="003E60B1" w:rsidP="000364CC">
      <w:pPr>
        <w:pStyle w:val="ListParagraph"/>
        <w:numPr>
          <w:ilvl w:val="0"/>
          <w:numId w:val="51"/>
        </w:numPr>
        <w:autoSpaceDE w:val="0"/>
        <w:autoSpaceDN w:val="0"/>
        <w:adjustRightInd w:val="0"/>
        <w:spacing w:before="0" w:after="0"/>
        <w:ind w:left="714" w:hanging="357"/>
        <w:contextualSpacing w:val="0"/>
        <w:rPr>
          <w:rFonts w:cs="Arial"/>
        </w:rPr>
      </w:pPr>
      <w:r>
        <w:rPr>
          <w:rFonts w:cs="Arial"/>
        </w:rPr>
        <w:t>F</w:t>
      </w:r>
      <w:r w:rsidRPr="00787BC9">
        <w:rPr>
          <w:rFonts w:cs="Arial"/>
        </w:rPr>
        <w:t xml:space="preserve">uture health improvement services through RBWM should include options for accessing support </w:t>
      </w:r>
      <w:r>
        <w:rPr>
          <w:rFonts w:cs="Arial"/>
        </w:rPr>
        <w:t xml:space="preserve">both </w:t>
      </w:r>
      <w:r w:rsidRPr="00787BC9">
        <w:rPr>
          <w:rFonts w:cs="Arial"/>
        </w:rPr>
        <w:t>in person and through digital platforms. This will allow individuals to select a support package that meets their preferences and is proportionate to their level of need</w:t>
      </w:r>
    </w:p>
    <w:p w14:paraId="29B643AD" w14:textId="77777777" w:rsidR="00193F93" w:rsidRDefault="00193F93">
      <w:pPr>
        <w:spacing w:before="0" w:after="0"/>
        <w:rPr>
          <w:rFonts w:eastAsiaTheme="majorEastAsia" w:cstheme="majorBidi"/>
          <w:b/>
          <w:color w:val="365F91" w:themeColor="accent1" w:themeShade="BF"/>
          <w:sz w:val="26"/>
          <w:szCs w:val="26"/>
          <w:u w:val="single"/>
          <w:lang w:eastAsia="en-GB"/>
        </w:rPr>
      </w:pPr>
      <w:r>
        <w:br w:type="page"/>
      </w:r>
    </w:p>
    <w:p w14:paraId="6F5A123B" w14:textId="324C0706" w:rsidR="003E60B1" w:rsidRDefault="003E60B1" w:rsidP="003E60B1">
      <w:pPr>
        <w:pStyle w:val="Heading2"/>
        <w:numPr>
          <w:ilvl w:val="1"/>
          <w:numId w:val="2"/>
        </w:numPr>
        <w:ind w:hanging="717"/>
      </w:pPr>
      <w:bookmarkStart w:id="64" w:name="_Toc115347163"/>
      <w:r>
        <w:lastRenderedPageBreak/>
        <w:t>Berkshire East healthy behaviours surveys</w:t>
      </w:r>
      <w:bookmarkEnd w:id="64"/>
    </w:p>
    <w:p w14:paraId="0AED71F7" w14:textId="692FC91F" w:rsidR="00B76431" w:rsidRDefault="001F7879" w:rsidP="00B76431">
      <w:pPr>
        <w:rPr>
          <w:lang w:eastAsia="en-GB"/>
        </w:rPr>
      </w:pPr>
      <w:r>
        <w:rPr>
          <w:lang w:eastAsia="en-GB"/>
        </w:rPr>
        <w:t>This section provides a summary of the surve</w:t>
      </w:r>
      <w:r w:rsidR="00073523">
        <w:rPr>
          <w:lang w:eastAsia="en-GB"/>
        </w:rPr>
        <w:t>y</w:t>
      </w:r>
      <w:r>
        <w:rPr>
          <w:lang w:eastAsia="en-GB"/>
        </w:rPr>
        <w:t xml:space="preserve"> results across Berkshire East and highlights a number of </w:t>
      </w:r>
      <w:r w:rsidR="00073523">
        <w:rPr>
          <w:lang w:eastAsia="en-GB"/>
        </w:rPr>
        <w:t xml:space="preserve">overarching themes. </w:t>
      </w:r>
    </w:p>
    <w:p w14:paraId="77E29344" w14:textId="0DB04266" w:rsidR="00C07201" w:rsidRPr="00303501" w:rsidRDefault="00C07201" w:rsidP="00C07201">
      <w:pPr>
        <w:rPr>
          <w:rFonts w:cs="Arial"/>
        </w:rPr>
      </w:pPr>
      <w:r w:rsidRPr="00303501">
        <w:rPr>
          <w:rFonts w:cs="Arial"/>
        </w:rPr>
        <w:t xml:space="preserve">In total </w:t>
      </w:r>
      <w:r>
        <w:rPr>
          <w:rFonts w:cs="Arial"/>
        </w:rPr>
        <w:t>638</w:t>
      </w:r>
      <w:r w:rsidRPr="00303501">
        <w:rPr>
          <w:rFonts w:cs="Arial"/>
        </w:rPr>
        <w:t xml:space="preserve"> survey responses were received from both residents and professionals</w:t>
      </w:r>
      <w:r w:rsidR="00073523">
        <w:rPr>
          <w:rFonts w:cs="Arial"/>
        </w:rPr>
        <w:t xml:space="preserve"> in Berkshire East:</w:t>
      </w:r>
    </w:p>
    <w:p w14:paraId="4A389E46" w14:textId="77777777" w:rsidR="00C07201" w:rsidRPr="00303501" w:rsidRDefault="00C07201" w:rsidP="000364CC">
      <w:pPr>
        <w:pStyle w:val="ListParagraph"/>
        <w:numPr>
          <w:ilvl w:val="0"/>
          <w:numId w:val="48"/>
        </w:numPr>
        <w:spacing w:before="0" w:after="160" w:line="276" w:lineRule="auto"/>
        <w:jc w:val="both"/>
        <w:rPr>
          <w:rFonts w:cs="Arial"/>
        </w:rPr>
      </w:pPr>
      <w:r w:rsidRPr="00303501">
        <w:rPr>
          <w:rFonts w:cs="Arial"/>
        </w:rPr>
        <w:t xml:space="preserve">Residents: </w:t>
      </w:r>
      <w:r>
        <w:rPr>
          <w:rFonts w:cs="Arial"/>
        </w:rPr>
        <w:t xml:space="preserve">574 </w:t>
      </w:r>
      <w:r w:rsidRPr="00303501">
        <w:rPr>
          <w:rFonts w:cs="Arial"/>
        </w:rPr>
        <w:t xml:space="preserve">responses </w:t>
      </w:r>
    </w:p>
    <w:p w14:paraId="791CC5F5" w14:textId="77777777" w:rsidR="00C07201" w:rsidRDefault="00C07201" w:rsidP="000364CC">
      <w:pPr>
        <w:pStyle w:val="ListParagraph"/>
        <w:numPr>
          <w:ilvl w:val="0"/>
          <w:numId w:val="48"/>
        </w:numPr>
        <w:spacing w:before="0" w:after="160" w:line="276" w:lineRule="auto"/>
        <w:jc w:val="both"/>
        <w:rPr>
          <w:rFonts w:cs="Arial"/>
        </w:rPr>
      </w:pPr>
      <w:r w:rsidRPr="00B90EBE">
        <w:rPr>
          <w:rFonts w:cs="Arial"/>
        </w:rPr>
        <w:t xml:space="preserve">Professionals: 64 responses </w:t>
      </w:r>
    </w:p>
    <w:p w14:paraId="4DF2E844" w14:textId="192B9C6C" w:rsidR="00C5142D" w:rsidRPr="00B90EBE" w:rsidRDefault="00C5142D" w:rsidP="00C5142D">
      <w:pPr>
        <w:spacing w:line="276" w:lineRule="auto"/>
        <w:jc w:val="both"/>
        <w:rPr>
          <w:rFonts w:cs="Arial"/>
        </w:rPr>
      </w:pPr>
      <w:r w:rsidRPr="00B90EBE">
        <w:rPr>
          <w:rFonts w:cs="Arial"/>
        </w:rPr>
        <w:t xml:space="preserve">The </w:t>
      </w:r>
      <w:r>
        <w:rPr>
          <w:rFonts w:cs="Arial"/>
        </w:rPr>
        <w:t>majority</w:t>
      </w:r>
      <w:r w:rsidRPr="3BC9A3D6">
        <w:rPr>
          <w:rFonts w:cs="Arial"/>
        </w:rPr>
        <w:t xml:space="preserve"> </w:t>
      </w:r>
      <w:r w:rsidRPr="00B90EBE">
        <w:rPr>
          <w:rFonts w:cs="Arial"/>
        </w:rPr>
        <w:t xml:space="preserve">of respondents </w:t>
      </w:r>
      <w:r w:rsidR="004E68A8">
        <w:rPr>
          <w:rFonts w:cs="Arial"/>
        </w:rPr>
        <w:t xml:space="preserve">across all three LAs were people </w:t>
      </w:r>
      <w:r w:rsidRPr="00B90EBE">
        <w:rPr>
          <w:rFonts w:cs="Arial"/>
        </w:rPr>
        <w:t xml:space="preserve">who </w:t>
      </w:r>
      <w:r w:rsidR="00073523">
        <w:rPr>
          <w:rFonts w:cs="Arial"/>
        </w:rPr>
        <w:t>were</w:t>
      </w:r>
      <w:r w:rsidRPr="00B90EBE">
        <w:rPr>
          <w:rFonts w:cs="Arial"/>
        </w:rPr>
        <w:t>:</w:t>
      </w:r>
    </w:p>
    <w:p w14:paraId="7AC56951" w14:textId="0FE042DE" w:rsidR="00C5142D" w:rsidRDefault="008119D2" w:rsidP="00C5142D">
      <w:pPr>
        <w:pStyle w:val="ListParagraph"/>
        <w:numPr>
          <w:ilvl w:val="0"/>
          <w:numId w:val="72"/>
        </w:numPr>
        <w:spacing w:before="0" w:after="160" w:line="259" w:lineRule="auto"/>
        <w:rPr>
          <w:rFonts w:cs="Arial"/>
        </w:rPr>
      </w:pPr>
      <w:r>
        <w:rPr>
          <w:rFonts w:cs="Arial"/>
        </w:rPr>
        <w:t xml:space="preserve">Aged </w:t>
      </w:r>
      <w:r w:rsidR="00C5142D">
        <w:rPr>
          <w:rFonts w:cs="Arial"/>
        </w:rPr>
        <w:t>65 and over</w:t>
      </w:r>
    </w:p>
    <w:p w14:paraId="026648DB" w14:textId="59438376" w:rsidR="00C5142D" w:rsidRDefault="00C5142D" w:rsidP="00C5142D">
      <w:pPr>
        <w:pStyle w:val="ListParagraph"/>
        <w:numPr>
          <w:ilvl w:val="0"/>
          <w:numId w:val="72"/>
        </w:numPr>
        <w:spacing w:before="0" w:after="160" w:line="259" w:lineRule="auto"/>
        <w:rPr>
          <w:rFonts w:cs="Arial"/>
        </w:rPr>
      </w:pPr>
      <w:r>
        <w:rPr>
          <w:rFonts w:cs="Arial"/>
        </w:rPr>
        <w:t xml:space="preserve">White </w:t>
      </w:r>
      <w:r w:rsidR="00756970">
        <w:rPr>
          <w:rFonts w:cs="Arial"/>
        </w:rPr>
        <w:t>ethnic group</w:t>
      </w:r>
    </w:p>
    <w:p w14:paraId="2905B9EC" w14:textId="04FEBA9B" w:rsidR="00C5142D" w:rsidRDefault="00C5142D" w:rsidP="00C5142D">
      <w:pPr>
        <w:pStyle w:val="ListParagraph"/>
        <w:numPr>
          <w:ilvl w:val="0"/>
          <w:numId w:val="72"/>
        </w:numPr>
        <w:spacing w:before="0" w:after="160" w:line="259" w:lineRule="auto"/>
        <w:rPr>
          <w:rFonts w:cs="Arial"/>
        </w:rPr>
      </w:pPr>
      <w:r w:rsidRPr="3BC9A3D6">
        <w:rPr>
          <w:rFonts w:cs="Arial"/>
        </w:rPr>
        <w:t>Always able to meet their basic needs</w:t>
      </w:r>
      <w:r>
        <w:rPr>
          <w:rFonts w:cs="Arial"/>
        </w:rPr>
        <w:t xml:space="preserve"> (selected ‘all of the time’ to the statement ‘</w:t>
      </w:r>
      <w:r w:rsidRPr="00DA182C">
        <w:rPr>
          <w:rFonts w:cs="Arial"/>
        </w:rPr>
        <w:t>I am able to afford everything to meet my basic needs and those of my family</w:t>
      </w:r>
      <w:r>
        <w:rPr>
          <w:rFonts w:cs="Arial"/>
        </w:rPr>
        <w:t>’)</w:t>
      </w:r>
    </w:p>
    <w:p w14:paraId="5BBA6DB3" w14:textId="273AF7B8" w:rsidR="00C5142D" w:rsidRDefault="00C5142D" w:rsidP="00C5142D">
      <w:pPr>
        <w:pStyle w:val="ListParagraph"/>
        <w:numPr>
          <w:ilvl w:val="0"/>
          <w:numId w:val="72"/>
        </w:numPr>
        <w:spacing w:before="0" w:after="160" w:line="259" w:lineRule="auto"/>
        <w:rPr>
          <w:rFonts w:cs="Arial"/>
        </w:rPr>
      </w:pPr>
      <w:r>
        <w:rPr>
          <w:rFonts w:cs="Arial"/>
        </w:rPr>
        <w:t>Retired</w:t>
      </w:r>
      <w:r w:rsidR="00FE5BC1">
        <w:rPr>
          <w:rFonts w:cs="Arial"/>
        </w:rPr>
        <w:t xml:space="preserve"> (differed in Slough where </w:t>
      </w:r>
      <w:r w:rsidR="00665BD2">
        <w:rPr>
          <w:rFonts w:cs="Arial"/>
        </w:rPr>
        <w:t>the highest proportion w</w:t>
      </w:r>
      <w:r w:rsidR="00756970">
        <w:rPr>
          <w:rFonts w:cs="Arial"/>
        </w:rPr>
        <w:t xml:space="preserve">ere from </w:t>
      </w:r>
      <w:r w:rsidR="00665BD2">
        <w:rPr>
          <w:rFonts w:cs="Arial"/>
        </w:rPr>
        <w:t>people in employment)</w:t>
      </w:r>
    </w:p>
    <w:p w14:paraId="1A0F4A24" w14:textId="0C5F2337" w:rsidR="00C5142D" w:rsidRDefault="00C5142D" w:rsidP="00C5142D">
      <w:pPr>
        <w:pStyle w:val="ListParagraph"/>
        <w:numPr>
          <w:ilvl w:val="0"/>
          <w:numId w:val="72"/>
        </w:numPr>
        <w:spacing w:before="0" w:after="160" w:line="259" w:lineRule="auto"/>
        <w:rPr>
          <w:rFonts w:cs="Arial"/>
        </w:rPr>
      </w:pPr>
      <w:r>
        <w:rPr>
          <w:rFonts w:cs="Arial"/>
        </w:rPr>
        <w:t>Without dependents</w:t>
      </w:r>
    </w:p>
    <w:p w14:paraId="579BFFF3" w14:textId="38D6A3D0" w:rsidR="00C5142D" w:rsidRDefault="00C5142D" w:rsidP="00C5142D">
      <w:pPr>
        <w:pStyle w:val="ListParagraph"/>
        <w:numPr>
          <w:ilvl w:val="0"/>
          <w:numId w:val="72"/>
        </w:numPr>
        <w:spacing w:before="0" w:after="160" w:line="259" w:lineRule="auto"/>
        <w:rPr>
          <w:rFonts w:cs="Arial"/>
        </w:rPr>
      </w:pPr>
      <w:r>
        <w:rPr>
          <w:rFonts w:cs="Arial"/>
        </w:rPr>
        <w:t>Without disability or impairment</w:t>
      </w:r>
    </w:p>
    <w:p w14:paraId="16D39B0A" w14:textId="5814A06A" w:rsidR="00F6684A" w:rsidRDefault="00C5142D" w:rsidP="00C15AB3">
      <w:pPr>
        <w:pStyle w:val="ListParagraph"/>
        <w:numPr>
          <w:ilvl w:val="0"/>
          <w:numId w:val="72"/>
        </w:numPr>
        <w:spacing w:before="0" w:after="160" w:line="259" w:lineRule="auto"/>
      </w:pPr>
      <w:r>
        <w:rPr>
          <w:rFonts w:cs="Arial"/>
        </w:rPr>
        <w:t>Female</w:t>
      </w:r>
    </w:p>
    <w:p w14:paraId="0B1A5ABA" w14:textId="38A7C0AA" w:rsidR="003E60B1" w:rsidRDefault="00605B45" w:rsidP="003E60B1">
      <w:pPr>
        <w:pStyle w:val="Heading3"/>
        <w:numPr>
          <w:ilvl w:val="2"/>
          <w:numId w:val="2"/>
        </w:numPr>
        <w:ind w:left="709" w:hanging="709"/>
      </w:pPr>
      <w:r>
        <w:rPr>
          <w:noProof/>
        </w:rPr>
        <mc:AlternateContent>
          <mc:Choice Requires="wps">
            <w:drawing>
              <wp:anchor distT="0" distB="0" distL="114300" distR="114300" simplePos="0" relativeHeight="251699712" behindDoc="0" locked="0" layoutInCell="1" allowOverlap="1" wp14:anchorId="0316D70E" wp14:editId="674A527E">
                <wp:simplePos x="0" y="0"/>
                <wp:positionH relativeFrom="column">
                  <wp:posOffset>-71433</wp:posOffset>
                </wp:positionH>
                <wp:positionV relativeFrom="paragraph">
                  <wp:posOffset>78740</wp:posOffset>
                </wp:positionV>
                <wp:extent cx="9744075" cy="2866030"/>
                <wp:effectExtent l="0" t="0" r="28575" b="10795"/>
                <wp:wrapNone/>
                <wp:docPr id="6" name="Rectangle 22"/>
                <wp:cNvGraphicFramePr/>
                <a:graphic xmlns:a="http://schemas.openxmlformats.org/drawingml/2006/main">
                  <a:graphicData uri="http://schemas.microsoft.com/office/word/2010/wordprocessingShape">
                    <wps:wsp>
                      <wps:cNvSpPr/>
                      <wps:spPr>
                        <a:xfrm>
                          <a:off x="0" y="0"/>
                          <a:ext cx="9744075" cy="2866030"/>
                        </a:xfrm>
                        <a:prstGeom prst="rect">
                          <a:avLst/>
                        </a:prstGeom>
                        <a:noFill/>
                        <a:ln cmpd="dbl">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61479" id="Rectangle 22" o:spid="_x0000_s1026" style="position:absolute;margin-left:-5.6pt;margin-top:6.2pt;width:767.25pt;height:225.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" filled="f" strokecolor="#4bacc6 [3208]" strokeweight="2pt">
                <v:stroke linestyle="thinThin"/>
              </v:rect>
            </w:pict>
          </mc:Fallback>
        </mc:AlternateContent>
      </w:r>
      <w:r w:rsidR="003070DA">
        <w:t xml:space="preserve">Key </w:t>
      </w:r>
      <w:r>
        <w:t>points to inform</w:t>
      </w:r>
      <w:r w:rsidR="003070DA">
        <w:t xml:space="preserve"> HNA recommendations</w:t>
      </w:r>
    </w:p>
    <w:p w14:paraId="74270939" w14:textId="083BBFBB" w:rsidR="00D1026B" w:rsidRPr="00FE240C" w:rsidRDefault="00D1026B" w:rsidP="00D1026B">
      <w:pPr>
        <w:autoSpaceDE w:val="0"/>
        <w:autoSpaceDN w:val="0"/>
        <w:adjustRightInd w:val="0"/>
        <w:spacing w:after="0"/>
        <w:jc w:val="both"/>
        <w:rPr>
          <w:rFonts w:cs="Arial"/>
        </w:rPr>
      </w:pPr>
      <w:r>
        <w:rPr>
          <w:rFonts w:cs="Arial"/>
        </w:rPr>
        <w:t xml:space="preserve">Based on the key themes drawn from the </w:t>
      </w:r>
      <w:r w:rsidRPr="00D1026B">
        <w:rPr>
          <w:rFonts w:cs="Arial"/>
        </w:rPr>
        <w:t>Berkshire East</w:t>
      </w:r>
      <w:r>
        <w:rPr>
          <w:rFonts w:cs="Arial"/>
        </w:rPr>
        <w:t xml:space="preserve"> public and professionals’ surveys, this report makes the following </w:t>
      </w:r>
      <w:r w:rsidR="00713DDD">
        <w:rPr>
          <w:rFonts w:cs="Arial"/>
        </w:rPr>
        <w:t xml:space="preserve">points to inform the HNA </w:t>
      </w:r>
      <w:r>
        <w:rPr>
          <w:rFonts w:cs="Arial"/>
        </w:rPr>
        <w:t>recommendations:</w:t>
      </w:r>
    </w:p>
    <w:p w14:paraId="2733DE8D" w14:textId="7BB8D5E7" w:rsidR="003070DA" w:rsidRPr="00BE3B0F" w:rsidRDefault="003070DA" w:rsidP="00BE3B0F">
      <w:pPr>
        <w:pStyle w:val="ListParagraph"/>
        <w:numPr>
          <w:ilvl w:val="0"/>
          <w:numId w:val="79"/>
        </w:numPr>
        <w:spacing w:before="0"/>
        <w:ind w:left="567" w:hanging="425"/>
        <w:contextualSpacing w:val="0"/>
        <w:rPr>
          <w:rFonts w:cs="Arial"/>
        </w:rPr>
      </w:pPr>
      <w:r w:rsidRPr="00BE3B0F">
        <w:rPr>
          <w:rFonts w:cs="Arial"/>
        </w:rPr>
        <w:t>A substantial number of resident respondents reported that they were looking to make healthy changes.  Across Berkshire East, 7 out of 10 (71%) respondents wanted to lose weight and 6 out of 10 (62%) wanted to get active.</w:t>
      </w:r>
    </w:p>
    <w:p w14:paraId="0BED93A7" w14:textId="1BA7DAEA" w:rsidR="003070DA" w:rsidRPr="00BE3B0F" w:rsidRDefault="003070DA" w:rsidP="00BE3B0F">
      <w:pPr>
        <w:pStyle w:val="ListParagraph"/>
        <w:numPr>
          <w:ilvl w:val="0"/>
          <w:numId w:val="79"/>
        </w:numPr>
        <w:spacing w:before="0"/>
        <w:ind w:left="567" w:hanging="425"/>
        <w:contextualSpacing w:val="0"/>
        <w:rPr>
          <w:rFonts w:cs="Arial"/>
        </w:rPr>
      </w:pPr>
      <w:r w:rsidRPr="00BE3B0F">
        <w:rPr>
          <w:rFonts w:cs="Arial"/>
        </w:rPr>
        <w:t>Despite a large proportion of resident respondents wanting to make healthy changes, uptake of healthy behaviour services commissioned by the local authorities across Berkshire East was low with 68% of resident respondents reporting they had not used any of the existing local authority support services.  This figure was highest amongst RBWM respondents (82%) and lowest in Bracknell Forest (25%).</w:t>
      </w:r>
    </w:p>
    <w:p w14:paraId="34462BA2" w14:textId="77777777" w:rsidR="003070DA" w:rsidRPr="00BE3B0F" w:rsidRDefault="003070DA" w:rsidP="00BE3B0F">
      <w:pPr>
        <w:pStyle w:val="ListParagraph"/>
        <w:numPr>
          <w:ilvl w:val="0"/>
          <w:numId w:val="79"/>
        </w:numPr>
        <w:spacing w:before="0" w:after="160" w:line="259" w:lineRule="auto"/>
        <w:ind w:left="567" w:hanging="425"/>
        <w:contextualSpacing w:val="0"/>
        <w:rPr>
          <w:rFonts w:cs="Arial"/>
        </w:rPr>
      </w:pPr>
      <w:r w:rsidRPr="00BE3B0F">
        <w:rPr>
          <w:rFonts w:cs="Arial"/>
        </w:rPr>
        <w:t>Use of support through GP practice to make healthy changes was most frequently reported by resident respondents, except for tier 2 adult weight management services in Bracknell Forest. Professionals also reported that they most frequently refer or signpost to primary care services) to support heathy behaviour changes.</w:t>
      </w:r>
    </w:p>
    <w:p w14:paraId="0304C803" w14:textId="77777777" w:rsidR="003070DA" w:rsidRPr="00BE3B0F" w:rsidRDefault="003070DA" w:rsidP="00BE3B0F">
      <w:pPr>
        <w:pStyle w:val="ListParagraph"/>
        <w:numPr>
          <w:ilvl w:val="0"/>
          <w:numId w:val="79"/>
        </w:numPr>
        <w:spacing w:before="0" w:after="160" w:line="259" w:lineRule="auto"/>
        <w:ind w:left="567" w:hanging="425"/>
        <w:contextualSpacing w:val="0"/>
        <w:rPr>
          <w:rFonts w:cs="Arial"/>
        </w:rPr>
      </w:pPr>
      <w:r w:rsidRPr="00BE3B0F">
        <w:rPr>
          <w:rFonts w:cs="Arial"/>
        </w:rPr>
        <w:t xml:space="preserve">Residents who wished to become more active reported  the cost of leisure services as a barrier to doing so.  Professional respondent free text comments also highlighted the perceived limited referral options for supporting people with increased physical activity. </w:t>
      </w:r>
    </w:p>
    <w:p w14:paraId="6979CC9E" w14:textId="3F84F530" w:rsidR="003070DA" w:rsidRPr="00BE3B0F" w:rsidRDefault="00605B45" w:rsidP="00BE3B0F">
      <w:pPr>
        <w:pStyle w:val="ListParagraph"/>
        <w:numPr>
          <w:ilvl w:val="0"/>
          <w:numId w:val="79"/>
        </w:numPr>
        <w:spacing w:before="0" w:after="160" w:line="259" w:lineRule="auto"/>
        <w:ind w:left="567" w:hanging="425"/>
        <w:contextualSpacing w:val="0"/>
        <w:rPr>
          <w:rFonts w:cs="Arial"/>
        </w:rPr>
      </w:pPr>
      <w:r>
        <w:rPr>
          <w:noProof/>
        </w:rPr>
        <w:lastRenderedPageBreak/>
        <mc:AlternateContent>
          <mc:Choice Requires="wps">
            <w:drawing>
              <wp:anchor distT="0" distB="0" distL="114300" distR="114300" simplePos="0" relativeHeight="251700736" behindDoc="0" locked="0" layoutInCell="1" allowOverlap="1" wp14:anchorId="31494ECE" wp14:editId="1763409B">
                <wp:simplePos x="0" y="0"/>
                <wp:positionH relativeFrom="column">
                  <wp:posOffset>0</wp:posOffset>
                </wp:positionH>
                <wp:positionV relativeFrom="paragraph">
                  <wp:posOffset>-83811</wp:posOffset>
                </wp:positionV>
                <wp:extent cx="9744075" cy="2865755"/>
                <wp:effectExtent l="0" t="0" r="28575" b="10795"/>
                <wp:wrapNone/>
                <wp:docPr id="8" name="Rectangle 22"/>
                <wp:cNvGraphicFramePr/>
                <a:graphic xmlns:a="http://schemas.openxmlformats.org/drawingml/2006/main">
                  <a:graphicData uri="http://schemas.microsoft.com/office/word/2010/wordprocessingShape">
                    <wps:wsp>
                      <wps:cNvSpPr/>
                      <wps:spPr>
                        <a:xfrm>
                          <a:off x="0" y="0"/>
                          <a:ext cx="9744075" cy="2865755"/>
                        </a:xfrm>
                        <a:prstGeom prst="rect">
                          <a:avLst/>
                        </a:prstGeom>
                        <a:noFill/>
                        <a:ln cmpd="dbl">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D8C19" id="Rectangle 22" o:spid="_x0000_s1026" style="position:absolute;margin-left:0;margin-top:-6.6pt;width:767.25pt;height:225.6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" filled="f" strokecolor="#4bacc6 [3208]" strokeweight="2pt">
                <v:stroke linestyle="thinThin"/>
              </v:rect>
            </w:pict>
          </mc:Fallback>
        </mc:AlternateContent>
      </w:r>
      <w:r w:rsidR="003070DA" w:rsidRPr="00BE3B0F">
        <w:rPr>
          <w:rFonts w:cs="Arial"/>
        </w:rPr>
        <w:t>Several communities were identified by professional respondents as being underserved by current services, these include those in low-income groups, people with chronic or long-term health conditions and people with mental health conditions.  Suggestions were made to tailor support to those with disabilities and to take a proportionate universalism approach tailoring length of support to need.</w:t>
      </w:r>
    </w:p>
    <w:p w14:paraId="00ABA5B7" w14:textId="77777777" w:rsidR="003070DA" w:rsidRPr="00BE3B0F" w:rsidRDefault="003070DA" w:rsidP="00BE3B0F">
      <w:pPr>
        <w:pStyle w:val="ListParagraph"/>
        <w:numPr>
          <w:ilvl w:val="0"/>
          <w:numId w:val="79"/>
        </w:numPr>
        <w:spacing w:before="0" w:after="160" w:line="259" w:lineRule="auto"/>
        <w:ind w:left="567" w:hanging="425"/>
        <w:contextualSpacing w:val="0"/>
        <w:rPr>
          <w:rFonts w:ascii="Calibri" w:eastAsia="Calibri" w:hAnsi="Calibri" w:cs="Arial"/>
        </w:rPr>
      </w:pPr>
      <w:r w:rsidRPr="00BE3B0F">
        <w:rPr>
          <w:rFonts w:cs="Arial"/>
        </w:rPr>
        <w:t xml:space="preserve">Free text responses from professionals and the public across the three local authorities highlighted mental health support as a key component to support healthy behaviour changes. </w:t>
      </w:r>
    </w:p>
    <w:p w14:paraId="54011F91" w14:textId="77777777" w:rsidR="003070DA" w:rsidRPr="00BE3B0F" w:rsidRDefault="003070DA" w:rsidP="00BE3B0F">
      <w:pPr>
        <w:pStyle w:val="ListParagraph"/>
        <w:numPr>
          <w:ilvl w:val="0"/>
          <w:numId w:val="79"/>
        </w:numPr>
        <w:spacing w:before="0" w:after="160" w:line="259" w:lineRule="auto"/>
        <w:ind w:left="567" w:hanging="425"/>
        <w:contextualSpacing w:val="0"/>
        <w:rPr>
          <w:rFonts w:ascii="Calibri" w:eastAsia="Calibri" w:hAnsi="Calibri" w:cs="Arial"/>
        </w:rPr>
      </w:pPr>
      <w:r w:rsidRPr="00BE3B0F">
        <w:rPr>
          <w:rFonts w:cs="Arial"/>
        </w:rPr>
        <w:t>When professionals were asked their view as to why people don’t benefit from support services, the most frequently cited reasons were the  lack of readiness for change and inability to maintain change.</w:t>
      </w:r>
    </w:p>
    <w:p w14:paraId="4A24DF75" w14:textId="77777777" w:rsidR="003070DA" w:rsidRPr="00BE3B0F" w:rsidRDefault="003070DA" w:rsidP="00BE3B0F">
      <w:pPr>
        <w:pStyle w:val="ListParagraph"/>
        <w:numPr>
          <w:ilvl w:val="0"/>
          <w:numId w:val="79"/>
        </w:numPr>
        <w:spacing w:before="0" w:after="160" w:line="259" w:lineRule="auto"/>
        <w:ind w:left="567" w:hanging="425"/>
        <w:contextualSpacing w:val="0"/>
        <w:rPr>
          <w:rFonts w:eastAsiaTheme="minorEastAsia"/>
        </w:rPr>
      </w:pPr>
      <w:r w:rsidRPr="00BE3B0F">
        <w:rPr>
          <w:rFonts w:eastAsia="Calibri" w:cs="Arial"/>
        </w:rPr>
        <w:t>Over half (51%) of the resident respondents across Berkshire East did not have a preference as to whether services should be separate or integrated. Of those that did express an opinion, the majority (76%) preferred separate services for smoking, alcohol, diet, and exercise. Amongst professional respondents across Berkshire East, 20% had no preference, of those that did, 59% preferred an integrated service model.  However, in Bracknell Forest there was a greater preference for separate services (14 out of 26).</w:t>
      </w:r>
    </w:p>
    <w:p w14:paraId="039D7262" w14:textId="77777777" w:rsidR="003070DA" w:rsidRPr="00BE3B0F" w:rsidRDefault="003070DA" w:rsidP="00BE3B0F">
      <w:pPr>
        <w:pStyle w:val="ListParagraph"/>
        <w:numPr>
          <w:ilvl w:val="0"/>
          <w:numId w:val="79"/>
        </w:numPr>
        <w:spacing w:before="0" w:after="0" w:line="259" w:lineRule="auto"/>
        <w:ind w:left="567" w:hanging="425"/>
        <w:contextualSpacing w:val="0"/>
        <w:rPr>
          <w:rFonts w:cs="Arial"/>
        </w:rPr>
      </w:pPr>
      <w:r w:rsidRPr="00BE3B0F">
        <w:rPr>
          <w:rFonts w:cs="Arial"/>
        </w:rPr>
        <w:t>When asked how support should be delivered, resident respondents most frequently selected in-person and digitally via apps or online, and professional respondents in-person and by telephone, highlighting the need for services to be offered via multiple modes of delivery.</w:t>
      </w:r>
    </w:p>
    <w:p w14:paraId="2D68F8D2" w14:textId="2F6C1691" w:rsidR="003A25BE" w:rsidRDefault="003A25BE">
      <w:pPr>
        <w:rPr>
          <w:lang w:eastAsia="en-GB"/>
        </w:rPr>
      </w:pPr>
      <w:r>
        <w:rPr>
          <w:lang w:eastAsia="en-GB"/>
        </w:rPr>
        <w:br w:type="page"/>
      </w:r>
    </w:p>
    <w:p w14:paraId="2C23FD6D" w14:textId="6927557E" w:rsidR="003A25BE" w:rsidRDefault="00885F77" w:rsidP="003A25BE">
      <w:pPr>
        <w:pStyle w:val="Heading1"/>
        <w:ind w:hanging="717"/>
      </w:pPr>
      <w:bookmarkStart w:id="65" w:name="_Toc115347164"/>
      <w:r>
        <w:lastRenderedPageBreak/>
        <w:t>Recommendations</w:t>
      </w:r>
      <w:bookmarkEnd w:id="65"/>
    </w:p>
    <w:p w14:paraId="5C55CEA5" w14:textId="3090AA3E" w:rsidR="00A054B9" w:rsidRDefault="001A12DD" w:rsidP="00A054B9">
      <w:pPr>
        <w:contextualSpacing/>
        <w:rPr>
          <w:rFonts w:cs="Arial"/>
        </w:rPr>
      </w:pPr>
      <w:r w:rsidRPr="34A70270">
        <w:rPr>
          <w:rFonts w:cs="Arial"/>
        </w:rPr>
        <w:t>T</w:t>
      </w:r>
      <w:r w:rsidR="00A054B9" w:rsidRPr="34A70270">
        <w:rPr>
          <w:rFonts w:cs="Arial"/>
        </w:rPr>
        <w:t xml:space="preserve">he key </w:t>
      </w:r>
      <w:r w:rsidR="337FA615" w:rsidRPr="34A70270">
        <w:rPr>
          <w:rFonts w:cs="Arial"/>
        </w:rPr>
        <w:t>points</w:t>
      </w:r>
      <w:r w:rsidR="00A054B9" w:rsidRPr="34A70270">
        <w:rPr>
          <w:rFonts w:cs="Arial"/>
        </w:rPr>
        <w:t xml:space="preserve"> from each chapter</w:t>
      </w:r>
      <w:r w:rsidRPr="34A70270">
        <w:rPr>
          <w:rFonts w:cs="Arial"/>
        </w:rPr>
        <w:t xml:space="preserve"> have been used to </w:t>
      </w:r>
      <w:r w:rsidR="00A054B9" w:rsidRPr="34A70270">
        <w:rPr>
          <w:rFonts w:cs="Arial"/>
        </w:rPr>
        <w:t>develop a</w:t>
      </w:r>
      <w:r w:rsidRPr="34A70270">
        <w:rPr>
          <w:rFonts w:cs="Arial"/>
        </w:rPr>
        <w:t xml:space="preserve">n </w:t>
      </w:r>
      <w:r w:rsidR="00A054B9" w:rsidRPr="34A70270">
        <w:rPr>
          <w:rFonts w:cs="Arial"/>
        </w:rPr>
        <w:t xml:space="preserve">overarching </w:t>
      </w:r>
      <w:r w:rsidRPr="34A70270">
        <w:rPr>
          <w:rFonts w:cs="Arial"/>
        </w:rPr>
        <w:t xml:space="preserve">set of </w:t>
      </w:r>
      <w:r w:rsidR="00A054B9" w:rsidRPr="34A70270">
        <w:rPr>
          <w:rFonts w:cs="Arial"/>
        </w:rPr>
        <w:t>recommendations</w:t>
      </w:r>
      <w:r w:rsidRPr="34A70270">
        <w:rPr>
          <w:rFonts w:cs="Arial"/>
        </w:rPr>
        <w:t xml:space="preserve"> from this HNA.</w:t>
      </w:r>
    </w:p>
    <w:p w14:paraId="0C94A18D" w14:textId="3D064915" w:rsidR="00A054B9" w:rsidRPr="00AA4E52" w:rsidRDefault="00A054B9" w:rsidP="00A054B9">
      <w:pPr>
        <w:contextualSpacing/>
        <w:rPr>
          <w:rFonts w:cs="Arial"/>
          <w:sz w:val="16"/>
          <w:szCs w:val="16"/>
        </w:rPr>
      </w:pPr>
    </w:p>
    <w:tbl>
      <w:tblPr>
        <w:tblStyle w:val="TableGrid"/>
        <w:tblpPr w:leftFromText="180" w:rightFromText="180" w:vertAnchor="text" w:tblpY="1"/>
        <w:tblOverlap w:val="never"/>
        <w:tblW w:w="0" w:type="auto"/>
        <w:tblLook w:val="04A0" w:firstRow="1" w:lastRow="0" w:firstColumn="1" w:lastColumn="0" w:noHBand="0" w:noVBand="1"/>
      </w:tblPr>
      <w:tblGrid>
        <w:gridCol w:w="562"/>
        <w:gridCol w:w="14453"/>
      </w:tblGrid>
      <w:tr w:rsidR="00A054B9" w14:paraId="0BCF0245" w14:textId="77777777" w:rsidTr="00713DDD">
        <w:trPr>
          <w:trHeight w:val="512"/>
        </w:trPr>
        <w:tc>
          <w:tcPr>
            <w:tcW w:w="15015" w:type="dxa"/>
            <w:gridSpan w:val="2"/>
            <w:shd w:val="clear" w:color="auto" w:fill="4F81BD" w:themeFill="accent1"/>
            <w:vAlign w:val="center"/>
          </w:tcPr>
          <w:p w14:paraId="5BA95FDA" w14:textId="709F867C" w:rsidR="00A054B9" w:rsidRPr="00A054B9" w:rsidRDefault="00A054B9" w:rsidP="009874A3">
            <w:pPr>
              <w:contextualSpacing/>
              <w:rPr>
                <w:rFonts w:ascii="Arial" w:hAnsi="Arial" w:cs="Arial"/>
                <w:b/>
                <w:bCs/>
                <w:color w:val="FFFFFF" w:themeColor="background1"/>
                <w:sz w:val="24"/>
                <w:szCs w:val="24"/>
              </w:rPr>
            </w:pPr>
            <w:r w:rsidRPr="00A054B9">
              <w:rPr>
                <w:rFonts w:ascii="Arial" w:hAnsi="Arial" w:cs="Arial"/>
                <w:b/>
                <w:bCs/>
                <w:color w:val="FFFFFF" w:themeColor="background1"/>
                <w:sz w:val="24"/>
                <w:szCs w:val="24"/>
              </w:rPr>
              <w:t>Theme 1: Improved access to support</w:t>
            </w:r>
          </w:p>
        </w:tc>
      </w:tr>
      <w:tr w:rsidR="00A054B9" w14:paraId="5CF64C29" w14:textId="77777777" w:rsidTr="34A70270">
        <w:tc>
          <w:tcPr>
            <w:tcW w:w="562" w:type="dxa"/>
            <w:tcBorders>
              <w:right w:val="nil"/>
            </w:tcBorders>
          </w:tcPr>
          <w:p w14:paraId="1F96BCE7" w14:textId="04B3CB18" w:rsidR="00A054B9" w:rsidRPr="00A054B9" w:rsidRDefault="00A054B9" w:rsidP="009874A3">
            <w:pPr>
              <w:contextualSpacing/>
              <w:rPr>
                <w:rFonts w:ascii="Arial" w:hAnsi="Arial" w:cs="Arial"/>
                <w:sz w:val="22"/>
                <w:szCs w:val="22"/>
              </w:rPr>
            </w:pPr>
            <w:r w:rsidRPr="00A054B9">
              <w:rPr>
                <w:rFonts w:ascii="Arial" w:hAnsi="Arial" w:cs="Arial"/>
                <w:sz w:val="22"/>
                <w:szCs w:val="22"/>
              </w:rPr>
              <w:t>1</w:t>
            </w:r>
          </w:p>
        </w:tc>
        <w:tc>
          <w:tcPr>
            <w:tcW w:w="14453" w:type="dxa"/>
            <w:tcBorders>
              <w:left w:val="nil"/>
            </w:tcBorders>
          </w:tcPr>
          <w:p w14:paraId="00D4C5A1" w14:textId="3E2ED063" w:rsidR="00A054B9" w:rsidRPr="00A054B9" w:rsidRDefault="00A054B9" w:rsidP="009874A3">
            <w:pPr>
              <w:contextualSpacing/>
              <w:rPr>
                <w:rFonts w:ascii="Arial" w:hAnsi="Arial" w:cs="Arial"/>
                <w:sz w:val="22"/>
                <w:szCs w:val="22"/>
              </w:rPr>
            </w:pPr>
            <w:r w:rsidRPr="00A054B9">
              <w:rPr>
                <w:rFonts w:ascii="Arial" w:hAnsi="Arial" w:cs="Arial"/>
                <w:b/>
                <w:bCs/>
                <w:sz w:val="22"/>
                <w:szCs w:val="22"/>
              </w:rPr>
              <w:t>To ensure residents have access to health behaviour services</w:t>
            </w:r>
            <w:r w:rsidRPr="00A054B9">
              <w:rPr>
                <w:rFonts w:ascii="Arial" w:hAnsi="Arial" w:cs="Arial"/>
                <w:sz w:val="22"/>
                <w:szCs w:val="22"/>
              </w:rPr>
              <w:t xml:space="preserve"> which support:</w:t>
            </w:r>
          </w:p>
          <w:p w14:paraId="7DAE5DD8" w14:textId="53E52E89" w:rsidR="00A054B9" w:rsidRPr="00A054B9" w:rsidRDefault="00A054B9" w:rsidP="00AA4E52">
            <w:pPr>
              <w:pStyle w:val="ListParagraph"/>
              <w:numPr>
                <w:ilvl w:val="0"/>
                <w:numId w:val="34"/>
              </w:numPr>
              <w:spacing w:after="160" w:line="259" w:lineRule="auto"/>
              <w:ind w:left="318" w:hanging="284"/>
              <w:rPr>
                <w:rFonts w:ascii="Arial" w:hAnsi="Arial" w:cs="Arial"/>
                <w:sz w:val="22"/>
                <w:szCs w:val="22"/>
              </w:rPr>
            </w:pPr>
            <w:r w:rsidRPr="34A70270">
              <w:rPr>
                <w:rFonts w:ascii="Arial" w:hAnsi="Arial" w:cs="Arial"/>
                <w:sz w:val="22"/>
                <w:szCs w:val="22"/>
              </w:rPr>
              <w:t>adults to reach and maintain a healthy weight</w:t>
            </w:r>
            <w:r w:rsidR="14922C0B" w:rsidRPr="34A70270">
              <w:rPr>
                <w:rFonts w:ascii="Arial" w:hAnsi="Arial" w:cs="Arial"/>
                <w:sz w:val="22"/>
                <w:szCs w:val="22"/>
              </w:rPr>
              <w:t xml:space="preserve"> (through physical activity and healthy diet)</w:t>
            </w:r>
          </w:p>
          <w:p w14:paraId="255315B1" w14:textId="24A43838" w:rsidR="00A054B9" w:rsidRPr="00A054B9" w:rsidRDefault="4608A5AA" w:rsidP="00AA4E52">
            <w:pPr>
              <w:pStyle w:val="ListParagraph"/>
              <w:numPr>
                <w:ilvl w:val="0"/>
                <w:numId w:val="34"/>
              </w:numPr>
              <w:spacing w:after="160" w:line="259" w:lineRule="auto"/>
              <w:ind w:left="318" w:hanging="284"/>
              <w:rPr>
                <w:rFonts w:ascii="Arial" w:hAnsi="Arial" w:cs="Arial"/>
                <w:sz w:val="22"/>
                <w:szCs w:val="22"/>
              </w:rPr>
            </w:pPr>
            <w:r w:rsidRPr="34A70270">
              <w:rPr>
                <w:rFonts w:ascii="Arial" w:hAnsi="Arial" w:cs="Arial"/>
                <w:sz w:val="22"/>
                <w:szCs w:val="22"/>
              </w:rPr>
              <w:t>adults</w:t>
            </w:r>
            <w:r w:rsidR="00A054B9" w:rsidRPr="34A70270">
              <w:rPr>
                <w:rFonts w:ascii="Arial" w:hAnsi="Arial" w:cs="Arial"/>
                <w:sz w:val="22"/>
                <w:szCs w:val="22"/>
              </w:rPr>
              <w:t xml:space="preserve"> drinking at increased risk levels to reduce alcohol consumption</w:t>
            </w:r>
          </w:p>
          <w:p w14:paraId="7F73EDCE" w14:textId="399490E6" w:rsidR="00A054B9" w:rsidRPr="00A054B9" w:rsidRDefault="00A054B9" w:rsidP="00AA4E52">
            <w:pPr>
              <w:pStyle w:val="ListParagraph"/>
              <w:numPr>
                <w:ilvl w:val="0"/>
                <w:numId w:val="34"/>
              </w:numPr>
              <w:spacing w:after="160" w:line="259" w:lineRule="auto"/>
              <w:ind w:left="318" w:hanging="284"/>
              <w:rPr>
                <w:rFonts w:ascii="Arial" w:hAnsi="Arial" w:cs="Arial"/>
                <w:sz w:val="22"/>
                <w:szCs w:val="22"/>
              </w:rPr>
            </w:pPr>
            <w:r w:rsidRPr="34A70270">
              <w:rPr>
                <w:rFonts w:ascii="Arial" w:hAnsi="Arial" w:cs="Arial"/>
                <w:sz w:val="22"/>
                <w:szCs w:val="22"/>
              </w:rPr>
              <w:t xml:space="preserve">children and young people to reach and maintain a healthy weight through a family-based and multi-component lifestyle weight management service, as part of a community-wide agency approach to promoting a healthy weight  </w:t>
            </w:r>
          </w:p>
          <w:p w14:paraId="74D9A75B" w14:textId="1E7CEB77" w:rsidR="00A054B9" w:rsidRPr="00A054B9" w:rsidRDefault="259420C9" w:rsidP="00AA4E52">
            <w:pPr>
              <w:pStyle w:val="ListParagraph"/>
              <w:numPr>
                <w:ilvl w:val="0"/>
                <w:numId w:val="31"/>
              </w:numPr>
              <w:spacing w:after="160" w:line="259" w:lineRule="auto"/>
              <w:ind w:left="318" w:hanging="284"/>
              <w:rPr>
                <w:rFonts w:ascii="Arial" w:hAnsi="Arial" w:cs="Arial"/>
                <w:sz w:val="22"/>
                <w:szCs w:val="22"/>
              </w:rPr>
            </w:pPr>
            <w:r w:rsidRPr="34A70270">
              <w:rPr>
                <w:rFonts w:ascii="Arial" w:hAnsi="Arial" w:cs="Arial"/>
                <w:sz w:val="22"/>
                <w:szCs w:val="22"/>
              </w:rPr>
              <w:t>adults to stop smoking</w:t>
            </w:r>
            <w:r w:rsidR="00A054B9" w:rsidRPr="34A70270">
              <w:rPr>
                <w:rFonts w:ascii="Arial" w:hAnsi="Arial" w:cs="Arial"/>
                <w:sz w:val="22"/>
                <w:szCs w:val="22"/>
              </w:rPr>
              <w:t>.</w:t>
            </w:r>
          </w:p>
        </w:tc>
      </w:tr>
      <w:tr w:rsidR="00A054B9" w14:paraId="4B47BF45" w14:textId="77777777" w:rsidTr="34A70270">
        <w:tc>
          <w:tcPr>
            <w:tcW w:w="562" w:type="dxa"/>
            <w:tcBorders>
              <w:right w:val="nil"/>
            </w:tcBorders>
          </w:tcPr>
          <w:p w14:paraId="6FD4B5B5" w14:textId="241DCC9C" w:rsidR="00A054B9" w:rsidRPr="00A054B9" w:rsidRDefault="00A054B9" w:rsidP="009874A3">
            <w:pPr>
              <w:contextualSpacing/>
              <w:rPr>
                <w:rFonts w:ascii="Arial" w:hAnsi="Arial" w:cs="Arial"/>
                <w:sz w:val="22"/>
                <w:szCs w:val="22"/>
              </w:rPr>
            </w:pPr>
            <w:r w:rsidRPr="00A054B9">
              <w:rPr>
                <w:rFonts w:ascii="Arial" w:hAnsi="Arial" w:cs="Arial"/>
                <w:sz w:val="22"/>
                <w:szCs w:val="22"/>
              </w:rPr>
              <w:t>2</w:t>
            </w:r>
          </w:p>
        </w:tc>
        <w:tc>
          <w:tcPr>
            <w:tcW w:w="14453" w:type="dxa"/>
            <w:tcBorders>
              <w:left w:val="nil"/>
            </w:tcBorders>
          </w:tcPr>
          <w:p w14:paraId="49AD85DC" w14:textId="0210A9C4" w:rsidR="00A054B9" w:rsidRPr="00A054B9" w:rsidRDefault="00A054B9" w:rsidP="009874A3">
            <w:pPr>
              <w:contextualSpacing/>
              <w:rPr>
                <w:rFonts w:ascii="Arial" w:hAnsi="Arial" w:cs="Arial"/>
                <w:sz w:val="22"/>
                <w:szCs w:val="22"/>
              </w:rPr>
            </w:pPr>
            <w:r w:rsidRPr="34A70270">
              <w:rPr>
                <w:rFonts w:ascii="Arial" w:hAnsi="Arial" w:cs="Arial"/>
                <w:b/>
                <w:bCs/>
                <w:sz w:val="22"/>
                <w:szCs w:val="22"/>
              </w:rPr>
              <w:t>Ta</w:t>
            </w:r>
            <w:r w:rsidR="009874A3" w:rsidRPr="34A70270">
              <w:rPr>
                <w:rFonts w:ascii="Arial" w:hAnsi="Arial" w:cs="Arial"/>
                <w:b/>
                <w:bCs/>
                <w:sz w:val="22"/>
                <w:szCs w:val="22"/>
              </w:rPr>
              <w:t>i</w:t>
            </w:r>
            <w:r w:rsidRPr="34A70270">
              <w:rPr>
                <w:rFonts w:ascii="Arial" w:hAnsi="Arial" w:cs="Arial"/>
                <w:b/>
                <w:bCs/>
                <w:sz w:val="22"/>
                <w:szCs w:val="22"/>
              </w:rPr>
              <w:t>lor services to better suit the needs of underserved populations</w:t>
            </w:r>
            <w:r w:rsidRPr="34A70270">
              <w:rPr>
                <w:rFonts w:ascii="Arial" w:hAnsi="Arial" w:cs="Arial"/>
                <w:sz w:val="22"/>
                <w:szCs w:val="22"/>
              </w:rPr>
              <w:t>.  This includes people with specific needs including cultural, social</w:t>
            </w:r>
            <w:r w:rsidR="00A608FD">
              <w:rPr>
                <w:rFonts w:ascii="Arial" w:hAnsi="Arial" w:cs="Arial"/>
                <w:sz w:val="22"/>
                <w:szCs w:val="22"/>
              </w:rPr>
              <w:t>,</w:t>
            </w:r>
            <w:r w:rsidRPr="34A70270">
              <w:rPr>
                <w:rFonts w:ascii="Arial" w:hAnsi="Arial" w:cs="Arial"/>
                <w:sz w:val="22"/>
                <w:szCs w:val="22"/>
              </w:rPr>
              <w:t xml:space="preserve"> and economic needs and the needs of people with learning disabilities and those with severe mental health problems (particularly in relation to </w:t>
            </w:r>
            <w:r w:rsidR="00752634">
              <w:rPr>
                <w:rFonts w:ascii="Arial" w:hAnsi="Arial" w:cs="Arial"/>
                <w:sz w:val="22"/>
                <w:szCs w:val="22"/>
              </w:rPr>
              <w:t xml:space="preserve">stop </w:t>
            </w:r>
            <w:r w:rsidRPr="34A70270">
              <w:rPr>
                <w:rFonts w:ascii="Arial" w:hAnsi="Arial" w:cs="Arial"/>
                <w:sz w:val="22"/>
                <w:szCs w:val="22"/>
              </w:rPr>
              <w:t>smoking services).</w:t>
            </w:r>
            <w:r w:rsidR="0266CD23" w:rsidRPr="34A70270">
              <w:rPr>
                <w:rFonts w:ascii="Arial" w:hAnsi="Arial" w:cs="Arial"/>
                <w:sz w:val="22"/>
                <w:szCs w:val="22"/>
              </w:rPr>
              <w:t xml:space="preserve">  Different health </w:t>
            </w:r>
            <w:r w:rsidR="62CBDB32" w:rsidRPr="3D6CCCE6">
              <w:rPr>
                <w:rFonts w:ascii="Arial" w:hAnsi="Arial" w:cs="Arial"/>
                <w:sz w:val="22"/>
                <w:szCs w:val="22"/>
              </w:rPr>
              <w:t>behaviour</w:t>
            </w:r>
            <w:r w:rsidR="0266CD23" w:rsidRPr="34A70270">
              <w:rPr>
                <w:rFonts w:ascii="Arial" w:hAnsi="Arial" w:cs="Arial"/>
                <w:sz w:val="22"/>
                <w:szCs w:val="22"/>
              </w:rPr>
              <w:t xml:space="preserve"> services may need tailoring in different ways to meet these needs.</w:t>
            </w:r>
          </w:p>
          <w:p w14:paraId="4E4BC169" w14:textId="7DB2A694" w:rsidR="00A054B9" w:rsidRPr="004729BD" w:rsidRDefault="00A054B9" w:rsidP="009874A3">
            <w:pPr>
              <w:contextualSpacing/>
              <w:rPr>
                <w:rFonts w:ascii="Arial" w:hAnsi="Arial" w:cs="Arial"/>
                <w:sz w:val="8"/>
                <w:szCs w:val="8"/>
              </w:rPr>
            </w:pPr>
          </w:p>
        </w:tc>
      </w:tr>
      <w:tr w:rsidR="00A054B9" w14:paraId="44FFFBC7" w14:textId="77777777" w:rsidTr="34A70270">
        <w:tc>
          <w:tcPr>
            <w:tcW w:w="562" w:type="dxa"/>
            <w:tcBorders>
              <w:right w:val="nil"/>
            </w:tcBorders>
          </w:tcPr>
          <w:p w14:paraId="1A81AA03" w14:textId="618922E3" w:rsidR="00A054B9" w:rsidRPr="00A054B9" w:rsidRDefault="00A054B9" w:rsidP="009874A3">
            <w:pPr>
              <w:contextualSpacing/>
              <w:rPr>
                <w:rFonts w:ascii="Arial" w:hAnsi="Arial" w:cs="Arial"/>
                <w:sz w:val="22"/>
                <w:szCs w:val="22"/>
              </w:rPr>
            </w:pPr>
            <w:r w:rsidRPr="00A054B9">
              <w:rPr>
                <w:rFonts w:ascii="Arial" w:hAnsi="Arial" w:cs="Arial"/>
                <w:sz w:val="22"/>
                <w:szCs w:val="22"/>
              </w:rPr>
              <w:t>3</w:t>
            </w:r>
          </w:p>
        </w:tc>
        <w:tc>
          <w:tcPr>
            <w:tcW w:w="14453" w:type="dxa"/>
            <w:tcBorders>
              <w:left w:val="nil"/>
            </w:tcBorders>
          </w:tcPr>
          <w:p w14:paraId="75EA7407" w14:textId="544D6446" w:rsidR="00A054B9" w:rsidRPr="00A054B9" w:rsidRDefault="00A054B9" w:rsidP="009874A3">
            <w:pPr>
              <w:contextualSpacing/>
              <w:rPr>
                <w:rFonts w:ascii="Arial" w:hAnsi="Arial" w:cs="Arial"/>
                <w:sz w:val="22"/>
                <w:szCs w:val="22"/>
              </w:rPr>
            </w:pPr>
            <w:r w:rsidRPr="00A054B9">
              <w:rPr>
                <w:rFonts w:ascii="Arial" w:hAnsi="Arial" w:cs="Arial"/>
                <w:b/>
                <w:bCs/>
                <w:sz w:val="22"/>
                <w:szCs w:val="22"/>
              </w:rPr>
              <w:t>Standardise the way in which data are collected across Berkshire East to monitor health behaviour services</w:t>
            </w:r>
            <w:r w:rsidR="006A0D38">
              <w:rPr>
                <w:rFonts w:ascii="Arial" w:hAnsi="Arial" w:cs="Arial"/>
                <w:b/>
                <w:bCs/>
                <w:sz w:val="22"/>
                <w:szCs w:val="22"/>
              </w:rPr>
              <w:t>,</w:t>
            </w:r>
            <w:r w:rsidRPr="00A054B9">
              <w:rPr>
                <w:rFonts w:ascii="Arial" w:hAnsi="Arial" w:cs="Arial"/>
                <w:b/>
                <w:bCs/>
                <w:sz w:val="22"/>
                <w:szCs w:val="22"/>
              </w:rPr>
              <w:t xml:space="preserve"> </w:t>
            </w:r>
            <w:r w:rsidRPr="00A054B9">
              <w:rPr>
                <w:rFonts w:ascii="Arial" w:hAnsi="Arial" w:cs="Arial"/>
                <w:sz w:val="22"/>
                <w:szCs w:val="22"/>
              </w:rPr>
              <w:t>including data on uptake, attrition, activity</w:t>
            </w:r>
            <w:r w:rsidR="00A608FD">
              <w:rPr>
                <w:rFonts w:ascii="Arial" w:hAnsi="Arial" w:cs="Arial"/>
                <w:sz w:val="22"/>
                <w:szCs w:val="22"/>
              </w:rPr>
              <w:t>,</w:t>
            </w:r>
            <w:r w:rsidRPr="00A054B9">
              <w:rPr>
                <w:rFonts w:ascii="Arial" w:hAnsi="Arial" w:cs="Arial"/>
                <w:sz w:val="22"/>
                <w:szCs w:val="22"/>
              </w:rPr>
              <w:t xml:space="preserve"> and outcomes. Data should be available for different socio</w:t>
            </w:r>
            <w:r w:rsidR="003B2500">
              <w:rPr>
                <w:rFonts w:ascii="Arial" w:hAnsi="Arial" w:cs="Arial"/>
                <w:sz w:val="22"/>
                <w:szCs w:val="22"/>
              </w:rPr>
              <w:t>-</w:t>
            </w:r>
            <w:r w:rsidRPr="00A054B9">
              <w:rPr>
                <w:rFonts w:ascii="Arial" w:hAnsi="Arial" w:cs="Arial"/>
                <w:sz w:val="22"/>
                <w:szCs w:val="22"/>
              </w:rPr>
              <w:t xml:space="preserve">demographic groups.  </w:t>
            </w:r>
          </w:p>
          <w:p w14:paraId="7B63F6CC" w14:textId="20F519C6" w:rsidR="00A054B9" w:rsidRPr="002D0790" w:rsidRDefault="00A054B9" w:rsidP="009874A3">
            <w:pPr>
              <w:contextualSpacing/>
              <w:rPr>
                <w:rFonts w:ascii="Arial" w:hAnsi="Arial" w:cs="Arial"/>
                <w:sz w:val="16"/>
                <w:szCs w:val="16"/>
              </w:rPr>
            </w:pPr>
          </w:p>
        </w:tc>
      </w:tr>
      <w:tr w:rsidR="00555290" w14:paraId="5574ED1B" w14:textId="77777777" w:rsidTr="34A70270">
        <w:tc>
          <w:tcPr>
            <w:tcW w:w="562" w:type="dxa"/>
            <w:tcBorders>
              <w:right w:val="nil"/>
            </w:tcBorders>
          </w:tcPr>
          <w:p w14:paraId="4DC4F70A" w14:textId="2C1A6065" w:rsidR="00555290" w:rsidRPr="00A054B9" w:rsidRDefault="00555290" w:rsidP="00555290">
            <w:pPr>
              <w:contextualSpacing/>
              <w:rPr>
                <w:rFonts w:cs="Arial"/>
              </w:rPr>
            </w:pPr>
            <w:r w:rsidRPr="0098128F">
              <w:rPr>
                <w:rFonts w:ascii="Arial" w:hAnsi="Arial" w:cs="Arial"/>
                <w:sz w:val="22"/>
                <w:szCs w:val="22"/>
              </w:rPr>
              <w:t>4</w:t>
            </w:r>
          </w:p>
        </w:tc>
        <w:tc>
          <w:tcPr>
            <w:tcW w:w="14453" w:type="dxa"/>
            <w:tcBorders>
              <w:left w:val="nil"/>
            </w:tcBorders>
          </w:tcPr>
          <w:p w14:paraId="0AF0DC3C" w14:textId="0B1D81D8" w:rsidR="00555290" w:rsidRDefault="6E023A61" w:rsidP="00555290">
            <w:pPr>
              <w:contextualSpacing/>
              <w:rPr>
                <w:rFonts w:ascii="Arial" w:hAnsi="Arial" w:cs="Arial"/>
                <w:sz w:val="22"/>
                <w:szCs w:val="22"/>
              </w:rPr>
            </w:pPr>
            <w:r w:rsidRPr="34A70270">
              <w:rPr>
                <w:rFonts w:ascii="Arial" w:hAnsi="Arial" w:cs="Arial"/>
                <w:b/>
                <w:bCs/>
                <w:sz w:val="22"/>
                <w:szCs w:val="22"/>
              </w:rPr>
              <w:t xml:space="preserve">Further develop and standardise </w:t>
            </w:r>
            <w:r w:rsidR="00E73A4D">
              <w:rPr>
                <w:rFonts w:ascii="Arial" w:hAnsi="Arial" w:cs="Arial"/>
                <w:b/>
                <w:bCs/>
                <w:sz w:val="22"/>
                <w:szCs w:val="22"/>
              </w:rPr>
              <w:t xml:space="preserve">stop </w:t>
            </w:r>
            <w:r w:rsidRPr="34A70270">
              <w:rPr>
                <w:rFonts w:ascii="Arial" w:hAnsi="Arial" w:cs="Arial"/>
                <w:b/>
                <w:bCs/>
                <w:sz w:val="22"/>
                <w:szCs w:val="22"/>
              </w:rPr>
              <w:t xml:space="preserve">smoking services across Berkshire </w:t>
            </w:r>
            <w:r w:rsidR="00D90008" w:rsidRPr="001A548F">
              <w:rPr>
                <w:rFonts w:ascii="Arial" w:hAnsi="Arial" w:cs="Arial"/>
                <w:b/>
                <w:bCs/>
                <w:sz w:val="22"/>
                <w:szCs w:val="22"/>
              </w:rPr>
              <w:t>East</w:t>
            </w:r>
            <w:r w:rsidR="00D90008" w:rsidRPr="001A548F">
              <w:rPr>
                <w:rFonts w:ascii="Arial" w:hAnsi="Arial" w:cs="Arial"/>
                <w:sz w:val="22"/>
                <w:szCs w:val="22"/>
              </w:rPr>
              <w:t xml:space="preserve"> by</w:t>
            </w:r>
            <w:r w:rsidR="591D7A75" w:rsidRPr="34A70270">
              <w:rPr>
                <w:rFonts w:ascii="Arial" w:hAnsi="Arial" w:cs="Arial"/>
                <w:sz w:val="22"/>
                <w:szCs w:val="22"/>
              </w:rPr>
              <w:t xml:space="preserve"> considering</w:t>
            </w:r>
            <w:r w:rsidRPr="34A70270">
              <w:rPr>
                <w:rFonts w:ascii="Arial" w:hAnsi="Arial" w:cs="Arial"/>
                <w:sz w:val="22"/>
                <w:szCs w:val="22"/>
              </w:rPr>
              <w:t>:</w:t>
            </w:r>
          </w:p>
          <w:p w14:paraId="5A415D32" w14:textId="47A0E530" w:rsidR="203FBE8B" w:rsidRDefault="203FBE8B" w:rsidP="00AA4E52">
            <w:pPr>
              <w:pStyle w:val="ListParagraph"/>
              <w:numPr>
                <w:ilvl w:val="0"/>
                <w:numId w:val="32"/>
              </w:numPr>
              <w:ind w:left="318" w:hanging="284"/>
              <w:rPr>
                <w:sz w:val="22"/>
                <w:szCs w:val="22"/>
              </w:rPr>
            </w:pPr>
            <w:r w:rsidRPr="34A70270">
              <w:rPr>
                <w:rFonts w:ascii="Arial" w:hAnsi="Arial" w:cs="Arial"/>
                <w:sz w:val="22"/>
                <w:szCs w:val="22"/>
              </w:rPr>
              <w:t xml:space="preserve">Provision of pharmacotherapy and </w:t>
            </w:r>
            <w:r w:rsidR="5ACDDCD8" w:rsidRPr="6FB6FF94">
              <w:rPr>
                <w:rFonts w:ascii="Arial" w:hAnsi="Arial" w:cs="Arial"/>
                <w:sz w:val="22"/>
                <w:szCs w:val="22"/>
              </w:rPr>
              <w:t>behavioural</w:t>
            </w:r>
            <w:r w:rsidRPr="34A70270">
              <w:rPr>
                <w:rFonts w:ascii="Arial" w:hAnsi="Arial" w:cs="Arial"/>
                <w:sz w:val="22"/>
                <w:szCs w:val="22"/>
              </w:rPr>
              <w:t xml:space="preserve"> support in all </w:t>
            </w:r>
            <w:r w:rsidR="4CF73CCE" w:rsidRPr="6FB6FF94">
              <w:rPr>
                <w:rFonts w:ascii="Arial" w:hAnsi="Arial" w:cs="Arial"/>
                <w:sz w:val="22"/>
                <w:szCs w:val="22"/>
              </w:rPr>
              <w:t>sto</w:t>
            </w:r>
            <w:r w:rsidR="00A501ED">
              <w:rPr>
                <w:rFonts w:ascii="Arial" w:hAnsi="Arial" w:cs="Arial"/>
                <w:sz w:val="22"/>
                <w:szCs w:val="22"/>
              </w:rPr>
              <w:t>p</w:t>
            </w:r>
            <w:r w:rsidR="4681C2DE" w:rsidRPr="6FB6FF94">
              <w:rPr>
                <w:rFonts w:ascii="Arial" w:hAnsi="Arial" w:cs="Arial"/>
                <w:sz w:val="22"/>
                <w:szCs w:val="22"/>
              </w:rPr>
              <w:t xml:space="preserve"> </w:t>
            </w:r>
            <w:r w:rsidRPr="34A70270">
              <w:rPr>
                <w:rFonts w:ascii="Arial" w:hAnsi="Arial" w:cs="Arial"/>
                <w:sz w:val="22"/>
                <w:szCs w:val="22"/>
              </w:rPr>
              <w:t>smoking services</w:t>
            </w:r>
          </w:p>
          <w:p w14:paraId="553D9F98" w14:textId="1144DFAE" w:rsidR="00555290" w:rsidRPr="00A054B9" w:rsidRDefault="652F40F1" w:rsidP="00AA4E52">
            <w:pPr>
              <w:pStyle w:val="ListParagraph"/>
              <w:numPr>
                <w:ilvl w:val="0"/>
                <w:numId w:val="32"/>
              </w:numPr>
              <w:ind w:left="318" w:hanging="284"/>
              <w:rPr>
                <w:rFonts w:ascii="Arial" w:hAnsi="Arial" w:cs="Arial"/>
                <w:sz w:val="22"/>
                <w:szCs w:val="22"/>
              </w:rPr>
            </w:pPr>
            <w:r w:rsidRPr="6FB6FF94">
              <w:rPr>
                <w:rFonts w:ascii="Arial" w:hAnsi="Arial" w:cs="Arial"/>
                <w:sz w:val="22"/>
                <w:szCs w:val="22"/>
              </w:rPr>
              <w:t>O</w:t>
            </w:r>
            <w:r w:rsidR="76B749D6" w:rsidRPr="6FB6FF94">
              <w:rPr>
                <w:rFonts w:ascii="Arial" w:hAnsi="Arial" w:cs="Arial"/>
                <w:sz w:val="22"/>
                <w:szCs w:val="22"/>
              </w:rPr>
              <w:t>ffer</w:t>
            </w:r>
            <w:r w:rsidR="6E023A61" w:rsidRPr="34A70270">
              <w:rPr>
                <w:rFonts w:ascii="Arial" w:hAnsi="Arial" w:cs="Arial"/>
                <w:sz w:val="22"/>
                <w:szCs w:val="22"/>
              </w:rPr>
              <w:t xml:space="preserve"> of extended behavioural support</w:t>
            </w:r>
            <w:r w:rsidR="00877E55">
              <w:rPr>
                <w:rFonts w:ascii="Arial" w:hAnsi="Arial" w:cs="Arial"/>
                <w:sz w:val="22"/>
                <w:szCs w:val="22"/>
              </w:rPr>
              <w:t>, a</w:t>
            </w:r>
            <w:r w:rsidR="00EB4969">
              <w:rPr>
                <w:rFonts w:ascii="Arial" w:hAnsi="Arial" w:cs="Arial"/>
                <w:sz w:val="22"/>
                <w:szCs w:val="22"/>
              </w:rPr>
              <w:t xml:space="preserve">longside </w:t>
            </w:r>
            <w:r w:rsidR="00D70263">
              <w:rPr>
                <w:rFonts w:ascii="Arial" w:hAnsi="Arial" w:cs="Arial"/>
                <w:sz w:val="22"/>
                <w:szCs w:val="22"/>
              </w:rPr>
              <w:t>stop smoking therapies</w:t>
            </w:r>
            <w:r w:rsidR="6E023A61" w:rsidRPr="34A70270">
              <w:rPr>
                <w:rFonts w:ascii="Arial" w:hAnsi="Arial" w:cs="Arial"/>
                <w:sz w:val="22"/>
                <w:szCs w:val="22"/>
              </w:rPr>
              <w:t xml:space="preserve"> </w:t>
            </w:r>
            <w:r w:rsidR="37AB885F" w:rsidRPr="6FB6FF94">
              <w:rPr>
                <w:rFonts w:ascii="Arial" w:hAnsi="Arial" w:cs="Arial"/>
                <w:sz w:val="22"/>
                <w:szCs w:val="22"/>
              </w:rPr>
              <w:t xml:space="preserve">up </w:t>
            </w:r>
            <w:r w:rsidR="76B749D6" w:rsidRPr="6FB6FF94">
              <w:rPr>
                <w:rFonts w:ascii="Arial" w:hAnsi="Arial" w:cs="Arial"/>
                <w:sz w:val="22"/>
                <w:szCs w:val="22"/>
              </w:rPr>
              <w:t xml:space="preserve">to </w:t>
            </w:r>
            <w:r w:rsidR="25DD199D" w:rsidRPr="6FB6FF94">
              <w:rPr>
                <w:rFonts w:ascii="Arial" w:hAnsi="Arial" w:cs="Arial"/>
                <w:sz w:val="22"/>
                <w:szCs w:val="22"/>
              </w:rPr>
              <w:t>12 weeks</w:t>
            </w:r>
            <w:r w:rsidR="6E023A61" w:rsidRPr="34A70270">
              <w:rPr>
                <w:rFonts w:ascii="Arial" w:hAnsi="Arial" w:cs="Arial"/>
                <w:sz w:val="22"/>
                <w:szCs w:val="22"/>
              </w:rPr>
              <w:t xml:space="preserve"> for smokers in a target or priority group</w:t>
            </w:r>
            <w:r w:rsidR="49928CDB" w:rsidRPr="6FB6FF94">
              <w:rPr>
                <w:rFonts w:ascii="Arial" w:hAnsi="Arial" w:cs="Arial"/>
                <w:sz w:val="22"/>
                <w:szCs w:val="22"/>
              </w:rPr>
              <w:t>, with assessment of quit status at this point</w:t>
            </w:r>
          </w:p>
          <w:p w14:paraId="50128972" w14:textId="36A6B41E" w:rsidR="00555290" w:rsidRPr="00555290" w:rsidRDefault="6038FF33" w:rsidP="00AA4E52">
            <w:pPr>
              <w:pStyle w:val="ListParagraph"/>
              <w:numPr>
                <w:ilvl w:val="0"/>
                <w:numId w:val="32"/>
              </w:numPr>
              <w:ind w:left="318" w:hanging="284"/>
              <w:rPr>
                <w:rFonts w:ascii="Arial" w:hAnsi="Arial" w:cs="Arial"/>
                <w:sz w:val="22"/>
                <w:szCs w:val="22"/>
              </w:rPr>
            </w:pPr>
            <w:r w:rsidRPr="6FB6FF94">
              <w:rPr>
                <w:rFonts w:ascii="Arial" w:hAnsi="Arial" w:cs="Arial"/>
                <w:sz w:val="22"/>
                <w:szCs w:val="22"/>
              </w:rPr>
              <w:t xml:space="preserve">Setting targets around continued monitoring to 12 weeks post quit date to encourage longer support for clients and allow </w:t>
            </w:r>
            <w:r w:rsidR="0A5A42DD" w:rsidRPr="6FB6FF94">
              <w:rPr>
                <w:rFonts w:ascii="Arial" w:hAnsi="Arial" w:cs="Arial"/>
                <w:sz w:val="22"/>
                <w:szCs w:val="22"/>
              </w:rPr>
              <w:t>the opportunity to re-engage with smokers who have lapsed or relapsed.</w:t>
            </w:r>
            <w:r w:rsidR="00844196">
              <w:rPr>
                <w:rFonts w:ascii="Arial" w:hAnsi="Arial" w:cs="Arial"/>
                <w:sz w:val="22"/>
                <w:szCs w:val="22"/>
              </w:rPr>
              <w:t xml:space="preserve"> </w:t>
            </w:r>
            <w:r w:rsidR="00555290" w:rsidRPr="00A054B9">
              <w:rPr>
                <w:rFonts w:ascii="Arial" w:hAnsi="Arial" w:cs="Arial"/>
                <w:sz w:val="22"/>
                <w:szCs w:val="22"/>
              </w:rPr>
              <w:t>Biochemical validation of quits using carbon monoxide readings, services must make steps to ensure this for those people supported remotely too</w:t>
            </w:r>
          </w:p>
          <w:p w14:paraId="0598A5B6" w14:textId="4E142425" w:rsidR="00555290" w:rsidRPr="00555290" w:rsidRDefault="6E023A61" w:rsidP="00AA4E52">
            <w:pPr>
              <w:pStyle w:val="ListParagraph"/>
              <w:numPr>
                <w:ilvl w:val="0"/>
                <w:numId w:val="33"/>
              </w:numPr>
              <w:spacing w:after="160" w:line="259" w:lineRule="auto"/>
              <w:ind w:left="318" w:hanging="284"/>
              <w:rPr>
                <w:rFonts w:ascii="Arial" w:hAnsi="Arial" w:cs="Arial"/>
                <w:sz w:val="22"/>
                <w:szCs w:val="22"/>
              </w:rPr>
            </w:pPr>
            <w:r w:rsidRPr="34A70270">
              <w:rPr>
                <w:rFonts w:ascii="Arial" w:hAnsi="Arial" w:cs="Arial"/>
                <w:sz w:val="22"/>
                <w:szCs w:val="22"/>
              </w:rPr>
              <w:t xml:space="preserve">An offer of vaping as a harm reduction approach, alongside accurate information on the benefits of switching, including to healthcare </w:t>
            </w:r>
            <w:r w:rsidR="00696426" w:rsidRPr="34A70270">
              <w:rPr>
                <w:rFonts w:ascii="Arial" w:hAnsi="Arial" w:cs="Arial"/>
                <w:sz w:val="22"/>
                <w:szCs w:val="22"/>
              </w:rPr>
              <w:t>professionals.</w:t>
            </w:r>
            <w:r w:rsidRPr="34A70270">
              <w:rPr>
                <w:rFonts w:ascii="Arial" w:hAnsi="Arial" w:cs="Arial"/>
                <w:sz w:val="22"/>
                <w:szCs w:val="22"/>
              </w:rPr>
              <w:t xml:space="preserve"> Additionally provid</w:t>
            </w:r>
            <w:r w:rsidR="4EBAECAF" w:rsidRPr="34A70270">
              <w:rPr>
                <w:rFonts w:ascii="Arial" w:hAnsi="Arial" w:cs="Arial"/>
                <w:sz w:val="22"/>
                <w:szCs w:val="22"/>
              </w:rPr>
              <w:t>ing</w:t>
            </w:r>
            <w:r w:rsidRPr="34A70270">
              <w:rPr>
                <w:rFonts w:ascii="Arial" w:hAnsi="Arial" w:cs="Arial"/>
                <w:sz w:val="22"/>
                <w:szCs w:val="22"/>
              </w:rPr>
              <w:t xml:space="preserve"> free Swap to Stop packs for people from areas of greater relative deprivation</w:t>
            </w:r>
          </w:p>
          <w:p w14:paraId="18462137" w14:textId="799748FD" w:rsidR="00555290" w:rsidRPr="00555290" w:rsidRDefault="453914DF" w:rsidP="00AA4E52">
            <w:pPr>
              <w:pStyle w:val="ListParagraph"/>
              <w:numPr>
                <w:ilvl w:val="0"/>
                <w:numId w:val="33"/>
              </w:numPr>
              <w:spacing w:after="160" w:line="259" w:lineRule="auto"/>
              <w:ind w:left="318" w:hanging="284"/>
              <w:rPr>
                <w:rFonts w:ascii="Arial" w:hAnsi="Arial" w:cs="Arial"/>
                <w:sz w:val="22"/>
                <w:szCs w:val="22"/>
              </w:rPr>
            </w:pPr>
            <w:r w:rsidRPr="34A70270">
              <w:rPr>
                <w:rFonts w:ascii="Arial" w:hAnsi="Arial" w:cs="Arial"/>
                <w:sz w:val="22"/>
                <w:szCs w:val="22"/>
              </w:rPr>
              <w:t>Further p</w:t>
            </w:r>
            <w:r w:rsidR="6E023A61" w:rsidRPr="34A70270">
              <w:rPr>
                <w:rFonts w:ascii="Arial" w:hAnsi="Arial" w:cs="Arial"/>
                <w:sz w:val="22"/>
                <w:szCs w:val="22"/>
              </w:rPr>
              <w:t>ublic health campaigns and staff training to share evidence-based information, for example the impact of smoking on mental wellbeing</w:t>
            </w:r>
          </w:p>
        </w:tc>
      </w:tr>
      <w:tr w:rsidR="00555290" w14:paraId="6274D54B" w14:textId="77777777" w:rsidTr="34A70270">
        <w:tc>
          <w:tcPr>
            <w:tcW w:w="562" w:type="dxa"/>
            <w:tcBorders>
              <w:right w:val="nil"/>
            </w:tcBorders>
          </w:tcPr>
          <w:p w14:paraId="6E1133F4" w14:textId="77777777" w:rsidR="00555290" w:rsidRDefault="00555290" w:rsidP="00555290">
            <w:pPr>
              <w:contextualSpacing/>
              <w:rPr>
                <w:rFonts w:ascii="Arial" w:hAnsi="Arial" w:cs="Arial"/>
                <w:sz w:val="22"/>
                <w:szCs w:val="22"/>
              </w:rPr>
            </w:pPr>
            <w:r w:rsidRPr="0098128F">
              <w:rPr>
                <w:rFonts w:ascii="Arial" w:hAnsi="Arial" w:cs="Arial"/>
                <w:sz w:val="22"/>
                <w:szCs w:val="22"/>
              </w:rPr>
              <w:t>5</w:t>
            </w:r>
          </w:p>
          <w:p w14:paraId="6A60CD36" w14:textId="77777777" w:rsidR="00C14A8C" w:rsidRPr="00BF30CD" w:rsidRDefault="00C14A8C" w:rsidP="00555290">
            <w:pPr>
              <w:contextualSpacing/>
              <w:rPr>
                <w:rFonts w:ascii="Arial" w:hAnsi="Arial" w:cs="Arial"/>
                <w:sz w:val="22"/>
                <w:szCs w:val="22"/>
              </w:rPr>
            </w:pPr>
          </w:p>
          <w:p w14:paraId="37F0702F" w14:textId="407FA728" w:rsidR="00BF30CD" w:rsidRPr="00A054B9" w:rsidRDefault="00BF30CD" w:rsidP="00555290">
            <w:pPr>
              <w:contextualSpacing/>
              <w:rPr>
                <w:rFonts w:cs="Arial"/>
              </w:rPr>
            </w:pPr>
          </w:p>
        </w:tc>
        <w:tc>
          <w:tcPr>
            <w:tcW w:w="14453" w:type="dxa"/>
            <w:tcBorders>
              <w:left w:val="nil"/>
            </w:tcBorders>
          </w:tcPr>
          <w:p w14:paraId="1E0C8C73" w14:textId="53A29D8B" w:rsidR="00555290" w:rsidRPr="00F71C57" w:rsidRDefault="6E023A61" w:rsidP="007F2CA6">
            <w:pPr>
              <w:contextualSpacing/>
              <w:rPr>
                <w:rFonts w:ascii="Arial" w:hAnsi="Arial" w:cs="Arial"/>
                <w:sz w:val="22"/>
                <w:szCs w:val="22"/>
              </w:rPr>
            </w:pPr>
            <w:r w:rsidRPr="34A70270">
              <w:rPr>
                <w:rFonts w:ascii="Arial" w:hAnsi="Arial" w:cs="Arial"/>
                <w:b/>
                <w:bCs/>
                <w:sz w:val="22"/>
                <w:szCs w:val="22"/>
              </w:rPr>
              <w:t>Ensure commissioned health improvement services offer different options for people to access support</w:t>
            </w:r>
            <w:r w:rsidRPr="34A70270">
              <w:rPr>
                <w:rFonts w:ascii="Arial" w:hAnsi="Arial" w:cs="Arial"/>
                <w:sz w:val="22"/>
                <w:szCs w:val="22"/>
              </w:rPr>
              <w:t>, based on the preferences of individuals and their level of need. Services should offer the option of face-to-face support</w:t>
            </w:r>
            <w:r w:rsidR="330DB5F7" w:rsidRPr="34A70270">
              <w:rPr>
                <w:rFonts w:ascii="Arial" w:hAnsi="Arial" w:cs="Arial"/>
                <w:sz w:val="22"/>
                <w:szCs w:val="22"/>
              </w:rPr>
              <w:t xml:space="preserve"> and</w:t>
            </w:r>
            <w:r w:rsidRPr="34A70270">
              <w:rPr>
                <w:rFonts w:ascii="Arial" w:hAnsi="Arial" w:cs="Arial"/>
                <w:sz w:val="22"/>
                <w:szCs w:val="22"/>
              </w:rPr>
              <w:t xml:space="preserve"> digital support (through websites and/or apps)</w:t>
            </w:r>
            <w:r w:rsidR="0DF36AD9" w:rsidRPr="34A70270">
              <w:rPr>
                <w:rFonts w:ascii="Arial" w:hAnsi="Arial" w:cs="Arial"/>
                <w:sz w:val="22"/>
                <w:szCs w:val="22"/>
              </w:rPr>
              <w:t>.</w:t>
            </w:r>
            <w:r w:rsidRPr="34A70270">
              <w:rPr>
                <w:rFonts w:ascii="Arial" w:hAnsi="Arial" w:cs="Arial"/>
                <w:sz w:val="22"/>
                <w:szCs w:val="22"/>
              </w:rPr>
              <w:t xml:space="preserve"> </w:t>
            </w:r>
          </w:p>
        </w:tc>
      </w:tr>
      <w:tr w:rsidR="00FF57EC" w14:paraId="2B26FDCA" w14:textId="77777777" w:rsidTr="34A70270">
        <w:tc>
          <w:tcPr>
            <w:tcW w:w="562" w:type="dxa"/>
            <w:tcBorders>
              <w:right w:val="nil"/>
            </w:tcBorders>
          </w:tcPr>
          <w:p w14:paraId="6F639655" w14:textId="5CA97CE9" w:rsidR="00FF57EC" w:rsidRPr="00A96280" w:rsidRDefault="00A96280" w:rsidP="00555290">
            <w:pPr>
              <w:contextualSpacing/>
              <w:rPr>
                <w:rFonts w:ascii="Arial" w:hAnsi="Arial" w:cs="Arial"/>
                <w:sz w:val="22"/>
                <w:szCs w:val="22"/>
              </w:rPr>
            </w:pPr>
            <w:r w:rsidRPr="00BF30CD">
              <w:rPr>
                <w:rFonts w:ascii="Arial" w:hAnsi="Arial" w:cs="Arial"/>
                <w:sz w:val="22"/>
                <w:szCs w:val="22"/>
              </w:rPr>
              <w:t>6</w:t>
            </w:r>
          </w:p>
        </w:tc>
        <w:tc>
          <w:tcPr>
            <w:tcW w:w="14453" w:type="dxa"/>
            <w:tcBorders>
              <w:left w:val="nil"/>
            </w:tcBorders>
          </w:tcPr>
          <w:p w14:paraId="0ADE397E" w14:textId="77777777" w:rsidR="00A96280" w:rsidRPr="009169F8" w:rsidRDefault="00A96280" w:rsidP="00A96280">
            <w:pPr>
              <w:contextualSpacing/>
              <w:rPr>
                <w:rFonts w:ascii="Arial" w:hAnsi="Arial" w:cs="Arial"/>
                <w:b/>
                <w:bCs/>
                <w:sz w:val="22"/>
                <w:szCs w:val="22"/>
              </w:rPr>
            </w:pPr>
            <w:r w:rsidRPr="009169F8">
              <w:rPr>
                <w:rFonts w:ascii="Arial" w:hAnsi="Arial" w:cs="Arial"/>
                <w:b/>
                <w:bCs/>
                <w:sz w:val="22"/>
                <w:szCs w:val="22"/>
              </w:rPr>
              <w:t>All healthy behaviour pathways should be made clear to professionals and the public</w:t>
            </w:r>
          </w:p>
          <w:p w14:paraId="028E0C30" w14:textId="77777777" w:rsidR="00AA4E52" w:rsidRPr="00AA4E52" w:rsidRDefault="00AA4E52" w:rsidP="00A96280">
            <w:pPr>
              <w:contextualSpacing/>
              <w:rPr>
                <w:rFonts w:ascii="Arial" w:hAnsi="Arial" w:cs="Arial"/>
                <w:sz w:val="8"/>
                <w:szCs w:val="8"/>
              </w:rPr>
            </w:pPr>
          </w:p>
          <w:p w14:paraId="5A8B401A" w14:textId="77777777" w:rsidR="00FF57EC" w:rsidRPr="00AA4E52" w:rsidRDefault="00FF57EC" w:rsidP="34A70270">
            <w:pPr>
              <w:contextualSpacing/>
              <w:rPr>
                <w:rFonts w:cs="Arial"/>
                <w:b/>
                <w:bCs/>
                <w:sz w:val="8"/>
                <w:szCs w:val="8"/>
              </w:rPr>
            </w:pPr>
          </w:p>
        </w:tc>
      </w:tr>
      <w:tr w:rsidR="00FF57EC" w14:paraId="5890AD75" w14:textId="77777777" w:rsidTr="00AA4E52">
        <w:trPr>
          <w:trHeight w:val="420"/>
        </w:trPr>
        <w:tc>
          <w:tcPr>
            <w:tcW w:w="562" w:type="dxa"/>
            <w:tcBorders>
              <w:right w:val="nil"/>
            </w:tcBorders>
          </w:tcPr>
          <w:p w14:paraId="3895FBF9" w14:textId="3871A638" w:rsidR="00FF57EC" w:rsidRPr="0098128F" w:rsidRDefault="00A96280" w:rsidP="00555290">
            <w:pPr>
              <w:contextualSpacing/>
              <w:rPr>
                <w:rFonts w:cs="Arial"/>
              </w:rPr>
            </w:pPr>
            <w:r w:rsidRPr="00BF30CD">
              <w:rPr>
                <w:rFonts w:ascii="Arial" w:hAnsi="Arial" w:cs="Arial"/>
                <w:sz w:val="22"/>
                <w:szCs w:val="22"/>
              </w:rPr>
              <w:t>7</w:t>
            </w:r>
          </w:p>
        </w:tc>
        <w:tc>
          <w:tcPr>
            <w:tcW w:w="14453" w:type="dxa"/>
            <w:tcBorders>
              <w:left w:val="nil"/>
            </w:tcBorders>
          </w:tcPr>
          <w:p w14:paraId="6CF044EA" w14:textId="5224E486" w:rsidR="00FF57EC" w:rsidRPr="00AA4E52" w:rsidRDefault="00F71C57" w:rsidP="004729BD">
            <w:pPr>
              <w:contextualSpacing/>
              <w:rPr>
                <w:rFonts w:cs="Arial"/>
                <w:b/>
                <w:bCs/>
                <w:sz w:val="8"/>
                <w:szCs w:val="8"/>
              </w:rPr>
            </w:pPr>
            <w:r>
              <w:rPr>
                <w:rFonts w:ascii="Arial" w:hAnsi="Arial" w:cs="Arial"/>
                <w:sz w:val="22"/>
                <w:szCs w:val="22"/>
              </w:rPr>
              <w:t>I</w:t>
            </w:r>
            <w:r w:rsidRPr="34A70270">
              <w:rPr>
                <w:rFonts w:ascii="Arial" w:hAnsi="Arial" w:cs="Arial"/>
                <w:sz w:val="22"/>
                <w:szCs w:val="22"/>
              </w:rPr>
              <w:t xml:space="preserve">n line with NICE guidance, </w:t>
            </w:r>
            <w:r w:rsidRPr="004729BD">
              <w:rPr>
                <w:rFonts w:ascii="Arial" w:hAnsi="Arial" w:cs="Arial"/>
                <w:b/>
                <w:bCs/>
                <w:sz w:val="22"/>
                <w:szCs w:val="22"/>
              </w:rPr>
              <w:t>delivering Alcohol Identification and Brief Advice (IBA) in all adult health, social care</w:t>
            </w:r>
            <w:r w:rsidR="001303CF">
              <w:rPr>
                <w:rFonts w:ascii="Arial" w:hAnsi="Arial" w:cs="Arial"/>
                <w:b/>
                <w:bCs/>
                <w:sz w:val="22"/>
                <w:szCs w:val="22"/>
              </w:rPr>
              <w:t>,</w:t>
            </w:r>
            <w:r w:rsidRPr="004729BD">
              <w:rPr>
                <w:rFonts w:ascii="Arial" w:hAnsi="Arial" w:cs="Arial"/>
                <w:b/>
                <w:bCs/>
                <w:sz w:val="22"/>
                <w:szCs w:val="22"/>
              </w:rPr>
              <w:t xml:space="preserve"> and criminal justice settings</w:t>
            </w:r>
          </w:p>
        </w:tc>
      </w:tr>
    </w:tbl>
    <w:p w14:paraId="352E8093" w14:textId="1862893C" w:rsidR="00A054B9" w:rsidRDefault="00A054B9" w:rsidP="00A054B9">
      <w:pPr>
        <w:contextualSpacing/>
        <w:rPr>
          <w:rFonts w:cs="Arial"/>
        </w:rPr>
      </w:pPr>
    </w:p>
    <w:tbl>
      <w:tblPr>
        <w:tblStyle w:val="TableGrid"/>
        <w:tblpPr w:leftFromText="180" w:rightFromText="180" w:vertAnchor="text" w:tblpY="1"/>
        <w:tblOverlap w:val="never"/>
        <w:tblW w:w="0" w:type="auto"/>
        <w:tblLook w:val="04A0" w:firstRow="1" w:lastRow="0" w:firstColumn="1" w:lastColumn="0" w:noHBand="0" w:noVBand="1"/>
      </w:tblPr>
      <w:tblGrid>
        <w:gridCol w:w="562"/>
        <w:gridCol w:w="14453"/>
      </w:tblGrid>
      <w:tr w:rsidR="00AA4E52" w:rsidRPr="00A054B9" w14:paraId="28D0C297" w14:textId="77777777" w:rsidTr="00713DDD">
        <w:trPr>
          <w:trHeight w:val="512"/>
        </w:trPr>
        <w:tc>
          <w:tcPr>
            <w:tcW w:w="15015" w:type="dxa"/>
            <w:gridSpan w:val="2"/>
            <w:shd w:val="clear" w:color="auto" w:fill="4F81BD" w:themeFill="accent1"/>
            <w:vAlign w:val="center"/>
          </w:tcPr>
          <w:p w14:paraId="4495259D" w14:textId="77777777" w:rsidR="00AA4E52" w:rsidRPr="00A054B9" w:rsidRDefault="00AA4E52" w:rsidP="00F7730D">
            <w:pPr>
              <w:contextualSpacing/>
              <w:rPr>
                <w:rFonts w:ascii="Arial" w:hAnsi="Arial" w:cs="Arial"/>
                <w:b/>
                <w:bCs/>
                <w:color w:val="FFFFFF" w:themeColor="background1"/>
                <w:sz w:val="24"/>
                <w:szCs w:val="24"/>
              </w:rPr>
            </w:pPr>
            <w:r w:rsidRPr="00A054B9">
              <w:rPr>
                <w:rFonts w:ascii="Arial" w:hAnsi="Arial" w:cs="Arial"/>
                <w:b/>
                <w:bCs/>
                <w:color w:val="FFFFFF" w:themeColor="background1"/>
                <w:sz w:val="24"/>
                <w:szCs w:val="24"/>
              </w:rPr>
              <w:t xml:space="preserve">Theme </w:t>
            </w:r>
            <w:r>
              <w:rPr>
                <w:rFonts w:ascii="Arial" w:hAnsi="Arial" w:cs="Arial"/>
                <w:b/>
                <w:bCs/>
                <w:color w:val="FFFFFF" w:themeColor="background1"/>
                <w:sz w:val="24"/>
                <w:szCs w:val="24"/>
              </w:rPr>
              <w:t>2</w:t>
            </w:r>
            <w:r w:rsidRPr="00A054B9">
              <w:rPr>
                <w:rFonts w:ascii="Arial" w:hAnsi="Arial" w:cs="Arial"/>
                <w:b/>
                <w:bCs/>
                <w:color w:val="FFFFFF" w:themeColor="background1"/>
                <w:sz w:val="24"/>
                <w:szCs w:val="24"/>
              </w:rPr>
              <w:t xml:space="preserve">: </w:t>
            </w:r>
            <w:r>
              <w:rPr>
                <w:rFonts w:ascii="Arial" w:hAnsi="Arial" w:cs="Arial"/>
                <w:b/>
                <w:bCs/>
                <w:color w:val="FFFFFF" w:themeColor="background1"/>
                <w:sz w:val="24"/>
                <w:szCs w:val="24"/>
              </w:rPr>
              <w:t>Developing an integrated health behaviour service</w:t>
            </w:r>
          </w:p>
        </w:tc>
      </w:tr>
      <w:tr w:rsidR="00AA4E52" w:rsidRPr="002D0790" w14:paraId="21086BB0" w14:textId="77777777" w:rsidTr="000D04B1">
        <w:trPr>
          <w:trHeight w:val="596"/>
        </w:trPr>
        <w:tc>
          <w:tcPr>
            <w:tcW w:w="562" w:type="dxa"/>
            <w:tcBorders>
              <w:right w:val="nil"/>
            </w:tcBorders>
          </w:tcPr>
          <w:p w14:paraId="6BC5EA6D" w14:textId="77777777" w:rsidR="00AA4E52" w:rsidRPr="00A054B9" w:rsidRDefault="00AA4E52" w:rsidP="00F7730D">
            <w:pPr>
              <w:contextualSpacing/>
              <w:rPr>
                <w:rFonts w:ascii="Arial" w:hAnsi="Arial" w:cs="Arial"/>
                <w:sz w:val="22"/>
                <w:szCs w:val="22"/>
              </w:rPr>
            </w:pPr>
            <w:r w:rsidRPr="34A70270">
              <w:rPr>
                <w:rFonts w:ascii="Arial" w:hAnsi="Arial" w:cs="Arial"/>
                <w:sz w:val="22"/>
                <w:szCs w:val="22"/>
              </w:rPr>
              <w:t>8</w:t>
            </w:r>
          </w:p>
        </w:tc>
        <w:tc>
          <w:tcPr>
            <w:tcW w:w="14453" w:type="dxa"/>
            <w:tcBorders>
              <w:left w:val="nil"/>
            </w:tcBorders>
          </w:tcPr>
          <w:p w14:paraId="22BF540E" w14:textId="197A3F24" w:rsidR="00AA4E52" w:rsidRPr="000D04B1" w:rsidRDefault="00AA4E52" w:rsidP="00F7730D">
            <w:pPr>
              <w:contextualSpacing/>
              <w:rPr>
                <w:rFonts w:ascii="Arial" w:hAnsi="Arial" w:cs="Arial"/>
                <w:sz w:val="22"/>
                <w:szCs w:val="22"/>
              </w:rPr>
            </w:pPr>
            <w:r w:rsidRPr="34A70270">
              <w:rPr>
                <w:rFonts w:ascii="Arial" w:hAnsi="Arial" w:cs="Arial"/>
                <w:b/>
                <w:bCs/>
                <w:sz w:val="22"/>
                <w:szCs w:val="22"/>
              </w:rPr>
              <w:t xml:space="preserve">Further local work should explore whether the required expertise and intensity of </w:t>
            </w:r>
            <w:r>
              <w:rPr>
                <w:rFonts w:ascii="Arial" w:hAnsi="Arial" w:cs="Arial"/>
                <w:b/>
                <w:bCs/>
                <w:sz w:val="22"/>
                <w:szCs w:val="22"/>
              </w:rPr>
              <w:t xml:space="preserve">stop </w:t>
            </w:r>
            <w:r w:rsidRPr="34A70270">
              <w:rPr>
                <w:rFonts w:ascii="Arial" w:hAnsi="Arial" w:cs="Arial"/>
                <w:b/>
                <w:bCs/>
                <w:sz w:val="22"/>
                <w:szCs w:val="22"/>
              </w:rPr>
              <w:t>smoking interventions could be achieved within an integrated model in Berkshire East</w:t>
            </w:r>
            <w:r w:rsidRPr="34A70270">
              <w:rPr>
                <w:rFonts w:ascii="Arial" w:hAnsi="Arial" w:cs="Arial"/>
                <w:sz w:val="22"/>
                <w:szCs w:val="22"/>
              </w:rPr>
              <w:t xml:space="preserve">.  </w:t>
            </w:r>
          </w:p>
        </w:tc>
      </w:tr>
      <w:tr w:rsidR="00AA4E52" w:rsidRPr="002D0790" w14:paraId="29F88FD7" w14:textId="77777777" w:rsidTr="00F7730D">
        <w:tc>
          <w:tcPr>
            <w:tcW w:w="562" w:type="dxa"/>
            <w:tcBorders>
              <w:right w:val="nil"/>
            </w:tcBorders>
          </w:tcPr>
          <w:p w14:paraId="5B18072B" w14:textId="77777777" w:rsidR="00AA4E52" w:rsidRPr="00A054B9" w:rsidRDefault="00AA4E52" w:rsidP="00F7730D">
            <w:pPr>
              <w:contextualSpacing/>
              <w:rPr>
                <w:rFonts w:ascii="Arial" w:hAnsi="Arial" w:cs="Arial"/>
                <w:sz w:val="22"/>
                <w:szCs w:val="22"/>
              </w:rPr>
            </w:pPr>
            <w:r>
              <w:rPr>
                <w:rFonts w:ascii="Arial" w:hAnsi="Arial" w:cs="Arial"/>
                <w:sz w:val="22"/>
                <w:szCs w:val="22"/>
              </w:rPr>
              <w:t>9</w:t>
            </w:r>
          </w:p>
        </w:tc>
        <w:tc>
          <w:tcPr>
            <w:tcW w:w="14453" w:type="dxa"/>
            <w:tcBorders>
              <w:left w:val="nil"/>
            </w:tcBorders>
          </w:tcPr>
          <w:p w14:paraId="43D7DA5B" w14:textId="77777777" w:rsidR="00AA4E52" w:rsidRPr="00A054B9" w:rsidRDefault="00AA4E52" w:rsidP="00F7730D">
            <w:pPr>
              <w:contextualSpacing/>
              <w:rPr>
                <w:rFonts w:ascii="Arial" w:hAnsi="Arial" w:cs="Arial"/>
                <w:sz w:val="22"/>
                <w:szCs w:val="22"/>
              </w:rPr>
            </w:pPr>
            <w:r w:rsidRPr="00A054B9">
              <w:rPr>
                <w:rFonts w:ascii="Arial" w:hAnsi="Arial" w:cs="Arial"/>
                <w:sz w:val="22"/>
                <w:szCs w:val="22"/>
              </w:rPr>
              <w:t xml:space="preserve">If commissioning an integrated health behaviour service, </w:t>
            </w:r>
            <w:r w:rsidRPr="00286E7A">
              <w:rPr>
                <w:rFonts w:ascii="Arial" w:hAnsi="Arial" w:cs="Arial"/>
                <w:b/>
                <w:bCs/>
                <w:sz w:val="22"/>
                <w:szCs w:val="22"/>
              </w:rPr>
              <w:t>commissioners should refer to the themes, identified in this HNA, for delivering a good integrated health behaviour service</w:t>
            </w:r>
            <w:r w:rsidRPr="00A054B9">
              <w:rPr>
                <w:rFonts w:ascii="Arial" w:hAnsi="Arial" w:cs="Arial"/>
                <w:sz w:val="22"/>
                <w:szCs w:val="22"/>
              </w:rPr>
              <w:t>.</w:t>
            </w:r>
          </w:p>
          <w:p w14:paraId="4AE0B7D0" w14:textId="77777777" w:rsidR="00AA4E52" w:rsidRPr="002D0790" w:rsidRDefault="00AA4E52" w:rsidP="00F7730D">
            <w:pPr>
              <w:contextualSpacing/>
              <w:rPr>
                <w:rFonts w:ascii="Arial" w:hAnsi="Arial" w:cs="Arial"/>
                <w:sz w:val="16"/>
                <w:szCs w:val="16"/>
              </w:rPr>
            </w:pPr>
          </w:p>
        </w:tc>
      </w:tr>
    </w:tbl>
    <w:p w14:paraId="0F2FDB2B" w14:textId="77777777" w:rsidR="00AA4E52" w:rsidRDefault="00AA4E52" w:rsidP="00A054B9">
      <w:pPr>
        <w:contextualSpacing/>
        <w:rPr>
          <w:rFonts w:cs="Arial"/>
        </w:rPr>
      </w:pPr>
    </w:p>
    <w:p w14:paraId="12CDAE83" w14:textId="25C87415" w:rsidR="006A0D38" w:rsidRDefault="006A0D38" w:rsidP="00A054B9">
      <w:pPr>
        <w:contextualSpacing/>
        <w:rPr>
          <w:rFonts w:cs="Arial"/>
        </w:rPr>
      </w:pPr>
    </w:p>
    <w:tbl>
      <w:tblPr>
        <w:tblStyle w:val="TableGrid"/>
        <w:tblW w:w="0" w:type="auto"/>
        <w:tblLook w:val="04A0" w:firstRow="1" w:lastRow="0" w:firstColumn="1" w:lastColumn="0" w:noHBand="0" w:noVBand="1"/>
      </w:tblPr>
      <w:tblGrid>
        <w:gridCol w:w="15015"/>
      </w:tblGrid>
      <w:tr w:rsidR="006A0D38" w:rsidRPr="00A054B9" w14:paraId="25D70AEB" w14:textId="77777777" w:rsidTr="00713DDD">
        <w:trPr>
          <w:trHeight w:val="512"/>
        </w:trPr>
        <w:tc>
          <w:tcPr>
            <w:tcW w:w="15015" w:type="dxa"/>
            <w:tcBorders>
              <w:bottom w:val="single" w:sz="4" w:space="0" w:color="auto"/>
            </w:tcBorders>
            <w:shd w:val="clear" w:color="auto" w:fill="4F81BD" w:themeFill="accent1"/>
            <w:vAlign w:val="center"/>
          </w:tcPr>
          <w:p w14:paraId="02B2F113" w14:textId="4DF7AACE" w:rsidR="006A0D38" w:rsidRPr="00A054B9" w:rsidRDefault="006A0D38" w:rsidP="004B55AB">
            <w:pPr>
              <w:contextualSpacing/>
              <w:rPr>
                <w:rFonts w:ascii="Arial" w:hAnsi="Arial" w:cs="Arial"/>
                <w:b/>
                <w:bCs/>
                <w:color w:val="FFFFFF" w:themeColor="background1"/>
                <w:sz w:val="24"/>
                <w:szCs w:val="24"/>
              </w:rPr>
            </w:pPr>
            <w:r w:rsidRPr="00A054B9">
              <w:rPr>
                <w:rFonts w:ascii="Arial" w:hAnsi="Arial" w:cs="Arial"/>
                <w:b/>
                <w:bCs/>
                <w:color w:val="FFFFFF" w:themeColor="background1"/>
                <w:sz w:val="24"/>
                <w:szCs w:val="24"/>
              </w:rPr>
              <w:t xml:space="preserve">Theme </w:t>
            </w:r>
            <w:r>
              <w:rPr>
                <w:rFonts w:ascii="Arial" w:hAnsi="Arial" w:cs="Arial"/>
                <w:b/>
                <w:bCs/>
                <w:color w:val="FFFFFF" w:themeColor="background1"/>
                <w:sz w:val="24"/>
                <w:szCs w:val="24"/>
              </w:rPr>
              <w:t>3</w:t>
            </w:r>
            <w:r w:rsidRPr="00A054B9">
              <w:rPr>
                <w:rFonts w:ascii="Arial" w:hAnsi="Arial" w:cs="Arial"/>
                <w:b/>
                <w:bCs/>
                <w:color w:val="FFFFFF" w:themeColor="background1"/>
                <w:sz w:val="24"/>
                <w:szCs w:val="24"/>
              </w:rPr>
              <w:t xml:space="preserve">: </w:t>
            </w:r>
            <w:r>
              <w:rPr>
                <w:rFonts w:ascii="Arial" w:hAnsi="Arial" w:cs="Arial"/>
                <w:b/>
                <w:bCs/>
                <w:color w:val="FFFFFF" w:themeColor="background1"/>
                <w:sz w:val="24"/>
                <w:szCs w:val="24"/>
              </w:rPr>
              <w:t>Improving quality of health behaviour services</w:t>
            </w:r>
          </w:p>
        </w:tc>
      </w:tr>
    </w:tbl>
    <w:tbl>
      <w:tblPr>
        <w:tblStyle w:val="TableGrid"/>
        <w:tblpPr w:leftFromText="180" w:rightFromText="180" w:vertAnchor="text" w:tblpY="1"/>
        <w:tblOverlap w:val="never"/>
        <w:tblW w:w="0" w:type="auto"/>
        <w:tblLook w:val="04A0" w:firstRow="1" w:lastRow="0" w:firstColumn="1" w:lastColumn="0" w:noHBand="0" w:noVBand="1"/>
      </w:tblPr>
      <w:tblGrid>
        <w:gridCol w:w="562"/>
        <w:gridCol w:w="14453"/>
      </w:tblGrid>
      <w:tr w:rsidR="00AA4E52" w:rsidRPr="00A054B9" w14:paraId="137D18D8" w14:textId="77777777" w:rsidTr="00F01D6B">
        <w:tc>
          <w:tcPr>
            <w:tcW w:w="562" w:type="dxa"/>
            <w:tcBorders>
              <w:top w:val="single" w:sz="4" w:space="0" w:color="auto"/>
              <w:right w:val="nil"/>
            </w:tcBorders>
          </w:tcPr>
          <w:p w14:paraId="3CA6111A" w14:textId="7C07982F" w:rsidR="00AA4E52" w:rsidRPr="00A054B9" w:rsidRDefault="00AA4E52" w:rsidP="00AA4E52">
            <w:pPr>
              <w:contextualSpacing/>
              <w:rPr>
                <w:rFonts w:ascii="Arial" w:hAnsi="Arial" w:cs="Arial"/>
                <w:sz w:val="22"/>
                <w:szCs w:val="22"/>
              </w:rPr>
            </w:pPr>
            <w:r>
              <w:rPr>
                <w:rFonts w:ascii="Arial" w:hAnsi="Arial" w:cs="Arial"/>
                <w:sz w:val="22"/>
                <w:szCs w:val="22"/>
              </w:rPr>
              <w:t>10</w:t>
            </w:r>
          </w:p>
        </w:tc>
        <w:tc>
          <w:tcPr>
            <w:tcW w:w="14453" w:type="dxa"/>
            <w:tcBorders>
              <w:top w:val="single" w:sz="4" w:space="0" w:color="auto"/>
              <w:left w:val="nil"/>
            </w:tcBorders>
          </w:tcPr>
          <w:p w14:paraId="4F0D79AD" w14:textId="77777777" w:rsidR="00AA4E52" w:rsidRPr="006A0D38" w:rsidRDefault="00AA4E52" w:rsidP="00AA4E52">
            <w:pPr>
              <w:rPr>
                <w:rFonts w:ascii="Arial" w:hAnsi="Arial" w:cs="Arial"/>
                <w:sz w:val="22"/>
                <w:szCs w:val="22"/>
              </w:rPr>
            </w:pPr>
            <w:r w:rsidRPr="006A0D38">
              <w:rPr>
                <w:rFonts w:ascii="Arial" w:hAnsi="Arial" w:cs="Arial"/>
                <w:b/>
                <w:bCs/>
                <w:sz w:val="22"/>
                <w:szCs w:val="22"/>
              </w:rPr>
              <w:t>Health behaviour services should follow the national recommendations</w:t>
            </w:r>
          </w:p>
          <w:p w14:paraId="5301C367" w14:textId="77777777" w:rsidR="00AA4E52" w:rsidRDefault="00100676" w:rsidP="00AA4E52">
            <w:pPr>
              <w:autoSpaceDE w:val="0"/>
              <w:autoSpaceDN w:val="0"/>
              <w:adjustRightInd w:val="0"/>
              <w:jc w:val="both"/>
              <w:rPr>
                <w:rFonts w:ascii="Arial" w:hAnsi="Arial" w:cs="Arial"/>
                <w:sz w:val="22"/>
                <w:szCs w:val="22"/>
              </w:rPr>
            </w:pPr>
            <w:hyperlink r:id="rId214" w:history="1">
              <w:r w:rsidR="00AA4E52" w:rsidRPr="006A0D38">
                <w:rPr>
                  <w:rStyle w:val="Hyperlink"/>
                  <w:rFonts w:ascii="Arial" w:hAnsi="Arial" w:cs="Arial"/>
                  <w:sz w:val="22"/>
                  <w:szCs w:val="22"/>
                </w:rPr>
                <w:t>A Quick Guide to the Government’s Healthy Eating Recommendations</w:t>
              </w:r>
            </w:hyperlink>
            <w:r w:rsidR="00AA4E52" w:rsidRPr="006A0D38">
              <w:rPr>
                <w:rFonts w:ascii="Arial" w:hAnsi="Arial" w:cs="Arial"/>
                <w:sz w:val="22"/>
                <w:szCs w:val="22"/>
              </w:rPr>
              <w:t xml:space="preserve">, </w:t>
            </w:r>
            <w:r w:rsidR="00AA4E52">
              <w:rPr>
                <w:rFonts w:ascii="Arial" w:hAnsi="Arial" w:cs="Arial"/>
                <w:sz w:val="22"/>
                <w:szCs w:val="22"/>
              </w:rPr>
              <w:t>PHE</w:t>
            </w:r>
            <w:r w:rsidR="00AA4E52" w:rsidRPr="006A0D38">
              <w:rPr>
                <w:rFonts w:ascii="Arial" w:hAnsi="Arial" w:cs="Arial"/>
                <w:sz w:val="22"/>
                <w:szCs w:val="22"/>
              </w:rPr>
              <w:t xml:space="preserve"> (2018)</w:t>
            </w:r>
          </w:p>
          <w:p w14:paraId="05B2334B" w14:textId="77777777" w:rsidR="00AA4E52" w:rsidRDefault="00100676" w:rsidP="00AA4E52">
            <w:pPr>
              <w:autoSpaceDE w:val="0"/>
              <w:autoSpaceDN w:val="0"/>
              <w:adjustRightInd w:val="0"/>
              <w:jc w:val="both"/>
              <w:rPr>
                <w:rFonts w:ascii="Arial" w:hAnsi="Arial" w:cs="Arial"/>
                <w:sz w:val="22"/>
                <w:szCs w:val="22"/>
              </w:rPr>
            </w:pPr>
            <w:hyperlink r:id="rId215" w:history="1">
              <w:r w:rsidR="00AA4E52" w:rsidRPr="006A0D38">
                <w:rPr>
                  <w:rStyle w:val="Hyperlink"/>
                  <w:rFonts w:ascii="Arial" w:hAnsi="Arial" w:cs="Arial"/>
                  <w:sz w:val="22"/>
                  <w:szCs w:val="22"/>
                </w:rPr>
                <w:t>Helping older people maintain a healthy diet: a review of what works</w:t>
              </w:r>
            </w:hyperlink>
            <w:r w:rsidR="00AA4E52" w:rsidRPr="006A0D38">
              <w:rPr>
                <w:rFonts w:ascii="Arial" w:hAnsi="Arial" w:cs="Arial"/>
                <w:sz w:val="22"/>
                <w:szCs w:val="22"/>
              </w:rPr>
              <w:t xml:space="preserve"> </w:t>
            </w:r>
            <w:r w:rsidR="00AA4E52">
              <w:rPr>
                <w:rFonts w:ascii="Arial" w:hAnsi="Arial" w:cs="Arial"/>
                <w:sz w:val="22"/>
                <w:szCs w:val="22"/>
              </w:rPr>
              <w:t>PHE</w:t>
            </w:r>
            <w:r w:rsidR="00AA4E52" w:rsidRPr="006A0D38">
              <w:rPr>
                <w:rFonts w:ascii="Arial" w:hAnsi="Arial" w:cs="Arial"/>
                <w:sz w:val="22"/>
                <w:szCs w:val="22"/>
              </w:rPr>
              <w:t xml:space="preserve"> (2017)</w:t>
            </w:r>
          </w:p>
          <w:p w14:paraId="206674CD" w14:textId="77777777" w:rsidR="00AA4E52" w:rsidRDefault="00100676" w:rsidP="00AA4E52">
            <w:pPr>
              <w:autoSpaceDE w:val="0"/>
              <w:autoSpaceDN w:val="0"/>
              <w:adjustRightInd w:val="0"/>
              <w:jc w:val="both"/>
              <w:rPr>
                <w:rFonts w:ascii="Arial" w:hAnsi="Arial" w:cs="Arial"/>
                <w:sz w:val="22"/>
                <w:szCs w:val="22"/>
              </w:rPr>
            </w:pPr>
            <w:hyperlink r:id="rId216" w:history="1">
              <w:r w:rsidR="00AA4E52" w:rsidRPr="006A0D38">
                <w:rPr>
                  <w:rStyle w:val="Hyperlink"/>
                  <w:rFonts w:ascii="Arial" w:hAnsi="Arial" w:cs="Arial"/>
                  <w:sz w:val="22"/>
                  <w:szCs w:val="22"/>
                </w:rPr>
                <w:t>Chief Medical Officer’s Health Matters: Physical Activity – Prevention and Management of Long-Term Conditions</w:t>
              </w:r>
            </w:hyperlink>
            <w:r w:rsidR="00AA4E52" w:rsidRPr="006A0D38">
              <w:rPr>
                <w:rFonts w:ascii="Arial" w:hAnsi="Arial" w:cs="Arial"/>
                <w:sz w:val="22"/>
                <w:szCs w:val="22"/>
              </w:rPr>
              <w:t xml:space="preserve"> </w:t>
            </w:r>
            <w:r w:rsidR="00AA4E52">
              <w:rPr>
                <w:rFonts w:ascii="Arial" w:hAnsi="Arial" w:cs="Arial"/>
                <w:sz w:val="22"/>
                <w:szCs w:val="22"/>
              </w:rPr>
              <w:t>PHE</w:t>
            </w:r>
            <w:r w:rsidR="00AA4E52" w:rsidRPr="006A0D38">
              <w:rPr>
                <w:rFonts w:ascii="Arial" w:hAnsi="Arial" w:cs="Arial"/>
                <w:sz w:val="22"/>
                <w:szCs w:val="22"/>
              </w:rPr>
              <w:t xml:space="preserve"> (2020)</w:t>
            </w:r>
          </w:p>
          <w:p w14:paraId="159BAAED" w14:textId="77777777" w:rsidR="00AA4E52" w:rsidRDefault="00100676" w:rsidP="00AA4E52">
            <w:pPr>
              <w:autoSpaceDE w:val="0"/>
              <w:autoSpaceDN w:val="0"/>
              <w:adjustRightInd w:val="0"/>
              <w:jc w:val="both"/>
              <w:rPr>
                <w:rFonts w:ascii="Arial" w:hAnsi="Arial" w:cs="Arial"/>
                <w:sz w:val="22"/>
                <w:szCs w:val="22"/>
              </w:rPr>
            </w:pPr>
            <w:hyperlink r:id="rId217" w:history="1">
              <w:r w:rsidR="00AA4E52" w:rsidRPr="006A0D38">
                <w:rPr>
                  <w:rStyle w:val="Hyperlink"/>
                  <w:rFonts w:ascii="Arial" w:hAnsi="Arial" w:cs="Arial"/>
                  <w:sz w:val="22"/>
                  <w:szCs w:val="22"/>
                </w:rPr>
                <w:t>NICE Public Health Guideline 53 (PH53) - Weight management: lifestyle services for overweight or obese adults</w:t>
              </w:r>
            </w:hyperlink>
            <w:r w:rsidR="00AA4E52" w:rsidRPr="006A0D38">
              <w:rPr>
                <w:rFonts w:ascii="Arial" w:hAnsi="Arial" w:cs="Arial"/>
                <w:sz w:val="22"/>
                <w:szCs w:val="22"/>
              </w:rPr>
              <w:t xml:space="preserve"> N</w:t>
            </w:r>
            <w:r w:rsidR="00AA4E52">
              <w:rPr>
                <w:rFonts w:ascii="Arial" w:hAnsi="Arial" w:cs="Arial"/>
                <w:sz w:val="22"/>
                <w:szCs w:val="22"/>
              </w:rPr>
              <w:t xml:space="preserve">ICE </w:t>
            </w:r>
            <w:r w:rsidR="00AA4E52" w:rsidRPr="006A0D38">
              <w:rPr>
                <w:rFonts w:ascii="Arial" w:hAnsi="Arial" w:cs="Arial"/>
                <w:sz w:val="22"/>
                <w:szCs w:val="22"/>
              </w:rPr>
              <w:t>(2014)</w:t>
            </w:r>
          </w:p>
          <w:p w14:paraId="0FF90065" w14:textId="77777777" w:rsidR="00AA4E52" w:rsidRDefault="00100676" w:rsidP="00AA4E52">
            <w:pPr>
              <w:autoSpaceDE w:val="0"/>
              <w:autoSpaceDN w:val="0"/>
              <w:adjustRightInd w:val="0"/>
              <w:jc w:val="both"/>
              <w:rPr>
                <w:rFonts w:ascii="Arial" w:hAnsi="Arial" w:cs="Arial"/>
                <w:sz w:val="22"/>
                <w:szCs w:val="22"/>
              </w:rPr>
            </w:pPr>
            <w:hyperlink r:id="rId218" w:history="1">
              <w:r w:rsidR="00AA4E52" w:rsidRPr="006A0D38">
                <w:rPr>
                  <w:rStyle w:val="Hyperlink"/>
                  <w:rFonts w:ascii="Arial" w:hAnsi="Arial" w:cs="Arial"/>
                  <w:sz w:val="22"/>
                  <w:szCs w:val="22"/>
                </w:rPr>
                <w:t>NICE Public Health Guideline 47 (PH47) - Weight management lifestyle services for overweight or obese children and young people</w:t>
              </w:r>
            </w:hyperlink>
            <w:r w:rsidR="00AA4E52" w:rsidRPr="006A0D38">
              <w:rPr>
                <w:rFonts w:ascii="Arial" w:hAnsi="Arial" w:cs="Arial"/>
                <w:sz w:val="22"/>
                <w:szCs w:val="22"/>
              </w:rPr>
              <w:t xml:space="preserve"> N</w:t>
            </w:r>
            <w:r w:rsidR="00AA4E52">
              <w:rPr>
                <w:rFonts w:ascii="Arial" w:hAnsi="Arial" w:cs="Arial"/>
                <w:sz w:val="22"/>
                <w:szCs w:val="22"/>
              </w:rPr>
              <w:t>ICE (2013)</w:t>
            </w:r>
          </w:p>
          <w:p w14:paraId="5E90E24E" w14:textId="77777777" w:rsidR="00AA4E52" w:rsidRPr="006A0D38" w:rsidRDefault="00100676" w:rsidP="00AA4E52">
            <w:pPr>
              <w:autoSpaceDE w:val="0"/>
              <w:autoSpaceDN w:val="0"/>
              <w:adjustRightInd w:val="0"/>
              <w:jc w:val="both"/>
              <w:rPr>
                <w:rFonts w:ascii="Arial" w:hAnsi="Arial" w:cs="Arial"/>
                <w:sz w:val="22"/>
                <w:szCs w:val="22"/>
              </w:rPr>
            </w:pPr>
            <w:hyperlink r:id="rId219" w:history="1">
              <w:r w:rsidR="00AA4E52" w:rsidRPr="006A0D38">
                <w:rPr>
                  <w:rStyle w:val="Hyperlink"/>
                  <w:rFonts w:ascii="Arial" w:hAnsi="Arial" w:cs="Arial"/>
                  <w:sz w:val="22"/>
                  <w:szCs w:val="22"/>
                </w:rPr>
                <w:t>NICE Guideline NG209 - Tobacco: preventing uptake, promoting quitting and treating dependence</w:t>
              </w:r>
            </w:hyperlink>
            <w:r w:rsidR="00AA4E52" w:rsidRPr="006A0D38">
              <w:rPr>
                <w:rFonts w:ascii="Arial" w:hAnsi="Arial" w:cs="Arial"/>
                <w:sz w:val="22"/>
                <w:szCs w:val="22"/>
              </w:rPr>
              <w:t xml:space="preserve"> N</w:t>
            </w:r>
            <w:r w:rsidR="00AA4E52">
              <w:rPr>
                <w:rFonts w:ascii="Arial" w:hAnsi="Arial" w:cs="Arial"/>
                <w:sz w:val="22"/>
                <w:szCs w:val="22"/>
              </w:rPr>
              <w:t xml:space="preserve">ICE </w:t>
            </w:r>
            <w:r w:rsidR="00AA4E52" w:rsidRPr="006A0D38">
              <w:rPr>
                <w:rFonts w:ascii="Arial" w:hAnsi="Arial" w:cs="Arial"/>
                <w:sz w:val="22"/>
                <w:szCs w:val="22"/>
              </w:rPr>
              <w:t>(2021)</w:t>
            </w:r>
          </w:p>
          <w:p w14:paraId="26472C59" w14:textId="7746AC57" w:rsidR="00AA4E52" w:rsidRPr="00AA4E52" w:rsidRDefault="00100676" w:rsidP="00AA4E52">
            <w:pPr>
              <w:spacing w:after="160" w:line="259" w:lineRule="auto"/>
              <w:rPr>
                <w:rFonts w:ascii="Arial" w:hAnsi="Arial" w:cs="Arial"/>
                <w:sz w:val="22"/>
                <w:szCs w:val="22"/>
              </w:rPr>
            </w:pPr>
            <w:hyperlink r:id="rId220" w:history="1">
              <w:r w:rsidR="00AA4E52" w:rsidRPr="00AA4E52">
                <w:rPr>
                  <w:rStyle w:val="Hyperlink"/>
                  <w:rFonts w:ascii="Arial" w:eastAsiaTheme="minorHAnsi" w:hAnsi="Arial" w:cs="Arial"/>
                  <w:sz w:val="22"/>
                  <w:szCs w:val="22"/>
                  <w:lang w:eastAsia="en-US"/>
                </w:rPr>
                <w:t>Alcohol commissioning support:</w:t>
              </w:r>
              <w:r w:rsidR="00AA4E52" w:rsidRPr="00AA4E52">
                <w:rPr>
                  <w:rStyle w:val="Hyperlink"/>
                  <w:rFonts w:ascii="Arial" w:hAnsi="Arial" w:cs="Arial"/>
                  <w:sz w:val="22"/>
                  <w:szCs w:val="22"/>
                </w:rPr>
                <w:t xml:space="preserve"> principles and indicators</w:t>
              </w:r>
            </w:hyperlink>
            <w:r w:rsidR="00AA4E52" w:rsidRPr="00AA4E52">
              <w:rPr>
                <w:rFonts w:ascii="Arial" w:hAnsi="Arial" w:cs="Arial"/>
                <w:sz w:val="22"/>
                <w:szCs w:val="22"/>
              </w:rPr>
              <w:t>, PHE (2018)</w:t>
            </w:r>
          </w:p>
        </w:tc>
      </w:tr>
      <w:tr w:rsidR="00AA4E52" w:rsidRPr="002D0790" w14:paraId="73B2056A" w14:textId="77777777" w:rsidTr="00F7730D">
        <w:tc>
          <w:tcPr>
            <w:tcW w:w="562" w:type="dxa"/>
            <w:tcBorders>
              <w:right w:val="nil"/>
            </w:tcBorders>
          </w:tcPr>
          <w:p w14:paraId="412EC706" w14:textId="760EC35C" w:rsidR="00AA4E52" w:rsidRPr="00A054B9" w:rsidRDefault="00AA4E52" w:rsidP="00AA4E52">
            <w:pPr>
              <w:contextualSpacing/>
              <w:rPr>
                <w:rFonts w:ascii="Arial" w:hAnsi="Arial" w:cs="Arial"/>
                <w:sz w:val="22"/>
                <w:szCs w:val="22"/>
              </w:rPr>
            </w:pPr>
            <w:r>
              <w:rPr>
                <w:rFonts w:ascii="Arial" w:hAnsi="Arial" w:cs="Arial"/>
                <w:sz w:val="22"/>
                <w:szCs w:val="22"/>
              </w:rPr>
              <w:t>11</w:t>
            </w:r>
          </w:p>
        </w:tc>
        <w:tc>
          <w:tcPr>
            <w:tcW w:w="14453" w:type="dxa"/>
            <w:tcBorders>
              <w:left w:val="nil"/>
            </w:tcBorders>
          </w:tcPr>
          <w:p w14:paraId="2F699E87" w14:textId="46A679B6" w:rsidR="00AA4E52" w:rsidRDefault="00AA4E52" w:rsidP="00AA4E52">
            <w:pPr>
              <w:contextualSpacing/>
              <w:rPr>
                <w:rFonts w:ascii="Arial" w:hAnsi="Arial" w:cs="Arial"/>
                <w:sz w:val="22"/>
                <w:szCs w:val="22"/>
              </w:rPr>
            </w:pPr>
            <w:r w:rsidRPr="001308AD">
              <w:rPr>
                <w:rFonts w:ascii="Arial" w:hAnsi="Arial" w:cs="Arial"/>
                <w:b/>
                <w:bCs/>
                <w:sz w:val="22"/>
                <w:szCs w:val="22"/>
              </w:rPr>
              <w:t>Services should be tailored to better suit the needs of underserved populations and individuals</w:t>
            </w:r>
            <w:r w:rsidRPr="006A0D38">
              <w:rPr>
                <w:rFonts w:ascii="Arial" w:hAnsi="Arial" w:cs="Arial"/>
                <w:sz w:val="22"/>
                <w:szCs w:val="22"/>
              </w:rPr>
              <w:t>.  This includes people with specific needs including cultural, social</w:t>
            </w:r>
            <w:r w:rsidR="00A02676">
              <w:rPr>
                <w:rFonts w:ascii="Arial" w:hAnsi="Arial" w:cs="Arial"/>
                <w:sz w:val="22"/>
                <w:szCs w:val="22"/>
              </w:rPr>
              <w:t>,</w:t>
            </w:r>
            <w:r w:rsidRPr="006A0D38">
              <w:rPr>
                <w:rFonts w:ascii="Arial" w:hAnsi="Arial" w:cs="Arial"/>
                <w:sz w:val="22"/>
                <w:szCs w:val="22"/>
              </w:rPr>
              <w:t xml:space="preserve"> and economic needs and the needs of people with learning disabilities and those with severe mental health problems (particularly in relation to </w:t>
            </w:r>
            <w:r>
              <w:rPr>
                <w:rFonts w:ascii="Arial" w:hAnsi="Arial" w:cs="Arial"/>
                <w:sz w:val="22"/>
                <w:szCs w:val="22"/>
              </w:rPr>
              <w:t xml:space="preserve">stop </w:t>
            </w:r>
            <w:r w:rsidRPr="006A0D38">
              <w:rPr>
                <w:rFonts w:ascii="Arial" w:hAnsi="Arial" w:cs="Arial"/>
                <w:sz w:val="22"/>
                <w:szCs w:val="22"/>
              </w:rPr>
              <w:t>smoking services).  Evaluation should include health equity audits and performance monitoring of services should include health equity performance indicators</w:t>
            </w:r>
            <w:r>
              <w:rPr>
                <w:rFonts w:ascii="Arial" w:hAnsi="Arial" w:cs="Arial"/>
                <w:sz w:val="22"/>
                <w:szCs w:val="22"/>
              </w:rPr>
              <w:t>.</w:t>
            </w:r>
          </w:p>
          <w:p w14:paraId="277CA426" w14:textId="77777777" w:rsidR="00AA4E52" w:rsidRPr="002D0790" w:rsidRDefault="00AA4E52" w:rsidP="00AA4E52">
            <w:pPr>
              <w:contextualSpacing/>
              <w:rPr>
                <w:rFonts w:ascii="Arial" w:hAnsi="Arial" w:cs="Arial"/>
                <w:sz w:val="16"/>
                <w:szCs w:val="16"/>
              </w:rPr>
            </w:pPr>
          </w:p>
        </w:tc>
      </w:tr>
    </w:tbl>
    <w:p w14:paraId="4668C6F9" w14:textId="77777777" w:rsidR="00AA4E52" w:rsidRPr="00AA4E52" w:rsidRDefault="00AA4E52" w:rsidP="00AA4E52">
      <w:pPr>
        <w:rPr>
          <w:lang w:eastAsia="en-GB"/>
        </w:rPr>
      </w:pPr>
    </w:p>
    <w:p w14:paraId="69AC0FF2" w14:textId="6F088D87" w:rsidR="003A25BE" w:rsidRPr="006A0D38" w:rsidRDefault="006A0D38" w:rsidP="006A0D38">
      <w:pPr>
        <w:pStyle w:val="Heading1"/>
        <w:ind w:hanging="717"/>
      </w:pPr>
      <w:r>
        <w:br w:type="page"/>
      </w:r>
      <w:bookmarkStart w:id="66" w:name="_Toc115347165"/>
      <w:r w:rsidR="00885F77">
        <w:lastRenderedPageBreak/>
        <w:t>Next steps</w:t>
      </w:r>
      <w:bookmarkEnd w:id="66"/>
    </w:p>
    <w:p w14:paraId="373A8839" w14:textId="6E947428" w:rsidR="00BE0404" w:rsidRPr="009874A3" w:rsidRDefault="00BE0404" w:rsidP="00BE0404">
      <w:r>
        <w:t xml:space="preserve">The findings from this HNA will be </w:t>
      </w:r>
      <w:r w:rsidR="00A054B9">
        <w:t>published on the Berkshire East Joint Strategic Needs Assessment (JSNA) website</w:t>
      </w:r>
      <w:r w:rsidR="006A0D38">
        <w:t xml:space="preserve"> </w:t>
      </w:r>
      <w:r w:rsidR="00A054B9">
        <w:t xml:space="preserve">and will be actively </w:t>
      </w:r>
      <w:r>
        <w:t>shared with a wide range of stakeholders</w:t>
      </w:r>
      <w:r w:rsidR="00A054B9">
        <w:t>,</w:t>
      </w:r>
      <w:r>
        <w:t xml:space="preserve"> including partners from across the Frimley ICS and Berkshire East residents. These </w:t>
      </w:r>
      <w:r w:rsidR="00A054B9">
        <w:t xml:space="preserve">findings </w:t>
      </w:r>
      <w:r>
        <w:t>will inform the design and delivery of health</w:t>
      </w:r>
      <w:r w:rsidR="009874A3">
        <w:t xml:space="preserve"> behaviour</w:t>
      </w:r>
      <w:r>
        <w:t xml:space="preserve"> services across Berkshire East. </w:t>
      </w:r>
    </w:p>
    <w:p w14:paraId="5B88CDBE" w14:textId="63E03342" w:rsidR="00BE0404" w:rsidRPr="009874A3" w:rsidRDefault="00BE0404" w:rsidP="00BE0404">
      <w:r w:rsidRPr="009874A3">
        <w:t xml:space="preserve">As this HNA has been developed in response to a specific request to inform the commissioning intentions of health </w:t>
      </w:r>
      <w:r w:rsidR="009874A3" w:rsidRPr="009874A3">
        <w:t xml:space="preserve">behaviour </w:t>
      </w:r>
      <w:r w:rsidRPr="009874A3">
        <w:t>service</w:t>
      </w:r>
      <w:r w:rsidR="00F270D8">
        <w:t>s</w:t>
      </w:r>
      <w:r w:rsidRPr="009874A3">
        <w:t>, there are no current plans to update or refresh this HNA.</w:t>
      </w:r>
    </w:p>
    <w:p w14:paraId="2A49E677" w14:textId="4EC27F1F" w:rsidR="00BE0404" w:rsidRPr="009874A3" w:rsidRDefault="00BE0404" w:rsidP="00BE0404">
      <w:r w:rsidRPr="009874A3">
        <w:t xml:space="preserve">Any lessons learnt about the process of developing this HNA are being shared with the Berkshire East Systems Management Group (SMG) - a weekly management forum comprising the Berkshire East Director of Public Health and senior public health leads across the three </w:t>
      </w:r>
      <w:r w:rsidR="00A054B9" w:rsidRPr="009874A3">
        <w:t>local aut</w:t>
      </w:r>
      <w:r w:rsidRPr="009874A3">
        <w:t xml:space="preserve">horities and the Berkshire East Public Health Hub. </w:t>
      </w:r>
    </w:p>
    <w:p w14:paraId="701B210B" w14:textId="4CE9C1C5" w:rsidR="00BE0404" w:rsidRPr="001E3549" w:rsidRDefault="00BE0404" w:rsidP="00BE0404">
      <w:r w:rsidRPr="009874A3">
        <w:t>The impact of this HNA will be measured by feedback from</w:t>
      </w:r>
      <w:r w:rsidRPr="001E3549">
        <w:t xml:space="preserve"> the commissioners across</w:t>
      </w:r>
      <w:r>
        <w:t xml:space="preserve"> </w:t>
      </w:r>
      <w:r w:rsidRPr="001E3549">
        <w:t xml:space="preserve">Berkshire </w:t>
      </w:r>
      <w:r>
        <w:t xml:space="preserve">East.  </w:t>
      </w:r>
      <w:r w:rsidRPr="001E3549">
        <w:t xml:space="preserve">This will </w:t>
      </w:r>
      <w:r w:rsidR="00A054B9">
        <w:t>look at</w:t>
      </w:r>
      <w:r w:rsidRPr="001E3549">
        <w:t xml:space="preserve"> how well the HNA has informed the conversations and future actions of the Berkshire</w:t>
      </w:r>
      <w:r>
        <w:t xml:space="preserve"> East</w:t>
      </w:r>
      <w:r w:rsidRPr="001E3549">
        <w:t xml:space="preserve"> </w:t>
      </w:r>
      <w:r w:rsidR="00A054B9">
        <w:t>c</w:t>
      </w:r>
      <w:r w:rsidRPr="001E3549">
        <w:t>ommissioners around an integrated health behaviours service.</w:t>
      </w:r>
    </w:p>
    <w:p w14:paraId="43247BBE" w14:textId="08ECB4A6" w:rsidR="003A25BE" w:rsidRDefault="003A25BE" w:rsidP="00BE0404">
      <w:pPr>
        <w:rPr>
          <w:lang w:eastAsia="en-GB"/>
        </w:rPr>
      </w:pPr>
      <w:r>
        <w:rPr>
          <w:lang w:eastAsia="en-GB"/>
        </w:rPr>
        <w:br w:type="page"/>
      </w:r>
    </w:p>
    <w:p w14:paraId="7BDAEFD6" w14:textId="5B808CA7" w:rsidR="00885F77" w:rsidRDefault="00885F77" w:rsidP="00885F77">
      <w:pPr>
        <w:pStyle w:val="Heading1"/>
        <w:ind w:hanging="717"/>
      </w:pPr>
      <w:bookmarkStart w:id="67" w:name="_Toc115347166"/>
      <w:r>
        <w:lastRenderedPageBreak/>
        <w:t>Acknowledgements</w:t>
      </w:r>
      <w:bookmarkEnd w:id="67"/>
    </w:p>
    <w:p w14:paraId="62D12B1E" w14:textId="771AF314" w:rsidR="00885F77" w:rsidRDefault="00885F77" w:rsidP="002D0790">
      <w:pPr>
        <w:pStyle w:val="NoSpacing"/>
        <w:spacing w:line="276" w:lineRule="auto"/>
        <w:rPr>
          <w:lang w:eastAsia="en-GB"/>
        </w:rPr>
      </w:pPr>
      <w:r>
        <w:rPr>
          <w:lang w:eastAsia="en-GB"/>
        </w:rPr>
        <w:t>Adwoa Owusu</w:t>
      </w:r>
      <w:r>
        <w:rPr>
          <w:lang w:eastAsia="en-GB"/>
        </w:rPr>
        <w:tab/>
      </w:r>
      <w:r>
        <w:rPr>
          <w:lang w:eastAsia="en-GB"/>
        </w:rPr>
        <w:tab/>
        <w:t>Senior Analyst, System Analytics Team, Frimley Health and Care ICS</w:t>
      </w:r>
    </w:p>
    <w:p w14:paraId="4113B09C" w14:textId="77777777" w:rsidR="00885F77" w:rsidRDefault="00885F77" w:rsidP="002D0790">
      <w:pPr>
        <w:pStyle w:val="NoSpacing"/>
        <w:spacing w:line="276" w:lineRule="auto"/>
        <w:rPr>
          <w:lang w:eastAsia="en-GB"/>
        </w:rPr>
      </w:pPr>
      <w:r>
        <w:rPr>
          <w:lang w:eastAsia="en-GB"/>
        </w:rPr>
        <w:t>Aidan Gilbert-Ball</w:t>
      </w:r>
      <w:r>
        <w:rPr>
          <w:lang w:eastAsia="en-GB"/>
        </w:rPr>
        <w:tab/>
        <w:t xml:space="preserve">Public Health Programme Officer Trainee, </w:t>
      </w:r>
      <w:r w:rsidRPr="00841077">
        <w:rPr>
          <w:lang w:eastAsia="en-GB"/>
        </w:rPr>
        <w:t>Berkshire East Public Health Hub</w:t>
      </w:r>
      <w:r w:rsidRPr="00841077" w:rsidDel="00841077">
        <w:rPr>
          <w:lang w:eastAsia="en-GB"/>
        </w:rPr>
        <w:t xml:space="preserve"> </w:t>
      </w:r>
    </w:p>
    <w:p w14:paraId="1C743457" w14:textId="27076C78" w:rsidR="00885F77" w:rsidRPr="00841077" w:rsidRDefault="00885F77" w:rsidP="002D0790">
      <w:pPr>
        <w:pStyle w:val="NoSpacing"/>
        <w:spacing w:line="276" w:lineRule="auto"/>
        <w:rPr>
          <w:lang w:eastAsia="en-GB"/>
        </w:rPr>
      </w:pPr>
      <w:r w:rsidRPr="34A70270">
        <w:rPr>
          <w:lang w:eastAsia="en-GB"/>
        </w:rPr>
        <w:t>Anna Richard</w:t>
      </w:r>
      <w:r w:rsidR="473B9052" w:rsidRPr="34A70270">
        <w:rPr>
          <w:lang w:eastAsia="en-GB"/>
        </w:rPr>
        <w:t>s</w:t>
      </w:r>
      <w:r>
        <w:tab/>
      </w:r>
      <w:r w:rsidRPr="34A70270">
        <w:rPr>
          <w:lang w:eastAsia="en-GB"/>
        </w:rPr>
        <w:t>Deputy Director of Public Health</w:t>
      </w:r>
      <w:r w:rsidR="4F87E936" w:rsidRPr="34A70270">
        <w:rPr>
          <w:lang w:eastAsia="en-GB"/>
        </w:rPr>
        <w:t xml:space="preserve"> for Berkshire East</w:t>
      </w:r>
      <w:r w:rsidRPr="34A70270">
        <w:rPr>
          <w:lang w:eastAsia="en-GB"/>
        </w:rPr>
        <w:t xml:space="preserve">, </w:t>
      </w:r>
      <w:r w:rsidR="180BD46C" w:rsidRPr="34A70270">
        <w:rPr>
          <w:lang w:eastAsia="en-GB"/>
        </w:rPr>
        <w:t>Head of Public Health</w:t>
      </w:r>
      <w:r w:rsidR="54BCFD96" w:rsidRPr="34A70270">
        <w:rPr>
          <w:lang w:eastAsia="en-GB"/>
        </w:rPr>
        <w:t>,</w:t>
      </w:r>
      <w:r w:rsidR="180BD46C" w:rsidRPr="34A70270">
        <w:rPr>
          <w:lang w:eastAsia="en-GB"/>
        </w:rPr>
        <w:t xml:space="preserve"> </w:t>
      </w:r>
      <w:r w:rsidRPr="34A70270">
        <w:rPr>
          <w:lang w:eastAsia="en-GB"/>
        </w:rPr>
        <w:t>RBWM</w:t>
      </w:r>
    </w:p>
    <w:p w14:paraId="3108C1FA" w14:textId="5086D29A" w:rsidR="00885F77" w:rsidRPr="009412E6" w:rsidRDefault="00885F77" w:rsidP="002D0790">
      <w:pPr>
        <w:pStyle w:val="NoSpacing"/>
        <w:spacing w:line="276" w:lineRule="auto"/>
        <w:rPr>
          <w:lang w:eastAsia="en-GB"/>
        </w:rPr>
      </w:pPr>
      <w:r w:rsidRPr="00841077">
        <w:rPr>
          <w:lang w:eastAsia="en-GB"/>
        </w:rPr>
        <w:t>Becky Campbell</w:t>
      </w:r>
      <w:r>
        <w:rPr>
          <w:lang w:eastAsia="en-GB"/>
        </w:rPr>
        <w:tab/>
      </w:r>
      <w:r w:rsidRPr="00841077">
        <w:rPr>
          <w:lang w:eastAsia="en-GB"/>
        </w:rPr>
        <w:t>Public Health Intelligence Manager, Berkshire East Public Health Hub</w:t>
      </w:r>
    </w:p>
    <w:p w14:paraId="38065B87" w14:textId="3F8880C7" w:rsidR="00885F77" w:rsidRDefault="00885F77" w:rsidP="002D0790">
      <w:pPr>
        <w:pStyle w:val="NoSpacing"/>
        <w:spacing w:line="276" w:lineRule="auto"/>
        <w:rPr>
          <w:lang w:eastAsia="en-GB"/>
        </w:rPr>
      </w:pPr>
      <w:r>
        <w:rPr>
          <w:lang w:eastAsia="en-GB"/>
        </w:rPr>
        <w:t>Charlotte Fox</w:t>
      </w:r>
      <w:r>
        <w:rPr>
          <w:lang w:eastAsia="en-GB"/>
        </w:rPr>
        <w:tab/>
      </w:r>
      <w:r>
        <w:rPr>
          <w:lang w:eastAsia="en-GB"/>
        </w:rPr>
        <w:tab/>
        <w:t>Public Health Programme Officer, RBWM</w:t>
      </w:r>
    </w:p>
    <w:p w14:paraId="66F21D5C" w14:textId="76F43D07" w:rsidR="00885F77" w:rsidRDefault="00CD1D02" w:rsidP="002D0790">
      <w:pPr>
        <w:pStyle w:val="NoSpacing"/>
        <w:spacing w:line="276" w:lineRule="auto"/>
        <w:rPr>
          <w:lang w:eastAsia="en-GB"/>
        </w:rPr>
      </w:pPr>
      <w:r>
        <w:rPr>
          <w:lang w:eastAsia="en-GB"/>
        </w:rPr>
        <w:t xml:space="preserve">Dr </w:t>
      </w:r>
      <w:r w:rsidR="00885F77">
        <w:rPr>
          <w:lang w:eastAsia="en-GB"/>
        </w:rPr>
        <w:t>Clare Nieland</w:t>
      </w:r>
      <w:r w:rsidR="00885F77">
        <w:rPr>
          <w:lang w:eastAsia="en-GB"/>
        </w:rPr>
        <w:tab/>
        <w:t>GP Senior Partner at The Cedars Surgery and Frimley ICS Clinical Lead in Prevention.</w:t>
      </w:r>
    </w:p>
    <w:p w14:paraId="715D5206" w14:textId="7B2C4E67" w:rsidR="00885F77" w:rsidRDefault="00885F77" w:rsidP="002D0790">
      <w:pPr>
        <w:pStyle w:val="NoSpacing"/>
        <w:spacing w:line="276" w:lineRule="auto"/>
        <w:rPr>
          <w:lang w:eastAsia="en-GB"/>
        </w:rPr>
      </w:pPr>
      <w:r>
        <w:rPr>
          <w:lang w:eastAsia="en-GB"/>
        </w:rPr>
        <w:t>Daniel Devitt</w:t>
      </w:r>
      <w:r>
        <w:rPr>
          <w:lang w:eastAsia="en-GB"/>
        </w:rPr>
        <w:tab/>
      </w:r>
      <w:r>
        <w:rPr>
          <w:lang w:eastAsia="en-GB"/>
        </w:rPr>
        <w:tab/>
        <w:t>Senior Public Health Practitioner, Slough Borough Council</w:t>
      </w:r>
    </w:p>
    <w:p w14:paraId="242096D5" w14:textId="77953DB6" w:rsidR="00885F77" w:rsidRDefault="00885F77" w:rsidP="002D0790">
      <w:pPr>
        <w:pStyle w:val="NoSpacing"/>
        <w:spacing w:line="276" w:lineRule="auto"/>
        <w:rPr>
          <w:lang w:eastAsia="en-GB"/>
        </w:rPr>
      </w:pPr>
      <w:r>
        <w:rPr>
          <w:lang w:eastAsia="en-GB"/>
        </w:rPr>
        <w:t>Deborah Redknapp</w:t>
      </w:r>
      <w:r>
        <w:rPr>
          <w:lang w:eastAsia="en-GB"/>
        </w:rPr>
        <w:tab/>
        <w:t>Public Health Lead (Adults), Slough Borough Council</w:t>
      </w:r>
    </w:p>
    <w:p w14:paraId="11473D87" w14:textId="052B26EA" w:rsidR="00885F77" w:rsidRPr="00841077" w:rsidRDefault="00885F77" w:rsidP="002D0790">
      <w:pPr>
        <w:pStyle w:val="NoSpacing"/>
        <w:spacing w:line="276" w:lineRule="auto"/>
        <w:rPr>
          <w:lang w:eastAsia="en-GB"/>
        </w:rPr>
      </w:pPr>
      <w:r>
        <w:rPr>
          <w:lang w:eastAsia="en-GB"/>
        </w:rPr>
        <w:t>Elaine Russell</w:t>
      </w:r>
      <w:r>
        <w:rPr>
          <w:lang w:eastAsia="en-GB"/>
        </w:rPr>
        <w:tab/>
      </w:r>
      <w:r>
        <w:rPr>
          <w:lang w:eastAsia="en-GB"/>
        </w:rPr>
        <w:tab/>
      </w:r>
      <w:r w:rsidRPr="006D1AB7">
        <w:rPr>
          <w:lang w:eastAsia="en-GB"/>
        </w:rPr>
        <w:t xml:space="preserve">Public Health Strategic Commissioning Manager, </w:t>
      </w:r>
      <w:r w:rsidRPr="00841077">
        <w:rPr>
          <w:lang w:eastAsia="en-GB"/>
        </w:rPr>
        <w:t>Berkshire East Public Health Hub</w:t>
      </w:r>
    </w:p>
    <w:p w14:paraId="6D083565" w14:textId="77777777" w:rsidR="00885F77" w:rsidRDefault="00885F77" w:rsidP="002D0790">
      <w:pPr>
        <w:pStyle w:val="NoSpacing"/>
        <w:spacing w:line="276" w:lineRule="auto"/>
        <w:rPr>
          <w:lang w:eastAsia="en-GB"/>
        </w:rPr>
      </w:pPr>
      <w:r w:rsidRPr="00841077">
        <w:rPr>
          <w:lang w:eastAsia="en-GB"/>
        </w:rPr>
        <w:t>Emel Yildirim</w:t>
      </w:r>
      <w:r>
        <w:rPr>
          <w:lang w:eastAsia="en-GB"/>
        </w:rPr>
        <w:tab/>
      </w:r>
      <w:r>
        <w:rPr>
          <w:lang w:eastAsia="en-GB"/>
        </w:rPr>
        <w:tab/>
      </w:r>
      <w:r w:rsidRPr="00841077">
        <w:rPr>
          <w:lang w:eastAsia="en-GB"/>
        </w:rPr>
        <w:t>Foundation Year 2 Doctor, Berkshire East Public Health Hub</w:t>
      </w:r>
      <w:r w:rsidRPr="00841077" w:rsidDel="00841077">
        <w:rPr>
          <w:lang w:eastAsia="en-GB"/>
        </w:rPr>
        <w:t xml:space="preserve"> </w:t>
      </w:r>
    </w:p>
    <w:p w14:paraId="05493C28" w14:textId="2F2491DC" w:rsidR="00885F77" w:rsidRDefault="00885F77" w:rsidP="002D0790">
      <w:pPr>
        <w:pStyle w:val="NoSpacing"/>
        <w:spacing w:line="276" w:lineRule="auto"/>
        <w:rPr>
          <w:lang w:eastAsia="en-GB"/>
        </w:rPr>
      </w:pPr>
      <w:r>
        <w:rPr>
          <w:lang w:eastAsia="en-GB"/>
        </w:rPr>
        <w:t>Felicity Antwi-Adjei</w:t>
      </w:r>
      <w:r>
        <w:rPr>
          <w:lang w:eastAsia="en-GB"/>
        </w:rPr>
        <w:tab/>
        <w:t>Public Health Programme Officer, Bracknell Forest Council</w:t>
      </w:r>
    </w:p>
    <w:p w14:paraId="65957C5B" w14:textId="34E25653" w:rsidR="00885F77" w:rsidRDefault="00885F77" w:rsidP="002D0790">
      <w:pPr>
        <w:pStyle w:val="NoSpacing"/>
        <w:spacing w:line="276" w:lineRule="auto"/>
        <w:rPr>
          <w:lang w:eastAsia="en-GB"/>
        </w:rPr>
      </w:pPr>
      <w:r w:rsidRPr="34A70270">
        <w:rPr>
          <w:lang w:eastAsia="en-GB"/>
        </w:rPr>
        <w:t>Heema Shukla</w:t>
      </w:r>
      <w:r>
        <w:tab/>
      </w:r>
      <w:r w:rsidRPr="34A70270">
        <w:rPr>
          <w:lang w:eastAsia="en-GB"/>
        </w:rPr>
        <w:t>Deputy Director of Public Health, Bracknell Forest Council</w:t>
      </w:r>
    </w:p>
    <w:p w14:paraId="32D0A73F" w14:textId="40F3EBFB" w:rsidR="00885F77" w:rsidRPr="009F3EA9" w:rsidRDefault="00885F77" w:rsidP="002D0790">
      <w:pPr>
        <w:pStyle w:val="NoSpacing"/>
        <w:spacing w:line="276" w:lineRule="auto"/>
        <w:rPr>
          <w:lang w:eastAsia="en-GB"/>
        </w:rPr>
      </w:pPr>
      <w:r w:rsidRPr="009F3EA9">
        <w:rPr>
          <w:lang w:eastAsia="en-GB"/>
        </w:rPr>
        <w:t>Holl</w:t>
      </w:r>
      <w:r>
        <w:rPr>
          <w:lang w:eastAsia="en-GB"/>
        </w:rPr>
        <w:t>i</w:t>
      </w:r>
      <w:r w:rsidRPr="009F3EA9">
        <w:rPr>
          <w:lang w:eastAsia="en-GB"/>
        </w:rPr>
        <w:t xml:space="preserve"> Dalgliesh</w:t>
      </w:r>
      <w:r>
        <w:rPr>
          <w:lang w:eastAsia="en-GB"/>
        </w:rPr>
        <w:tab/>
      </w:r>
      <w:r>
        <w:rPr>
          <w:lang w:eastAsia="en-GB"/>
        </w:rPr>
        <w:tab/>
      </w:r>
      <w:r w:rsidRPr="009F3EA9">
        <w:rPr>
          <w:lang w:eastAsia="en-GB"/>
        </w:rPr>
        <w:t>Service Lead for Public Health Programmes, RBWM</w:t>
      </w:r>
    </w:p>
    <w:p w14:paraId="09ACDCDA" w14:textId="142EAC30" w:rsidR="00885F77" w:rsidRDefault="00885F77" w:rsidP="002D0790">
      <w:pPr>
        <w:pStyle w:val="NoSpacing"/>
        <w:spacing w:line="276" w:lineRule="auto"/>
        <w:rPr>
          <w:lang w:eastAsia="en-GB"/>
        </w:rPr>
      </w:pPr>
      <w:r>
        <w:rPr>
          <w:lang w:eastAsia="en-GB"/>
        </w:rPr>
        <w:t>Holly Jenkins</w:t>
      </w:r>
      <w:r>
        <w:rPr>
          <w:lang w:eastAsia="en-GB"/>
        </w:rPr>
        <w:tab/>
      </w:r>
      <w:r>
        <w:rPr>
          <w:lang w:eastAsia="en-GB"/>
        </w:rPr>
        <w:tab/>
        <w:t>Acting Consultant in Public Health, RBWM</w:t>
      </w:r>
    </w:p>
    <w:p w14:paraId="47A15D2E" w14:textId="12D62796" w:rsidR="00885F77" w:rsidRDefault="00885F77" w:rsidP="002D0790">
      <w:pPr>
        <w:pStyle w:val="NoSpacing"/>
        <w:spacing w:line="276" w:lineRule="auto"/>
        <w:rPr>
          <w:lang w:eastAsia="en-GB"/>
        </w:rPr>
      </w:pPr>
      <w:r>
        <w:rPr>
          <w:lang w:eastAsia="en-GB"/>
        </w:rPr>
        <w:t>Jane Lynch</w:t>
      </w:r>
      <w:r>
        <w:rPr>
          <w:lang w:eastAsia="en-GB"/>
        </w:rPr>
        <w:tab/>
      </w:r>
      <w:r>
        <w:rPr>
          <w:lang w:eastAsia="en-GB"/>
        </w:rPr>
        <w:tab/>
        <w:t>Frimley ICS Programme Lead – Maternity &amp; Starting Well, Frimley Health and Care Integrated Care System (ICS)</w:t>
      </w:r>
    </w:p>
    <w:p w14:paraId="65EE1157" w14:textId="1EC98043" w:rsidR="00486F23" w:rsidRDefault="00486F23" w:rsidP="002D0790">
      <w:pPr>
        <w:pStyle w:val="NoSpacing"/>
        <w:spacing w:line="276" w:lineRule="auto"/>
        <w:rPr>
          <w:lang w:eastAsia="en-GB"/>
        </w:rPr>
      </w:pPr>
      <w:r>
        <w:rPr>
          <w:lang w:eastAsia="en-GB"/>
        </w:rPr>
        <w:t>Dr Jeanine Raw</w:t>
      </w:r>
      <w:r>
        <w:rPr>
          <w:lang w:eastAsia="en-GB"/>
        </w:rPr>
        <w:tab/>
        <w:t xml:space="preserve">Public Health Advanced Analyst, </w:t>
      </w:r>
      <w:r w:rsidR="00CB68F2" w:rsidRPr="00841077">
        <w:rPr>
          <w:lang w:eastAsia="en-GB"/>
        </w:rPr>
        <w:t>Berkshire East Public Health Hub</w:t>
      </w:r>
    </w:p>
    <w:p w14:paraId="14807A37" w14:textId="3CB96AA7" w:rsidR="00885F77" w:rsidRDefault="00885F77" w:rsidP="002D0790">
      <w:pPr>
        <w:pStyle w:val="NoSpacing"/>
        <w:spacing w:line="276" w:lineRule="auto"/>
      </w:pPr>
      <w:r w:rsidRPr="009F3EA9">
        <w:t>Jennifer Ford</w:t>
      </w:r>
      <w:r>
        <w:tab/>
      </w:r>
      <w:r>
        <w:tab/>
      </w:r>
      <w:r w:rsidRPr="009F3EA9">
        <w:t>Knowledge &amp; Evidence Specialist: London &amp; South East, Knowledge &amp; Library Services, UK Health Security Agency</w:t>
      </w:r>
    </w:p>
    <w:p w14:paraId="43E738F1" w14:textId="72F873C0" w:rsidR="00CB68F2" w:rsidRPr="009F3EA9" w:rsidRDefault="00CB68F2" w:rsidP="002D0790">
      <w:pPr>
        <w:pStyle w:val="NoSpacing"/>
        <w:spacing w:line="276" w:lineRule="auto"/>
      </w:pPr>
      <w:r>
        <w:t>Kin Lam</w:t>
      </w:r>
      <w:r>
        <w:tab/>
      </w:r>
      <w:r>
        <w:tab/>
      </w:r>
      <w:r w:rsidRPr="00841077">
        <w:rPr>
          <w:lang w:eastAsia="en-GB"/>
        </w:rPr>
        <w:t>Foundation Year 2 Doctor, Berkshire East Public Health Hub</w:t>
      </w:r>
    </w:p>
    <w:p w14:paraId="1FDD54EB" w14:textId="7837785A" w:rsidR="00885F77" w:rsidRPr="009F3EA9" w:rsidRDefault="00885F77" w:rsidP="002D0790">
      <w:pPr>
        <w:pStyle w:val="NoSpacing"/>
        <w:spacing w:line="276" w:lineRule="auto"/>
        <w:rPr>
          <w:lang w:eastAsia="en-GB"/>
        </w:rPr>
      </w:pPr>
      <w:r w:rsidRPr="009F3EA9">
        <w:rPr>
          <w:lang w:eastAsia="en-GB"/>
        </w:rPr>
        <w:t>Lizzie Blundell</w:t>
      </w:r>
      <w:r>
        <w:rPr>
          <w:lang w:eastAsia="en-GB"/>
        </w:rPr>
        <w:tab/>
      </w:r>
      <w:r>
        <w:rPr>
          <w:lang w:eastAsia="en-GB"/>
        </w:rPr>
        <w:tab/>
      </w:r>
      <w:r w:rsidRPr="009F3EA9">
        <w:rPr>
          <w:lang w:eastAsia="en-GB"/>
        </w:rPr>
        <w:t>Public Health Specialty Registrar, RBWM</w:t>
      </w:r>
    </w:p>
    <w:p w14:paraId="090F730C" w14:textId="444E5F59" w:rsidR="00885F77" w:rsidRDefault="00885F77" w:rsidP="002D0790">
      <w:pPr>
        <w:pStyle w:val="NoSpacing"/>
        <w:spacing w:line="276" w:lineRule="auto"/>
        <w:rPr>
          <w:lang w:eastAsia="en-GB"/>
        </w:rPr>
      </w:pPr>
      <w:r>
        <w:rPr>
          <w:lang w:eastAsia="en-GB"/>
        </w:rPr>
        <w:t>Louise Page</w:t>
      </w:r>
      <w:r>
        <w:rPr>
          <w:lang w:eastAsia="en-GB"/>
        </w:rPr>
        <w:tab/>
      </w:r>
      <w:r>
        <w:rPr>
          <w:lang w:eastAsia="en-GB"/>
        </w:rPr>
        <w:tab/>
        <w:t>Community Engagement Officer, RBWM</w:t>
      </w:r>
    </w:p>
    <w:p w14:paraId="30BD4543" w14:textId="303D553F" w:rsidR="00885F77" w:rsidRDefault="00885F77" w:rsidP="002D0790">
      <w:pPr>
        <w:pStyle w:val="NoSpacing"/>
        <w:spacing w:line="276" w:lineRule="auto"/>
        <w:rPr>
          <w:lang w:eastAsia="en-GB"/>
        </w:rPr>
      </w:pPr>
      <w:r>
        <w:rPr>
          <w:lang w:eastAsia="en-GB"/>
        </w:rPr>
        <w:t>Mahmuda Ullah</w:t>
      </w:r>
      <w:r>
        <w:rPr>
          <w:lang w:eastAsia="en-GB"/>
        </w:rPr>
        <w:tab/>
      </w:r>
      <w:r w:rsidRPr="00DF1859">
        <w:rPr>
          <w:lang w:eastAsia="en-GB"/>
        </w:rPr>
        <w:t>Frimley ICS Programme Lead – Living Well Ambition</w:t>
      </w:r>
      <w:r>
        <w:rPr>
          <w:lang w:eastAsia="en-GB"/>
        </w:rPr>
        <w:t>, Frimley Health and Care Integrated Care System (ICS)</w:t>
      </w:r>
    </w:p>
    <w:p w14:paraId="69C148DA" w14:textId="77777777" w:rsidR="002D0790" w:rsidRDefault="00885F77" w:rsidP="002D0790">
      <w:pPr>
        <w:pStyle w:val="NoSpacing"/>
        <w:spacing w:line="276" w:lineRule="auto"/>
      </w:pPr>
      <w:r w:rsidRPr="009F3EA9">
        <w:t>Margaret Glogowska</w:t>
      </w:r>
      <w:r>
        <w:tab/>
      </w:r>
      <w:r w:rsidRPr="009F3EA9">
        <w:t xml:space="preserve">Senior Researcher in the Nuffield Department of Primary Health Care Sciences at University of Oxford. </w:t>
      </w:r>
    </w:p>
    <w:p w14:paraId="53A07931" w14:textId="5EE3F1D4" w:rsidR="00885F77" w:rsidRDefault="00885F77" w:rsidP="002D0790">
      <w:pPr>
        <w:pStyle w:val="NoSpacing"/>
        <w:spacing w:line="276" w:lineRule="auto"/>
        <w:rPr>
          <w:lang w:eastAsia="en-GB"/>
        </w:rPr>
      </w:pPr>
      <w:r>
        <w:rPr>
          <w:lang w:eastAsia="en-GB"/>
        </w:rPr>
        <w:t>Mariya McGee</w:t>
      </w:r>
      <w:r>
        <w:rPr>
          <w:lang w:eastAsia="en-GB"/>
        </w:rPr>
        <w:tab/>
      </w:r>
      <w:r>
        <w:rPr>
          <w:lang w:eastAsia="en-GB"/>
        </w:rPr>
        <w:tab/>
        <w:t>Project Manager, Digital Transformation, Frimley Health and Care ICS</w:t>
      </w:r>
    </w:p>
    <w:p w14:paraId="4E563985" w14:textId="46988F67" w:rsidR="00885F77" w:rsidRDefault="00885F77" w:rsidP="002D0790">
      <w:pPr>
        <w:pStyle w:val="NoSpacing"/>
        <w:spacing w:line="276" w:lineRule="auto"/>
        <w:rPr>
          <w:lang w:eastAsia="en-GB"/>
        </w:rPr>
      </w:pPr>
      <w:r>
        <w:rPr>
          <w:lang w:eastAsia="en-GB"/>
        </w:rPr>
        <w:t>Menka Shah</w:t>
      </w:r>
      <w:r>
        <w:rPr>
          <w:lang w:eastAsia="en-GB"/>
        </w:rPr>
        <w:tab/>
      </w:r>
      <w:r>
        <w:rPr>
          <w:lang w:eastAsia="en-GB"/>
        </w:rPr>
        <w:tab/>
        <w:t>Senior Analyst, System Analytics Team, Frimley Health and Care ICS</w:t>
      </w:r>
    </w:p>
    <w:p w14:paraId="5CE992A9" w14:textId="2AA71D68" w:rsidR="00885F77" w:rsidRPr="00841077" w:rsidRDefault="00885F77" w:rsidP="002D0790">
      <w:pPr>
        <w:pStyle w:val="NoSpacing"/>
        <w:spacing w:line="276" w:lineRule="auto"/>
        <w:rPr>
          <w:lang w:eastAsia="en-GB"/>
        </w:rPr>
      </w:pPr>
      <w:r w:rsidRPr="006D1AB7">
        <w:rPr>
          <w:lang w:eastAsia="en-GB"/>
        </w:rPr>
        <w:t xml:space="preserve">Rebecca </w:t>
      </w:r>
      <w:r>
        <w:rPr>
          <w:lang w:eastAsia="en-GB"/>
        </w:rPr>
        <w:t>Willans</w:t>
      </w:r>
      <w:r>
        <w:rPr>
          <w:lang w:eastAsia="en-GB"/>
        </w:rPr>
        <w:tab/>
        <w:t xml:space="preserve">Consultant in Public Health, </w:t>
      </w:r>
      <w:r w:rsidRPr="00841077">
        <w:rPr>
          <w:lang w:eastAsia="en-GB"/>
        </w:rPr>
        <w:t>Berkshire East Public Health Hub</w:t>
      </w:r>
    </w:p>
    <w:p w14:paraId="11B874CE" w14:textId="77777777" w:rsidR="00885F77" w:rsidRDefault="00885F77" w:rsidP="002D0790">
      <w:pPr>
        <w:pStyle w:val="NoSpacing"/>
        <w:spacing w:line="276" w:lineRule="auto"/>
        <w:rPr>
          <w:lang w:eastAsia="en-GB"/>
        </w:rPr>
      </w:pPr>
      <w:r w:rsidRPr="00841077">
        <w:rPr>
          <w:lang w:eastAsia="en-GB"/>
        </w:rPr>
        <w:t>Sam Claridge</w:t>
      </w:r>
      <w:r>
        <w:rPr>
          <w:lang w:eastAsia="en-GB"/>
        </w:rPr>
        <w:tab/>
      </w:r>
      <w:r>
        <w:rPr>
          <w:lang w:eastAsia="en-GB"/>
        </w:rPr>
        <w:tab/>
      </w:r>
      <w:r w:rsidRPr="00841077">
        <w:rPr>
          <w:lang w:eastAsia="en-GB"/>
        </w:rPr>
        <w:t>Senior Public Health Information Analyst, Berkshire East Public Health Hub</w:t>
      </w:r>
      <w:r w:rsidRPr="00841077" w:rsidDel="00841077">
        <w:rPr>
          <w:lang w:eastAsia="en-GB"/>
        </w:rPr>
        <w:t xml:space="preserve"> </w:t>
      </w:r>
    </w:p>
    <w:p w14:paraId="74570FE6" w14:textId="3BFC1DCA" w:rsidR="00885F77" w:rsidRPr="009F3EA9" w:rsidRDefault="00885F77" w:rsidP="002D0790">
      <w:pPr>
        <w:pStyle w:val="NoSpacing"/>
        <w:spacing w:line="276" w:lineRule="auto"/>
      </w:pPr>
      <w:r w:rsidRPr="009F3EA9">
        <w:t>Sarah Preece</w:t>
      </w:r>
      <w:r>
        <w:tab/>
      </w:r>
      <w:r w:rsidR="002D0790">
        <w:tab/>
      </w:r>
      <w:r w:rsidRPr="009F3EA9">
        <w:t xml:space="preserve">Principal Knowledge Transfer Facilitator, Local Knowledge and Intelligence Service South East, </w:t>
      </w:r>
      <w:r w:rsidR="002D0790">
        <w:t>OHID</w:t>
      </w:r>
    </w:p>
    <w:p w14:paraId="4B09D793" w14:textId="332E52A9" w:rsidR="00885F77" w:rsidRDefault="00885F77" w:rsidP="002D0790">
      <w:pPr>
        <w:pStyle w:val="NoSpacing"/>
        <w:spacing w:line="276" w:lineRule="auto"/>
        <w:rPr>
          <w:lang w:eastAsia="en-GB"/>
        </w:rPr>
      </w:pPr>
      <w:r>
        <w:rPr>
          <w:lang w:eastAsia="en-GB"/>
        </w:rPr>
        <w:t>Shamarke Esse</w:t>
      </w:r>
      <w:r>
        <w:rPr>
          <w:lang w:eastAsia="en-GB"/>
        </w:rPr>
        <w:tab/>
        <w:t xml:space="preserve">Public Health </w:t>
      </w:r>
      <w:r w:rsidRPr="545F0502">
        <w:rPr>
          <w:lang w:eastAsia="en-GB"/>
        </w:rPr>
        <w:t xml:space="preserve">Programme </w:t>
      </w:r>
      <w:r w:rsidRPr="7D42FF70">
        <w:rPr>
          <w:lang w:eastAsia="en-GB"/>
        </w:rPr>
        <w:t>Officer</w:t>
      </w:r>
      <w:r>
        <w:rPr>
          <w:lang w:eastAsia="en-GB"/>
        </w:rPr>
        <w:t>, Bracknell Forest Council</w:t>
      </w:r>
    </w:p>
    <w:p w14:paraId="53A00754" w14:textId="79458FBA" w:rsidR="00885F77" w:rsidRDefault="00885F77" w:rsidP="002D0790">
      <w:pPr>
        <w:pStyle w:val="NoSpacing"/>
        <w:spacing w:line="276" w:lineRule="auto"/>
        <w:rPr>
          <w:lang w:eastAsia="en-GB"/>
        </w:rPr>
      </w:pPr>
      <w:r>
        <w:rPr>
          <w:lang w:eastAsia="en-GB"/>
        </w:rPr>
        <w:t>Sohail Bhatti</w:t>
      </w:r>
      <w:r>
        <w:rPr>
          <w:lang w:eastAsia="en-GB"/>
        </w:rPr>
        <w:tab/>
      </w:r>
      <w:r>
        <w:rPr>
          <w:lang w:eastAsia="en-GB"/>
        </w:rPr>
        <w:tab/>
        <w:t>Head of Public Health (interim), Slough Borough Council</w:t>
      </w:r>
    </w:p>
    <w:p w14:paraId="3D46150E" w14:textId="51085377" w:rsidR="00885F77" w:rsidRDefault="00885F77" w:rsidP="002D0790">
      <w:pPr>
        <w:pStyle w:val="NoSpacing"/>
        <w:spacing w:line="276" w:lineRule="auto"/>
        <w:rPr>
          <w:lang w:eastAsia="en-GB"/>
        </w:rPr>
      </w:pPr>
      <w:r>
        <w:rPr>
          <w:lang w:eastAsia="en-GB"/>
        </w:rPr>
        <w:t>Stuart Lines</w:t>
      </w:r>
      <w:r>
        <w:rPr>
          <w:lang w:eastAsia="en-GB"/>
        </w:rPr>
        <w:tab/>
      </w:r>
      <w:r>
        <w:rPr>
          <w:lang w:eastAsia="en-GB"/>
        </w:rPr>
        <w:tab/>
        <w:t>Director of Public Health for Berkshire East</w:t>
      </w:r>
    </w:p>
    <w:p w14:paraId="6DA0C246" w14:textId="77777777" w:rsidR="00885F77" w:rsidRDefault="00885F77">
      <w:pPr>
        <w:rPr>
          <w:rFonts w:eastAsiaTheme="majorEastAsia" w:cstheme="majorBidi"/>
          <w:b/>
          <w:color w:val="365F91" w:themeColor="accent1" w:themeShade="BF"/>
          <w:sz w:val="28"/>
          <w:szCs w:val="32"/>
          <w:u w:val="single"/>
          <w:lang w:eastAsia="en-GB"/>
        </w:rPr>
      </w:pPr>
      <w:r>
        <w:br w:type="page"/>
      </w:r>
    </w:p>
    <w:p w14:paraId="3560BEB2" w14:textId="2935E97C" w:rsidR="003A25BE" w:rsidRDefault="00885F77" w:rsidP="00D54E88">
      <w:pPr>
        <w:pStyle w:val="Heading1"/>
        <w:numPr>
          <w:ilvl w:val="0"/>
          <w:numId w:val="0"/>
        </w:numPr>
      </w:pPr>
      <w:bookmarkStart w:id="68" w:name="_Toc115347167"/>
      <w:r>
        <w:lastRenderedPageBreak/>
        <w:t>Appendices</w:t>
      </w:r>
      <w:bookmarkEnd w:id="68"/>
    </w:p>
    <w:p w14:paraId="71CBD3F6" w14:textId="32E0736E" w:rsidR="006A0D38" w:rsidRDefault="006A0D38" w:rsidP="00885F77">
      <w:pPr>
        <w:rPr>
          <w:color w:val="FF0000"/>
        </w:rPr>
      </w:pPr>
      <w:r>
        <w:rPr>
          <w:lang w:eastAsia="en-GB"/>
        </w:rPr>
        <w:t xml:space="preserve">The appendices to accompany this HNA are available on the Berkshire East </w:t>
      </w:r>
      <w:r>
        <w:t>Joint Strategic Needs Assessment (JSNA) website and hyperlinks have been added below to access these directly</w:t>
      </w:r>
      <w:r w:rsidR="009874A3">
        <w:t>.</w:t>
      </w:r>
    </w:p>
    <w:p w14:paraId="21B23C42" w14:textId="04E3916E" w:rsidR="00885F77" w:rsidRPr="006A0D38" w:rsidRDefault="00885F77" w:rsidP="009874A3">
      <w:pPr>
        <w:pStyle w:val="Heading2"/>
        <w:numPr>
          <w:ilvl w:val="0"/>
          <w:numId w:val="0"/>
        </w:numPr>
        <w:spacing w:before="0"/>
        <w:ind w:left="360" w:hanging="360"/>
        <w:rPr>
          <w:b w:val="0"/>
          <w:bCs/>
          <w:color w:val="auto"/>
          <w:sz w:val="22"/>
          <w:szCs w:val="22"/>
          <w:u w:val="none"/>
        </w:rPr>
      </w:pPr>
      <w:bookmarkStart w:id="69" w:name="_Toc107476959"/>
      <w:bookmarkStart w:id="70" w:name="_Toc115347168"/>
      <w:r w:rsidRPr="006A0D38">
        <w:rPr>
          <w:b w:val="0"/>
          <w:bCs/>
          <w:color w:val="auto"/>
          <w:sz w:val="22"/>
          <w:szCs w:val="22"/>
          <w:u w:val="none"/>
        </w:rPr>
        <w:t>Appendix 1:</w:t>
      </w:r>
      <w:r w:rsidRPr="006A0D38">
        <w:rPr>
          <w:b w:val="0"/>
          <w:bCs/>
          <w:color w:val="auto"/>
          <w:sz w:val="22"/>
          <w:szCs w:val="22"/>
          <w:u w:val="none"/>
        </w:rPr>
        <w:tab/>
      </w:r>
      <w:hyperlink r:id="rId221" w:history="1">
        <w:r w:rsidRPr="004E2058">
          <w:rPr>
            <w:rStyle w:val="Hyperlink"/>
            <w:b w:val="0"/>
            <w:bCs/>
            <w:sz w:val="22"/>
            <w:szCs w:val="22"/>
          </w:rPr>
          <w:t>Equality Impact Assessment</w:t>
        </w:r>
        <w:bookmarkEnd w:id="69"/>
        <w:bookmarkEnd w:id="70"/>
      </w:hyperlink>
    </w:p>
    <w:p w14:paraId="46103462" w14:textId="4D85A166" w:rsidR="00885F77" w:rsidRDefault="00885F77" w:rsidP="34A70270">
      <w:pPr>
        <w:pStyle w:val="Heading2"/>
        <w:numPr>
          <w:ilvl w:val="0"/>
          <w:numId w:val="0"/>
        </w:numPr>
        <w:spacing w:before="0"/>
        <w:ind w:left="360" w:hanging="360"/>
        <w:rPr>
          <w:b w:val="0"/>
          <w:color w:val="auto"/>
          <w:sz w:val="22"/>
          <w:szCs w:val="22"/>
          <w:u w:val="none"/>
        </w:rPr>
      </w:pPr>
      <w:bookmarkStart w:id="71" w:name="_Toc107476961"/>
      <w:bookmarkStart w:id="72" w:name="_Toc115347169"/>
      <w:r w:rsidRPr="34A70270">
        <w:rPr>
          <w:b w:val="0"/>
          <w:color w:val="auto"/>
          <w:sz w:val="22"/>
          <w:szCs w:val="22"/>
          <w:u w:val="none"/>
        </w:rPr>
        <w:t xml:space="preserve">Appendix </w:t>
      </w:r>
      <w:r w:rsidR="1E031745" w:rsidRPr="34A70270">
        <w:rPr>
          <w:b w:val="0"/>
          <w:color w:val="auto"/>
          <w:sz w:val="22"/>
          <w:szCs w:val="22"/>
          <w:u w:val="none"/>
        </w:rPr>
        <w:t>2</w:t>
      </w:r>
      <w:r w:rsidRPr="34A70270">
        <w:rPr>
          <w:b w:val="0"/>
          <w:color w:val="auto"/>
          <w:sz w:val="22"/>
          <w:szCs w:val="22"/>
          <w:u w:val="none"/>
        </w:rPr>
        <w:t>:</w:t>
      </w:r>
      <w:r w:rsidRPr="00DB180E">
        <w:rPr>
          <w:u w:val="none"/>
        </w:rPr>
        <w:tab/>
      </w:r>
      <w:hyperlink r:id="rId222" w:history="1">
        <w:r w:rsidRPr="00D11F08">
          <w:rPr>
            <w:rStyle w:val="Hyperlink"/>
            <w:b w:val="0"/>
            <w:sz w:val="22"/>
            <w:szCs w:val="22"/>
          </w:rPr>
          <w:t>Full Data Pack</w:t>
        </w:r>
        <w:r w:rsidR="008877DF" w:rsidRPr="00D11F08">
          <w:rPr>
            <w:rStyle w:val="Hyperlink"/>
            <w:b w:val="0"/>
            <w:sz w:val="22"/>
            <w:szCs w:val="22"/>
          </w:rPr>
          <w:t xml:space="preserve"> to d</w:t>
        </w:r>
        <w:r w:rsidRPr="00D11F08">
          <w:rPr>
            <w:rStyle w:val="Hyperlink"/>
            <w:b w:val="0"/>
            <w:sz w:val="22"/>
            <w:szCs w:val="22"/>
          </w:rPr>
          <w:t>escribe the population</w:t>
        </w:r>
        <w:bookmarkEnd w:id="71"/>
      </w:hyperlink>
      <w:r w:rsidR="008877DF" w:rsidRPr="34A70270">
        <w:rPr>
          <w:b w:val="0"/>
          <w:color w:val="auto"/>
          <w:sz w:val="22"/>
          <w:szCs w:val="22"/>
          <w:u w:val="none"/>
        </w:rPr>
        <w:t xml:space="preserve"> (supports analysis included in section 2 of the overall report)</w:t>
      </w:r>
      <w:bookmarkEnd w:id="72"/>
    </w:p>
    <w:p w14:paraId="1BDB7F1E" w14:textId="5CDE9159" w:rsidR="00DB180E" w:rsidRPr="00DB180E" w:rsidRDefault="00DB180E" w:rsidP="00DB180E">
      <w:pPr>
        <w:rPr>
          <w:bCs/>
          <w:lang w:eastAsia="en-GB"/>
        </w:rPr>
      </w:pPr>
      <w:r w:rsidRPr="00DB180E">
        <w:rPr>
          <w:bCs/>
        </w:rPr>
        <w:t xml:space="preserve">Appendix </w:t>
      </w:r>
      <w:r>
        <w:rPr>
          <w:bCs/>
        </w:rPr>
        <w:t>3</w:t>
      </w:r>
      <w:r w:rsidRPr="00DB180E">
        <w:rPr>
          <w:bCs/>
        </w:rPr>
        <w:t>:</w:t>
      </w:r>
      <w:r w:rsidRPr="00DB180E">
        <w:rPr>
          <w:bCs/>
        </w:rPr>
        <w:tab/>
      </w:r>
      <w:hyperlink r:id="rId223" w:history="1">
        <w:r w:rsidR="00E05E72" w:rsidRPr="00D11F08">
          <w:rPr>
            <w:rStyle w:val="Hyperlink"/>
            <w:bCs/>
          </w:rPr>
          <w:t xml:space="preserve">Bracknell Forest </w:t>
        </w:r>
        <w:r w:rsidR="00C83576" w:rsidRPr="00D11F08">
          <w:rPr>
            <w:rStyle w:val="Hyperlink"/>
            <w:bCs/>
          </w:rPr>
          <w:t>healthy behaviours survey full report</w:t>
        </w:r>
      </w:hyperlink>
    </w:p>
    <w:p w14:paraId="06967551" w14:textId="55178CC7" w:rsidR="00C83576" w:rsidRPr="00DB180E" w:rsidRDefault="00C83576" w:rsidP="00C83576">
      <w:pPr>
        <w:rPr>
          <w:bCs/>
          <w:lang w:eastAsia="en-GB"/>
        </w:rPr>
      </w:pPr>
      <w:bookmarkStart w:id="73" w:name="_Toc107476965"/>
      <w:r w:rsidRPr="00DB180E">
        <w:rPr>
          <w:bCs/>
        </w:rPr>
        <w:t xml:space="preserve">Appendix </w:t>
      </w:r>
      <w:r>
        <w:rPr>
          <w:bCs/>
        </w:rPr>
        <w:t>4</w:t>
      </w:r>
      <w:r w:rsidRPr="00DB180E">
        <w:rPr>
          <w:bCs/>
        </w:rPr>
        <w:t>:</w:t>
      </w:r>
      <w:r w:rsidRPr="00DB180E">
        <w:rPr>
          <w:bCs/>
        </w:rPr>
        <w:tab/>
      </w:r>
      <w:hyperlink r:id="rId224" w:history="1">
        <w:r w:rsidR="00E05E72" w:rsidRPr="0045172C">
          <w:rPr>
            <w:rStyle w:val="Hyperlink"/>
            <w:bCs/>
          </w:rPr>
          <w:t xml:space="preserve">Slough </w:t>
        </w:r>
        <w:r w:rsidRPr="0045172C">
          <w:rPr>
            <w:rStyle w:val="Hyperlink"/>
            <w:bCs/>
          </w:rPr>
          <w:t>healthy behaviours survey full report</w:t>
        </w:r>
      </w:hyperlink>
    </w:p>
    <w:p w14:paraId="551F5DAC" w14:textId="74808BE9" w:rsidR="00C83576" w:rsidRPr="00DB180E" w:rsidRDefault="00C83576" w:rsidP="00C83576">
      <w:pPr>
        <w:rPr>
          <w:bCs/>
          <w:lang w:eastAsia="en-GB"/>
        </w:rPr>
      </w:pPr>
      <w:r w:rsidRPr="00DB180E">
        <w:rPr>
          <w:bCs/>
        </w:rPr>
        <w:t xml:space="preserve">Appendix </w:t>
      </w:r>
      <w:r>
        <w:rPr>
          <w:bCs/>
        </w:rPr>
        <w:t>5</w:t>
      </w:r>
      <w:r w:rsidRPr="00DB180E">
        <w:rPr>
          <w:bCs/>
        </w:rPr>
        <w:t>:</w:t>
      </w:r>
      <w:r w:rsidRPr="00DB180E">
        <w:rPr>
          <w:bCs/>
        </w:rPr>
        <w:tab/>
      </w:r>
      <w:hyperlink r:id="rId225" w:history="1">
        <w:r w:rsidRPr="0045172C">
          <w:rPr>
            <w:rStyle w:val="Hyperlink"/>
            <w:bCs/>
          </w:rPr>
          <w:t>RBWM healthy behaviours survey full report</w:t>
        </w:r>
      </w:hyperlink>
    </w:p>
    <w:p w14:paraId="540C6B72" w14:textId="77777777" w:rsidR="009874A3" w:rsidRDefault="009874A3" w:rsidP="009874A3">
      <w:pPr>
        <w:pStyle w:val="NoSpacing"/>
        <w:rPr>
          <w:lang w:eastAsia="en-GB"/>
        </w:rPr>
      </w:pPr>
    </w:p>
    <w:bookmarkEnd w:id="73"/>
    <w:p w14:paraId="53B0CEBE" w14:textId="6D08FDB1" w:rsidR="00885F77" w:rsidRPr="00885F77" w:rsidRDefault="00885F77" w:rsidP="00885F77">
      <w:pPr>
        <w:contextualSpacing/>
        <w:rPr>
          <w:rFonts w:cs="Arial"/>
          <w:sz w:val="24"/>
          <w:szCs w:val="24"/>
        </w:rPr>
      </w:pPr>
    </w:p>
    <w:sectPr w:rsidR="00885F77" w:rsidRPr="00885F77" w:rsidSect="00691628">
      <w:type w:val="continuous"/>
      <w:pgSz w:w="16838" w:h="11906" w:orient="landscape"/>
      <w:pgMar w:top="720" w:right="820" w:bottom="720" w:left="993"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A4868" w14:textId="77777777" w:rsidR="00100676" w:rsidRDefault="00100676" w:rsidP="00010939">
      <w:r>
        <w:separator/>
      </w:r>
    </w:p>
  </w:endnote>
  <w:endnote w:type="continuationSeparator" w:id="0">
    <w:p w14:paraId="352D2343" w14:textId="77777777" w:rsidR="00100676" w:rsidRDefault="00100676" w:rsidP="00010939">
      <w:r>
        <w:continuationSeparator/>
      </w:r>
    </w:p>
  </w:endnote>
  <w:endnote w:type="continuationNotice" w:id="1">
    <w:p w14:paraId="0989999E" w14:textId="77777777" w:rsidR="00100676" w:rsidRDefault="001006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8375694"/>
      <w:docPartObj>
        <w:docPartGallery w:val="Page Numbers (Bottom of Page)"/>
        <w:docPartUnique/>
      </w:docPartObj>
    </w:sdtPr>
    <w:sdtEndPr>
      <w:rPr>
        <w:noProof/>
        <w:sz w:val="16"/>
        <w:szCs w:val="16"/>
      </w:rPr>
    </w:sdtEndPr>
    <w:sdtContent>
      <w:p w14:paraId="101CC5DA" w14:textId="77777777" w:rsidR="006F5C89" w:rsidRPr="00282C59" w:rsidRDefault="006F5C89">
        <w:pPr>
          <w:pStyle w:val="Footer"/>
          <w:jc w:val="right"/>
          <w:rPr>
            <w:sz w:val="16"/>
            <w:szCs w:val="16"/>
          </w:rPr>
        </w:pPr>
        <w:r>
          <w:rPr>
            <w:noProof/>
          </w:rPr>
          <mc:AlternateContent>
            <mc:Choice Requires="wps">
              <w:drawing>
                <wp:anchor distT="0" distB="0" distL="114300" distR="114300" simplePos="0" relativeHeight="251651584" behindDoc="0" locked="0" layoutInCell="1" allowOverlap="1" wp14:anchorId="063FD922" wp14:editId="260891D9">
                  <wp:simplePos x="0" y="0"/>
                  <wp:positionH relativeFrom="column">
                    <wp:posOffset>-129844</wp:posOffset>
                  </wp:positionH>
                  <wp:positionV relativeFrom="paragraph">
                    <wp:posOffset>29320</wp:posOffset>
                  </wp:positionV>
                  <wp:extent cx="9732010" cy="0"/>
                  <wp:effectExtent l="0" t="0" r="0" b="0"/>
                  <wp:wrapNone/>
                  <wp:docPr id="1955513206" name="Straight Connector 13"/>
                  <wp:cNvGraphicFramePr/>
                  <a:graphic xmlns:a="http://schemas.openxmlformats.org/drawingml/2006/main">
                    <a:graphicData uri="http://schemas.microsoft.com/office/word/2010/wordprocessingShape">
                      <wps:wsp>
                        <wps:cNvCnPr/>
                        <wps:spPr>
                          <a:xfrm>
                            <a:off x="0" y="0"/>
                            <a:ext cx="973201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09317E" id="Straight Connector 13" o:spid="_x0000_s1026" style="position:absolute;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2pt,2.3pt" to="756.1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" strokecolor="#4579b8 [3044]" strokeweight="1.5pt"/>
              </w:pict>
            </mc:Fallback>
          </mc:AlternateContent>
        </w:r>
        <w:r w:rsidRPr="00282C59">
          <w:rPr>
            <w:sz w:val="16"/>
            <w:szCs w:val="16"/>
          </w:rPr>
          <w:fldChar w:fldCharType="begin"/>
        </w:r>
        <w:r w:rsidRPr="00282C59">
          <w:rPr>
            <w:sz w:val="16"/>
            <w:szCs w:val="16"/>
          </w:rPr>
          <w:instrText xml:space="preserve"> PAGE   \* MERGEFORMAT </w:instrText>
        </w:r>
        <w:r w:rsidRPr="00282C59">
          <w:rPr>
            <w:sz w:val="16"/>
            <w:szCs w:val="16"/>
          </w:rPr>
          <w:fldChar w:fldCharType="separate"/>
        </w:r>
        <w:r w:rsidRPr="00282C59">
          <w:rPr>
            <w:noProof/>
            <w:sz w:val="16"/>
            <w:szCs w:val="16"/>
          </w:rPr>
          <w:t>2</w:t>
        </w:r>
        <w:r w:rsidRPr="00282C59">
          <w:rPr>
            <w:noProof/>
            <w:sz w:val="16"/>
            <w:szCs w:val="16"/>
          </w:rPr>
          <w:fldChar w:fldCharType="end"/>
        </w:r>
      </w:p>
    </w:sdtContent>
  </w:sdt>
  <w:p w14:paraId="3ADF039A" w14:textId="77777777" w:rsidR="006F5C89" w:rsidRDefault="006F5C89" w:rsidP="00282C59">
    <w:pPr>
      <w:pStyle w:val="Footer"/>
      <w:tabs>
        <w:tab w:val="clear" w:pos="4513"/>
        <w:tab w:val="clear" w:pos="9026"/>
        <w:tab w:val="left" w:pos="1080"/>
      </w:tabs>
      <w:ind w:left="-993"/>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648AA" w14:textId="73AE4691" w:rsidR="00C13102" w:rsidRPr="00282C59" w:rsidRDefault="007F5C61" w:rsidP="000873CC">
    <w:pPr>
      <w:pStyle w:val="Footer"/>
      <w:tabs>
        <w:tab w:val="left" w:pos="5025"/>
        <w:tab w:val="right" w:pos="15025"/>
      </w:tabs>
      <w:rPr>
        <w:sz w:val="16"/>
        <w:szCs w:val="16"/>
      </w:rPr>
    </w:pPr>
    <w:r>
      <w:tab/>
    </w:r>
    <w:r>
      <w:tab/>
    </w:r>
    <w:r>
      <w:tab/>
    </w:r>
    <w:r>
      <w:tab/>
    </w:r>
    <w:r w:rsidR="00D54E88">
      <w:tab/>
    </w:r>
  </w:p>
  <w:p w14:paraId="3897C98C" w14:textId="21AE9B85" w:rsidR="00D54E88" w:rsidRDefault="00D54E88" w:rsidP="00D54E88">
    <w:pPr>
      <w:pStyle w:val="Footer"/>
      <w:tabs>
        <w:tab w:val="clear" w:pos="4513"/>
        <w:tab w:val="clear" w:pos="9026"/>
        <w:tab w:val="left" w:pos="1109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45CFD" w14:textId="77777777" w:rsidR="00100676" w:rsidRDefault="00100676" w:rsidP="00010939">
      <w:r>
        <w:separator/>
      </w:r>
    </w:p>
  </w:footnote>
  <w:footnote w:type="continuationSeparator" w:id="0">
    <w:p w14:paraId="2B85331B" w14:textId="77777777" w:rsidR="00100676" w:rsidRDefault="00100676" w:rsidP="00010939">
      <w:r>
        <w:continuationSeparator/>
      </w:r>
    </w:p>
  </w:footnote>
  <w:footnote w:type="continuationNotice" w:id="1">
    <w:p w14:paraId="7DD41864" w14:textId="77777777" w:rsidR="00100676" w:rsidRDefault="001006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A1D23" w14:textId="77777777" w:rsidR="006F5C89" w:rsidRDefault="006F5C89" w:rsidP="00990011">
    <w:pPr>
      <w:pStyle w:val="Header"/>
      <w:ind w:right="283"/>
    </w:pPr>
    <w:r>
      <w:rPr>
        <w:noProof/>
      </w:rPr>
      <mc:AlternateContent>
        <mc:Choice Requires="wps">
          <w:drawing>
            <wp:anchor distT="0" distB="0" distL="114300" distR="114300" simplePos="0" relativeHeight="251668992" behindDoc="0" locked="0" layoutInCell="1" allowOverlap="1" wp14:anchorId="684EBDD6" wp14:editId="1B39A1E0">
              <wp:simplePos x="0" y="0"/>
              <wp:positionH relativeFrom="column">
                <wp:posOffset>-131445</wp:posOffset>
              </wp:positionH>
              <wp:positionV relativeFrom="paragraph">
                <wp:posOffset>70930</wp:posOffset>
              </wp:positionV>
              <wp:extent cx="9737370" cy="0"/>
              <wp:effectExtent l="0" t="0" r="0" b="0"/>
              <wp:wrapNone/>
              <wp:docPr id="1955513204" name="Straight Connector 12"/>
              <wp:cNvGraphicFramePr/>
              <a:graphic xmlns:a="http://schemas.openxmlformats.org/drawingml/2006/main">
                <a:graphicData uri="http://schemas.microsoft.com/office/word/2010/wordprocessingShape">
                  <wps:wsp>
                    <wps:cNvCnPr/>
                    <wps:spPr>
                      <a:xfrm>
                        <a:off x="0" y="0"/>
                        <a:ext cx="973737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48840D" id="Straight Connector 12"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5pt,5.6pt" to="756.3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" strokecolor="#4579b8 [3044]" strokeweight="1.5pt"/>
          </w:pict>
        </mc:Fallback>
      </mc:AlternateContent>
    </w:r>
    <w:r>
      <w:rPr>
        <w:noProof/>
      </w:rPr>
      <mc:AlternateContent>
        <mc:Choice Requires="wps">
          <w:drawing>
            <wp:anchor distT="0" distB="0" distL="114300" distR="114300" simplePos="0" relativeHeight="251662848" behindDoc="0" locked="0" layoutInCell="1" allowOverlap="1" wp14:anchorId="3163F646" wp14:editId="62EBAC5A">
              <wp:simplePos x="0" y="0"/>
              <wp:positionH relativeFrom="column">
                <wp:posOffset>3905819</wp:posOffset>
              </wp:positionH>
              <wp:positionV relativeFrom="paragraph">
                <wp:posOffset>-224584</wp:posOffset>
              </wp:positionV>
              <wp:extent cx="5700115" cy="314960"/>
              <wp:effectExtent l="0" t="0" r="0" b="8890"/>
              <wp:wrapNone/>
              <wp:docPr id="1955513205"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0115"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E8404B" w14:textId="77777777" w:rsidR="006F5C89" w:rsidRPr="00A3575E" w:rsidRDefault="006F5C89" w:rsidP="00010939">
                          <w:pPr>
                            <w:jc w:val="right"/>
                            <w:rPr>
                              <w:rFonts w:ascii="Calibri" w:hAnsi="Calibri"/>
                            </w:rPr>
                          </w:pPr>
                          <w:r>
                            <w:rPr>
                              <w:rFonts w:ascii="Calibri" w:hAnsi="Calibri"/>
                              <w:noProof/>
                            </w:rPr>
                            <w:t>Berkshire East Healthy Behaviours Health Needs 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63F646" id="_x0000_t202" coordsize="21600,21600" o:spt="202" path="m,l,21600r21600,l21600,xe">
              <v:stroke joinstyle="miter"/>
              <v:path gradientshapeok="t" o:connecttype="rect"/>
            </v:shapetype>
            <v:shape id="Text Box 156" o:spid="_x0000_s1039" type="#_x0000_t202" style="position:absolute;margin-left:307.55pt;margin-top:-17.7pt;width:448.85pt;height:24.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" stroked="f">
              <v:textbox>
                <w:txbxContent>
                  <w:p w14:paraId="04E8404B" w14:textId="77777777" w:rsidR="006F5C89" w:rsidRPr="00A3575E" w:rsidRDefault="006F5C89" w:rsidP="00010939">
                    <w:pPr>
                      <w:jc w:val="right"/>
                      <w:rPr>
                        <w:rFonts w:ascii="Calibri" w:hAnsi="Calibri"/>
                      </w:rPr>
                    </w:pPr>
                    <w:r>
                      <w:rPr>
                        <w:rFonts w:ascii="Calibri" w:hAnsi="Calibri"/>
                        <w:noProof/>
                      </w:rPr>
                      <w:t>Berkshire East Healthy Behaviours Health Needs Assessment</w:t>
                    </w:r>
                  </w:p>
                </w:txbxContent>
              </v:textbox>
            </v:shape>
          </w:pict>
        </mc:Fallback>
      </mc:AlternateContent>
    </w:r>
  </w:p>
</w:hdr>
</file>

<file path=word/intelligence.xml><?xml version="1.0" encoding="utf-8"?>
<int:Intelligence xmlns:int="http://schemas.microsoft.com/office/intelligence/2019/intelligence">
  <int:IntelligenceSettings/>
  <int:Manifest>
    <int:ParagraphRange paragraphId="1816268002" textId="496219363" start="0" length="56" invalidationStart="0" invalidationLength="56" id="HdUTbIBB"/>
    <int:ParagraphRange paragraphId="2105317195" textId="496219363" start="0" length="53" invalidationStart="0" invalidationLength="53" id="9tnwkILl"/>
    <int:ParagraphRange paragraphId="704731599" textId="496219363" start="0" length="72" invalidationStart="0" invalidationLength="72" id="PmXpNHAD"/>
    <int:ParagraphRange paragraphId="283095992" textId="1118172447" start="0" length="430" invalidationStart="0" invalidationLength="430" id="erZqpz8s"/>
    <int:ParagraphRange paragraphId="212340458" textId="1950830623" start="0" length="468" invalidationStart="0" invalidationLength="468" id="63qz4cMJ"/>
    <int:ParagraphRange paragraphId="1749367038" textId="365460189" start="0" length="297" invalidationStart="0" invalidationLength="297" id="6ka6TGRL"/>
    <int:ParagraphRange paragraphId="471347305" textId="1873037396" start="0" length="398" invalidationStart="0" invalidationLength="398" id="8nZRQZsR"/>
    <int:ParagraphRange paragraphId="781582626" textId="942681318" start="0" length="594" invalidationStart="0" invalidationLength="594" id="AgIdvwEb"/>
  </int:Manifest>
  <int:Observations>
    <int:Content id="HdUTbIBB">
      <int:Rejection type="WordDesignerDefaultAnnotation"/>
    </int:Content>
    <int:Content id="9tnwkILl">
      <int:Rejection type="WordDesignerDefaultAnnotation"/>
    </int:Content>
    <int:Content id="PmXpNHAD">
      <int:Rejection type="WordDesignerDefaultAnnotation"/>
    </int:Content>
    <int:Content id="erZqpz8s">
      <int:Rejection type="WordDesignerDefaultAnnotation"/>
    </int:Content>
    <int:Content id="63qz4cMJ">
      <int:Rejection type="WordDesignerDefaultAnnotation"/>
    </int:Content>
    <int:Content id="6ka6TGRL">
      <int:Rejection type="WordDesignerDefaultAnnotation"/>
    </int:Content>
    <int:Content id="8nZRQZsR">
      <int:Rejection type="WordDesignerDefaultAnnotation"/>
    </int:Content>
    <int:Content id="AgIdvwEb">
      <int:Rejection type="WordDesignerDefaultAnnotation"/>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1B2E"/>
    <w:multiLevelType w:val="hybridMultilevel"/>
    <w:tmpl w:val="E62E31A0"/>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1" w15:restartNumberingAfterBreak="0">
    <w:nsid w:val="02064FFE"/>
    <w:multiLevelType w:val="hybridMultilevel"/>
    <w:tmpl w:val="0ABE9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742F3A"/>
    <w:multiLevelType w:val="hybridMultilevel"/>
    <w:tmpl w:val="073C0A4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790661"/>
    <w:multiLevelType w:val="hybridMultilevel"/>
    <w:tmpl w:val="C6F4F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A67579"/>
    <w:multiLevelType w:val="hybridMultilevel"/>
    <w:tmpl w:val="02A6E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DB7C7A"/>
    <w:multiLevelType w:val="hybridMultilevel"/>
    <w:tmpl w:val="44C48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525CF0"/>
    <w:multiLevelType w:val="hybridMultilevel"/>
    <w:tmpl w:val="84E4BA50"/>
    <w:lvl w:ilvl="0" w:tplc="25AEEEB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DB4D3D"/>
    <w:multiLevelType w:val="hybridMultilevel"/>
    <w:tmpl w:val="DDCEC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E72A30"/>
    <w:multiLevelType w:val="hybridMultilevel"/>
    <w:tmpl w:val="4FFCD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360484"/>
    <w:multiLevelType w:val="hybridMultilevel"/>
    <w:tmpl w:val="DA581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C958BE"/>
    <w:multiLevelType w:val="hybridMultilevel"/>
    <w:tmpl w:val="58A8A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0F546A"/>
    <w:multiLevelType w:val="hybridMultilevel"/>
    <w:tmpl w:val="61A69D96"/>
    <w:lvl w:ilvl="0" w:tplc="08090001">
      <w:start w:val="1"/>
      <w:numFmt w:val="bullet"/>
      <w:lvlText w:val=""/>
      <w:lvlJc w:val="left"/>
      <w:pPr>
        <w:ind w:left="346" w:hanging="360"/>
      </w:pPr>
      <w:rPr>
        <w:rFonts w:ascii="Symbol" w:hAnsi="Symbol" w:hint="default"/>
      </w:rPr>
    </w:lvl>
    <w:lvl w:ilvl="1" w:tplc="08090003" w:tentative="1">
      <w:start w:val="1"/>
      <w:numFmt w:val="bullet"/>
      <w:lvlText w:val="o"/>
      <w:lvlJc w:val="left"/>
      <w:pPr>
        <w:ind w:left="1066" w:hanging="360"/>
      </w:pPr>
      <w:rPr>
        <w:rFonts w:ascii="Courier New" w:hAnsi="Courier New" w:cs="Courier New" w:hint="default"/>
      </w:rPr>
    </w:lvl>
    <w:lvl w:ilvl="2" w:tplc="08090005" w:tentative="1">
      <w:start w:val="1"/>
      <w:numFmt w:val="bullet"/>
      <w:lvlText w:val=""/>
      <w:lvlJc w:val="left"/>
      <w:pPr>
        <w:ind w:left="1786" w:hanging="360"/>
      </w:pPr>
      <w:rPr>
        <w:rFonts w:ascii="Wingdings" w:hAnsi="Wingdings" w:hint="default"/>
      </w:rPr>
    </w:lvl>
    <w:lvl w:ilvl="3" w:tplc="08090001" w:tentative="1">
      <w:start w:val="1"/>
      <w:numFmt w:val="bullet"/>
      <w:lvlText w:val=""/>
      <w:lvlJc w:val="left"/>
      <w:pPr>
        <w:ind w:left="2506" w:hanging="360"/>
      </w:pPr>
      <w:rPr>
        <w:rFonts w:ascii="Symbol" w:hAnsi="Symbol" w:hint="default"/>
      </w:rPr>
    </w:lvl>
    <w:lvl w:ilvl="4" w:tplc="08090003" w:tentative="1">
      <w:start w:val="1"/>
      <w:numFmt w:val="bullet"/>
      <w:lvlText w:val="o"/>
      <w:lvlJc w:val="left"/>
      <w:pPr>
        <w:ind w:left="3226" w:hanging="360"/>
      </w:pPr>
      <w:rPr>
        <w:rFonts w:ascii="Courier New" w:hAnsi="Courier New" w:cs="Courier New" w:hint="default"/>
      </w:rPr>
    </w:lvl>
    <w:lvl w:ilvl="5" w:tplc="08090005" w:tentative="1">
      <w:start w:val="1"/>
      <w:numFmt w:val="bullet"/>
      <w:lvlText w:val=""/>
      <w:lvlJc w:val="left"/>
      <w:pPr>
        <w:ind w:left="3946" w:hanging="360"/>
      </w:pPr>
      <w:rPr>
        <w:rFonts w:ascii="Wingdings" w:hAnsi="Wingdings" w:hint="default"/>
      </w:rPr>
    </w:lvl>
    <w:lvl w:ilvl="6" w:tplc="08090001" w:tentative="1">
      <w:start w:val="1"/>
      <w:numFmt w:val="bullet"/>
      <w:lvlText w:val=""/>
      <w:lvlJc w:val="left"/>
      <w:pPr>
        <w:ind w:left="4666" w:hanging="360"/>
      </w:pPr>
      <w:rPr>
        <w:rFonts w:ascii="Symbol" w:hAnsi="Symbol" w:hint="default"/>
      </w:rPr>
    </w:lvl>
    <w:lvl w:ilvl="7" w:tplc="08090003" w:tentative="1">
      <w:start w:val="1"/>
      <w:numFmt w:val="bullet"/>
      <w:lvlText w:val="o"/>
      <w:lvlJc w:val="left"/>
      <w:pPr>
        <w:ind w:left="5386" w:hanging="360"/>
      </w:pPr>
      <w:rPr>
        <w:rFonts w:ascii="Courier New" w:hAnsi="Courier New" w:cs="Courier New" w:hint="default"/>
      </w:rPr>
    </w:lvl>
    <w:lvl w:ilvl="8" w:tplc="08090005" w:tentative="1">
      <w:start w:val="1"/>
      <w:numFmt w:val="bullet"/>
      <w:lvlText w:val=""/>
      <w:lvlJc w:val="left"/>
      <w:pPr>
        <w:ind w:left="6106" w:hanging="360"/>
      </w:pPr>
      <w:rPr>
        <w:rFonts w:ascii="Wingdings" w:hAnsi="Wingdings" w:hint="default"/>
      </w:rPr>
    </w:lvl>
  </w:abstractNum>
  <w:abstractNum w:abstractNumId="12" w15:restartNumberingAfterBreak="0">
    <w:nsid w:val="13817AD9"/>
    <w:multiLevelType w:val="hybridMultilevel"/>
    <w:tmpl w:val="1BC821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2F6882"/>
    <w:multiLevelType w:val="hybridMultilevel"/>
    <w:tmpl w:val="420E9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B96DAD"/>
    <w:multiLevelType w:val="hybridMultilevel"/>
    <w:tmpl w:val="9E3E21DC"/>
    <w:lvl w:ilvl="0" w:tplc="0809000F">
      <w:start w:val="1"/>
      <w:numFmt w:val="decimal"/>
      <w:lvlText w:val="%1."/>
      <w:lvlJc w:val="left"/>
      <w:pPr>
        <w:ind w:left="1077" w:hanging="360"/>
      </w:pPr>
      <w:rPr>
        <w:rFonts w:hint="default"/>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5" w15:restartNumberingAfterBreak="0">
    <w:nsid w:val="19340B6D"/>
    <w:multiLevelType w:val="hybridMultilevel"/>
    <w:tmpl w:val="F34C6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660118"/>
    <w:multiLevelType w:val="hybridMultilevel"/>
    <w:tmpl w:val="3140CE96"/>
    <w:lvl w:ilvl="0" w:tplc="08090001">
      <w:start w:val="1"/>
      <w:numFmt w:val="bullet"/>
      <w:lvlText w:val=""/>
      <w:lvlJc w:val="left"/>
      <w:pPr>
        <w:ind w:left="706" w:hanging="360"/>
      </w:pPr>
      <w:rPr>
        <w:rFonts w:ascii="Symbol" w:hAnsi="Symbol" w:hint="default"/>
      </w:rPr>
    </w:lvl>
    <w:lvl w:ilvl="1" w:tplc="08090003" w:tentative="1">
      <w:start w:val="1"/>
      <w:numFmt w:val="bullet"/>
      <w:lvlText w:val="o"/>
      <w:lvlJc w:val="left"/>
      <w:pPr>
        <w:ind w:left="1426" w:hanging="360"/>
      </w:pPr>
      <w:rPr>
        <w:rFonts w:ascii="Courier New" w:hAnsi="Courier New" w:cs="Courier New" w:hint="default"/>
      </w:rPr>
    </w:lvl>
    <w:lvl w:ilvl="2" w:tplc="08090005" w:tentative="1">
      <w:start w:val="1"/>
      <w:numFmt w:val="bullet"/>
      <w:lvlText w:val=""/>
      <w:lvlJc w:val="left"/>
      <w:pPr>
        <w:ind w:left="2146" w:hanging="360"/>
      </w:pPr>
      <w:rPr>
        <w:rFonts w:ascii="Wingdings" w:hAnsi="Wingdings" w:hint="default"/>
      </w:rPr>
    </w:lvl>
    <w:lvl w:ilvl="3" w:tplc="08090001" w:tentative="1">
      <w:start w:val="1"/>
      <w:numFmt w:val="bullet"/>
      <w:lvlText w:val=""/>
      <w:lvlJc w:val="left"/>
      <w:pPr>
        <w:ind w:left="2866" w:hanging="360"/>
      </w:pPr>
      <w:rPr>
        <w:rFonts w:ascii="Symbol" w:hAnsi="Symbol" w:hint="default"/>
      </w:rPr>
    </w:lvl>
    <w:lvl w:ilvl="4" w:tplc="08090003" w:tentative="1">
      <w:start w:val="1"/>
      <w:numFmt w:val="bullet"/>
      <w:lvlText w:val="o"/>
      <w:lvlJc w:val="left"/>
      <w:pPr>
        <w:ind w:left="3586" w:hanging="360"/>
      </w:pPr>
      <w:rPr>
        <w:rFonts w:ascii="Courier New" w:hAnsi="Courier New" w:cs="Courier New" w:hint="default"/>
      </w:rPr>
    </w:lvl>
    <w:lvl w:ilvl="5" w:tplc="08090005" w:tentative="1">
      <w:start w:val="1"/>
      <w:numFmt w:val="bullet"/>
      <w:lvlText w:val=""/>
      <w:lvlJc w:val="left"/>
      <w:pPr>
        <w:ind w:left="4306" w:hanging="360"/>
      </w:pPr>
      <w:rPr>
        <w:rFonts w:ascii="Wingdings" w:hAnsi="Wingdings" w:hint="default"/>
      </w:rPr>
    </w:lvl>
    <w:lvl w:ilvl="6" w:tplc="08090001" w:tentative="1">
      <w:start w:val="1"/>
      <w:numFmt w:val="bullet"/>
      <w:lvlText w:val=""/>
      <w:lvlJc w:val="left"/>
      <w:pPr>
        <w:ind w:left="5026" w:hanging="360"/>
      </w:pPr>
      <w:rPr>
        <w:rFonts w:ascii="Symbol" w:hAnsi="Symbol" w:hint="default"/>
      </w:rPr>
    </w:lvl>
    <w:lvl w:ilvl="7" w:tplc="08090003" w:tentative="1">
      <w:start w:val="1"/>
      <w:numFmt w:val="bullet"/>
      <w:lvlText w:val="o"/>
      <w:lvlJc w:val="left"/>
      <w:pPr>
        <w:ind w:left="5746" w:hanging="360"/>
      </w:pPr>
      <w:rPr>
        <w:rFonts w:ascii="Courier New" w:hAnsi="Courier New" w:cs="Courier New" w:hint="default"/>
      </w:rPr>
    </w:lvl>
    <w:lvl w:ilvl="8" w:tplc="08090005" w:tentative="1">
      <w:start w:val="1"/>
      <w:numFmt w:val="bullet"/>
      <w:lvlText w:val=""/>
      <w:lvlJc w:val="left"/>
      <w:pPr>
        <w:ind w:left="6466" w:hanging="360"/>
      </w:pPr>
      <w:rPr>
        <w:rFonts w:ascii="Wingdings" w:hAnsi="Wingdings" w:hint="default"/>
      </w:rPr>
    </w:lvl>
  </w:abstractNum>
  <w:abstractNum w:abstractNumId="17" w15:restartNumberingAfterBreak="0">
    <w:nsid w:val="1D190C23"/>
    <w:multiLevelType w:val="hybridMultilevel"/>
    <w:tmpl w:val="A27E5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F2E556B"/>
    <w:multiLevelType w:val="hybridMultilevel"/>
    <w:tmpl w:val="4162B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7C48E5"/>
    <w:multiLevelType w:val="hybridMultilevel"/>
    <w:tmpl w:val="5F105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3011C1D"/>
    <w:multiLevelType w:val="hybridMultilevel"/>
    <w:tmpl w:val="57665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047336"/>
    <w:multiLevelType w:val="hybridMultilevel"/>
    <w:tmpl w:val="5B429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9C2215"/>
    <w:multiLevelType w:val="hybridMultilevel"/>
    <w:tmpl w:val="6C043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51D0EB3"/>
    <w:multiLevelType w:val="hybridMultilevel"/>
    <w:tmpl w:val="50787D94"/>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4" w15:restartNumberingAfterBreak="0">
    <w:nsid w:val="28365295"/>
    <w:multiLevelType w:val="hybridMultilevel"/>
    <w:tmpl w:val="CC6E4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9AE31EA"/>
    <w:multiLevelType w:val="hybridMultilevel"/>
    <w:tmpl w:val="1116DC9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6" w15:restartNumberingAfterBreak="0">
    <w:nsid w:val="2A61747A"/>
    <w:multiLevelType w:val="hybridMultilevel"/>
    <w:tmpl w:val="61569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F686C32"/>
    <w:multiLevelType w:val="hybridMultilevel"/>
    <w:tmpl w:val="F6C8D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06718BF"/>
    <w:multiLevelType w:val="hybridMultilevel"/>
    <w:tmpl w:val="E2684490"/>
    <w:lvl w:ilvl="0" w:tplc="A9B4EEC2">
      <w:start w:val="1"/>
      <w:numFmt w:val="decimal"/>
      <w:pStyle w:val="BerksEast"/>
      <w:lvlText w:val="%1."/>
      <w:lvlJc w:val="left"/>
      <w:pPr>
        <w:ind w:left="-66" w:hanging="360"/>
      </w:pPr>
      <w:rPr>
        <w:rFonts w:hint="default"/>
        <w:u w:val="none"/>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29" w15:restartNumberingAfterBreak="0">
    <w:nsid w:val="32162F7E"/>
    <w:multiLevelType w:val="hybridMultilevel"/>
    <w:tmpl w:val="1BC821D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31314DE"/>
    <w:multiLevelType w:val="hybridMultilevel"/>
    <w:tmpl w:val="66789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3823EEC"/>
    <w:multiLevelType w:val="hybridMultilevel"/>
    <w:tmpl w:val="53AAF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40F5F98"/>
    <w:multiLevelType w:val="hybridMultilevel"/>
    <w:tmpl w:val="2F227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51E7F92"/>
    <w:multiLevelType w:val="hybridMultilevel"/>
    <w:tmpl w:val="98F44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6424258"/>
    <w:multiLevelType w:val="hybridMultilevel"/>
    <w:tmpl w:val="BDACF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8265682"/>
    <w:multiLevelType w:val="hybridMultilevel"/>
    <w:tmpl w:val="9B9C38C8"/>
    <w:lvl w:ilvl="0" w:tplc="B9E2A076">
      <w:start w:val="1"/>
      <w:numFmt w:val="decimal"/>
      <w:pStyle w:val="Heading2"/>
      <w:lvlText w:val="1.%1"/>
      <w:lvlJc w:val="left"/>
      <w:pPr>
        <w:ind w:left="36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9012000"/>
    <w:multiLevelType w:val="hybridMultilevel"/>
    <w:tmpl w:val="C5525E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B4633D5"/>
    <w:multiLevelType w:val="hybridMultilevel"/>
    <w:tmpl w:val="4DD0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C722202"/>
    <w:multiLevelType w:val="hybridMultilevel"/>
    <w:tmpl w:val="A4B07308"/>
    <w:lvl w:ilvl="0" w:tplc="08090001">
      <w:start w:val="1"/>
      <w:numFmt w:val="bullet"/>
      <w:lvlText w:val=""/>
      <w:lvlJc w:val="left"/>
      <w:pPr>
        <w:ind w:left="706" w:hanging="360"/>
      </w:pPr>
      <w:rPr>
        <w:rFonts w:ascii="Symbol" w:hAnsi="Symbol" w:hint="default"/>
      </w:rPr>
    </w:lvl>
    <w:lvl w:ilvl="1" w:tplc="08090003" w:tentative="1">
      <w:start w:val="1"/>
      <w:numFmt w:val="bullet"/>
      <w:lvlText w:val="o"/>
      <w:lvlJc w:val="left"/>
      <w:pPr>
        <w:ind w:left="1426" w:hanging="360"/>
      </w:pPr>
      <w:rPr>
        <w:rFonts w:ascii="Courier New" w:hAnsi="Courier New" w:cs="Courier New" w:hint="default"/>
      </w:rPr>
    </w:lvl>
    <w:lvl w:ilvl="2" w:tplc="08090005" w:tentative="1">
      <w:start w:val="1"/>
      <w:numFmt w:val="bullet"/>
      <w:lvlText w:val=""/>
      <w:lvlJc w:val="left"/>
      <w:pPr>
        <w:ind w:left="2146" w:hanging="360"/>
      </w:pPr>
      <w:rPr>
        <w:rFonts w:ascii="Wingdings" w:hAnsi="Wingdings" w:hint="default"/>
      </w:rPr>
    </w:lvl>
    <w:lvl w:ilvl="3" w:tplc="08090001" w:tentative="1">
      <w:start w:val="1"/>
      <w:numFmt w:val="bullet"/>
      <w:lvlText w:val=""/>
      <w:lvlJc w:val="left"/>
      <w:pPr>
        <w:ind w:left="2866" w:hanging="360"/>
      </w:pPr>
      <w:rPr>
        <w:rFonts w:ascii="Symbol" w:hAnsi="Symbol" w:hint="default"/>
      </w:rPr>
    </w:lvl>
    <w:lvl w:ilvl="4" w:tplc="08090003" w:tentative="1">
      <w:start w:val="1"/>
      <w:numFmt w:val="bullet"/>
      <w:lvlText w:val="o"/>
      <w:lvlJc w:val="left"/>
      <w:pPr>
        <w:ind w:left="3586" w:hanging="360"/>
      </w:pPr>
      <w:rPr>
        <w:rFonts w:ascii="Courier New" w:hAnsi="Courier New" w:cs="Courier New" w:hint="default"/>
      </w:rPr>
    </w:lvl>
    <w:lvl w:ilvl="5" w:tplc="08090005" w:tentative="1">
      <w:start w:val="1"/>
      <w:numFmt w:val="bullet"/>
      <w:lvlText w:val=""/>
      <w:lvlJc w:val="left"/>
      <w:pPr>
        <w:ind w:left="4306" w:hanging="360"/>
      </w:pPr>
      <w:rPr>
        <w:rFonts w:ascii="Wingdings" w:hAnsi="Wingdings" w:hint="default"/>
      </w:rPr>
    </w:lvl>
    <w:lvl w:ilvl="6" w:tplc="08090001" w:tentative="1">
      <w:start w:val="1"/>
      <w:numFmt w:val="bullet"/>
      <w:lvlText w:val=""/>
      <w:lvlJc w:val="left"/>
      <w:pPr>
        <w:ind w:left="5026" w:hanging="360"/>
      </w:pPr>
      <w:rPr>
        <w:rFonts w:ascii="Symbol" w:hAnsi="Symbol" w:hint="default"/>
      </w:rPr>
    </w:lvl>
    <w:lvl w:ilvl="7" w:tplc="08090003" w:tentative="1">
      <w:start w:val="1"/>
      <w:numFmt w:val="bullet"/>
      <w:lvlText w:val="o"/>
      <w:lvlJc w:val="left"/>
      <w:pPr>
        <w:ind w:left="5746" w:hanging="360"/>
      </w:pPr>
      <w:rPr>
        <w:rFonts w:ascii="Courier New" w:hAnsi="Courier New" w:cs="Courier New" w:hint="default"/>
      </w:rPr>
    </w:lvl>
    <w:lvl w:ilvl="8" w:tplc="08090005" w:tentative="1">
      <w:start w:val="1"/>
      <w:numFmt w:val="bullet"/>
      <w:lvlText w:val=""/>
      <w:lvlJc w:val="left"/>
      <w:pPr>
        <w:ind w:left="6466" w:hanging="360"/>
      </w:pPr>
      <w:rPr>
        <w:rFonts w:ascii="Wingdings" w:hAnsi="Wingdings" w:hint="default"/>
      </w:rPr>
    </w:lvl>
  </w:abstractNum>
  <w:abstractNum w:abstractNumId="39" w15:restartNumberingAfterBreak="0">
    <w:nsid w:val="3F4C13C3"/>
    <w:multiLevelType w:val="hybridMultilevel"/>
    <w:tmpl w:val="4A6EB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1E4048F"/>
    <w:multiLevelType w:val="hybridMultilevel"/>
    <w:tmpl w:val="3FCCF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2F02470"/>
    <w:multiLevelType w:val="hybridMultilevel"/>
    <w:tmpl w:val="46802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33473FB"/>
    <w:multiLevelType w:val="hybridMultilevel"/>
    <w:tmpl w:val="6E6ED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4215F1B"/>
    <w:multiLevelType w:val="hybridMultilevel"/>
    <w:tmpl w:val="73588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49602E4"/>
    <w:multiLevelType w:val="hybridMultilevel"/>
    <w:tmpl w:val="0456A42C"/>
    <w:lvl w:ilvl="0" w:tplc="08090001">
      <w:start w:val="1"/>
      <w:numFmt w:val="bullet"/>
      <w:lvlText w:val=""/>
      <w:lvlJc w:val="left"/>
      <w:pPr>
        <w:ind w:left="654" w:hanging="360"/>
      </w:pPr>
      <w:rPr>
        <w:rFonts w:ascii="Symbol" w:hAnsi="Symbol"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45" w15:restartNumberingAfterBreak="0">
    <w:nsid w:val="48420FDA"/>
    <w:multiLevelType w:val="hybridMultilevel"/>
    <w:tmpl w:val="FFFFFFFF"/>
    <w:lvl w:ilvl="0" w:tplc="6F98749A">
      <w:start w:val="1"/>
      <w:numFmt w:val="bullet"/>
      <w:lvlText w:val=""/>
      <w:lvlJc w:val="left"/>
      <w:pPr>
        <w:ind w:left="720" w:hanging="360"/>
      </w:pPr>
      <w:rPr>
        <w:rFonts w:ascii="Symbol" w:hAnsi="Symbol" w:hint="default"/>
      </w:rPr>
    </w:lvl>
    <w:lvl w:ilvl="1" w:tplc="ABA6AE98">
      <w:start w:val="1"/>
      <w:numFmt w:val="bullet"/>
      <w:lvlText w:val="o"/>
      <w:lvlJc w:val="left"/>
      <w:pPr>
        <w:ind w:left="1440" w:hanging="360"/>
      </w:pPr>
      <w:rPr>
        <w:rFonts w:ascii="Courier New" w:hAnsi="Courier New" w:hint="default"/>
      </w:rPr>
    </w:lvl>
    <w:lvl w:ilvl="2" w:tplc="9FC26480">
      <w:start w:val="1"/>
      <w:numFmt w:val="bullet"/>
      <w:lvlText w:val=""/>
      <w:lvlJc w:val="left"/>
      <w:pPr>
        <w:ind w:left="2160" w:hanging="360"/>
      </w:pPr>
      <w:rPr>
        <w:rFonts w:ascii="Wingdings" w:hAnsi="Wingdings" w:hint="default"/>
      </w:rPr>
    </w:lvl>
    <w:lvl w:ilvl="3" w:tplc="E2989EAE">
      <w:start w:val="1"/>
      <w:numFmt w:val="bullet"/>
      <w:lvlText w:val=""/>
      <w:lvlJc w:val="left"/>
      <w:pPr>
        <w:ind w:left="2880" w:hanging="360"/>
      </w:pPr>
      <w:rPr>
        <w:rFonts w:ascii="Symbol" w:hAnsi="Symbol" w:hint="default"/>
      </w:rPr>
    </w:lvl>
    <w:lvl w:ilvl="4" w:tplc="EFFA017C">
      <w:start w:val="1"/>
      <w:numFmt w:val="bullet"/>
      <w:lvlText w:val="o"/>
      <w:lvlJc w:val="left"/>
      <w:pPr>
        <w:ind w:left="3600" w:hanging="360"/>
      </w:pPr>
      <w:rPr>
        <w:rFonts w:ascii="Courier New" w:hAnsi="Courier New" w:hint="default"/>
      </w:rPr>
    </w:lvl>
    <w:lvl w:ilvl="5" w:tplc="58DC84DC">
      <w:start w:val="1"/>
      <w:numFmt w:val="bullet"/>
      <w:lvlText w:val=""/>
      <w:lvlJc w:val="left"/>
      <w:pPr>
        <w:ind w:left="4320" w:hanging="360"/>
      </w:pPr>
      <w:rPr>
        <w:rFonts w:ascii="Wingdings" w:hAnsi="Wingdings" w:hint="default"/>
      </w:rPr>
    </w:lvl>
    <w:lvl w:ilvl="6" w:tplc="8D50E028">
      <w:start w:val="1"/>
      <w:numFmt w:val="bullet"/>
      <w:lvlText w:val=""/>
      <w:lvlJc w:val="left"/>
      <w:pPr>
        <w:ind w:left="5040" w:hanging="360"/>
      </w:pPr>
      <w:rPr>
        <w:rFonts w:ascii="Symbol" w:hAnsi="Symbol" w:hint="default"/>
      </w:rPr>
    </w:lvl>
    <w:lvl w:ilvl="7" w:tplc="0598FBE6">
      <w:start w:val="1"/>
      <w:numFmt w:val="bullet"/>
      <w:lvlText w:val="o"/>
      <w:lvlJc w:val="left"/>
      <w:pPr>
        <w:ind w:left="5760" w:hanging="360"/>
      </w:pPr>
      <w:rPr>
        <w:rFonts w:ascii="Courier New" w:hAnsi="Courier New" w:hint="default"/>
      </w:rPr>
    </w:lvl>
    <w:lvl w:ilvl="8" w:tplc="70108C5E">
      <w:start w:val="1"/>
      <w:numFmt w:val="bullet"/>
      <w:lvlText w:val=""/>
      <w:lvlJc w:val="left"/>
      <w:pPr>
        <w:ind w:left="6480" w:hanging="360"/>
      </w:pPr>
      <w:rPr>
        <w:rFonts w:ascii="Wingdings" w:hAnsi="Wingdings" w:hint="default"/>
      </w:rPr>
    </w:lvl>
  </w:abstractNum>
  <w:abstractNum w:abstractNumId="46" w15:restartNumberingAfterBreak="0">
    <w:nsid w:val="4AF60CE5"/>
    <w:multiLevelType w:val="hybridMultilevel"/>
    <w:tmpl w:val="AB603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EE55B4E"/>
    <w:multiLevelType w:val="hybridMultilevel"/>
    <w:tmpl w:val="EB0855C2"/>
    <w:lvl w:ilvl="0" w:tplc="85DCC4F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F5374AF"/>
    <w:multiLevelType w:val="hybridMultilevel"/>
    <w:tmpl w:val="44C6E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049361E"/>
    <w:multiLevelType w:val="hybridMultilevel"/>
    <w:tmpl w:val="94FCFA32"/>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50" w15:restartNumberingAfterBreak="0">
    <w:nsid w:val="516E330B"/>
    <w:multiLevelType w:val="hybridMultilevel"/>
    <w:tmpl w:val="FA8A2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25F48CE"/>
    <w:multiLevelType w:val="hybridMultilevel"/>
    <w:tmpl w:val="99468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47732F2"/>
    <w:multiLevelType w:val="hybridMultilevel"/>
    <w:tmpl w:val="6BD68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5A558BA"/>
    <w:multiLevelType w:val="hybridMultilevel"/>
    <w:tmpl w:val="5B240330"/>
    <w:lvl w:ilvl="0" w:tplc="090C5B9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56F6590A"/>
    <w:multiLevelType w:val="hybridMultilevel"/>
    <w:tmpl w:val="513CB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F325C1E"/>
    <w:multiLevelType w:val="hybridMultilevel"/>
    <w:tmpl w:val="889C3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08F27ED"/>
    <w:multiLevelType w:val="hybridMultilevel"/>
    <w:tmpl w:val="F3B2B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0BB3955"/>
    <w:multiLevelType w:val="hybridMultilevel"/>
    <w:tmpl w:val="56705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21E658B"/>
    <w:multiLevelType w:val="hybridMultilevel"/>
    <w:tmpl w:val="B7BE6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2E077F7"/>
    <w:multiLevelType w:val="hybridMultilevel"/>
    <w:tmpl w:val="4080C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356273F"/>
    <w:multiLevelType w:val="hybridMultilevel"/>
    <w:tmpl w:val="D16EDFE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665934CB"/>
    <w:multiLevelType w:val="hybridMultilevel"/>
    <w:tmpl w:val="14D48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7C95422"/>
    <w:multiLevelType w:val="hybridMultilevel"/>
    <w:tmpl w:val="B142E000"/>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3" w15:restartNumberingAfterBreak="0">
    <w:nsid w:val="69C7497C"/>
    <w:multiLevelType w:val="hybridMultilevel"/>
    <w:tmpl w:val="9E4A1606"/>
    <w:lvl w:ilvl="0" w:tplc="86DE7E1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6A4C3E7B"/>
    <w:multiLevelType w:val="hybridMultilevel"/>
    <w:tmpl w:val="89504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E8A7B82"/>
    <w:multiLevelType w:val="hybridMultilevel"/>
    <w:tmpl w:val="B46AC8C2"/>
    <w:lvl w:ilvl="0" w:tplc="E7D4684C">
      <w:start w:val="1"/>
      <w:numFmt w:val="decimal"/>
      <w:lvlText w:val="%1."/>
      <w:lvlJc w:val="left"/>
      <w:pPr>
        <w:ind w:left="720"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66" w15:restartNumberingAfterBreak="0">
    <w:nsid w:val="6F6673E4"/>
    <w:multiLevelType w:val="hybridMultilevel"/>
    <w:tmpl w:val="845E9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FC06DBE"/>
    <w:multiLevelType w:val="hybridMultilevel"/>
    <w:tmpl w:val="D04CB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4790FFC"/>
    <w:multiLevelType w:val="multilevel"/>
    <w:tmpl w:val="C9007B78"/>
    <w:lvl w:ilvl="0">
      <w:start w:val="1"/>
      <w:numFmt w:val="decimal"/>
      <w:pStyle w:val="Heading1"/>
      <w:lvlText w:val="%1."/>
      <w:lvlJc w:val="left"/>
      <w:pPr>
        <w:ind w:left="717" w:hanging="360"/>
      </w:pPr>
      <w:rPr>
        <w:rFonts w:ascii="Arial" w:hAnsi="Arial" w:hint="default"/>
        <w:color w:val="1F497D" w:themeColor="text2"/>
        <w:sz w:val="28"/>
      </w:rPr>
    </w:lvl>
    <w:lvl w:ilvl="1">
      <w:start w:val="1"/>
      <w:numFmt w:val="decimal"/>
      <w:isLgl/>
      <w:lvlText w:val="%1.%2"/>
      <w:lvlJc w:val="left"/>
      <w:pPr>
        <w:ind w:left="717" w:hanging="360"/>
      </w:pPr>
      <w:rPr>
        <w:rFonts w:hint="default"/>
        <w:color w:val="365F91" w:themeColor="accent1" w:themeShade="BF"/>
        <w:sz w:val="26"/>
        <w:szCs w:val="26"/>
      </w:rPr>
    </w:lvl>
    <w:lvl w:ilvl="2">
      <w:start w:val="1"/>
      <w:numFmt w:val="decimal"/>
      <w:isLgl/>
      <w:lvlText w:val="%1.%2.%3"/>
      <w:lvlJc w:val="left"/>
      <w:pPr>
        <w:ind w:left="1146" w:hanging="720"/>
      </w:pPr>
      <w:rPr>
        <w:rFonts w:hint="default"/>
      </w:rPr>
    </w:lvl>
    <w:lvl w:ilvl="3">
      <w:start w:val="1"/>
      <w:numFmt w:val="decimal"/>
      <w:isLgl/>
      <w:lvlText w:val="%1.%2.%3.%4"/>
      <w:lvlJc w:val="left"/>
      <w:pPr>
        <w:ind w:left="1437" w:hanging="108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797" w:hanging="144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2157" w:hanging="1800"/>
      </w:pPr>
      <w:rPr>
        <w:rFonts w:hint="default"/>
      </w:rPr>
    </w:lvl>
    <w:lvl w:ilvl="8">
      <w:start w:val="1"/>
      <w:numFmt w:val="decimal"/>
      <w:isLgl/>
      <w:lvlText w:val="%1.%2.%3.%4.%5.%6.%7.%8.%9"/>
      <w:lvlJc w:val="left"/>
      <w:pPr>
        <w:ind w:left="2157" w:hanging="1800"/>
      </w:pPr>
      <w:rPr>
        <w:rFonts w:hint="default"/>
      </w:rPr>
    </w:lvl>
  </w:abstractNum>
  <w:abstractNum w:abstractNumId="69" w15:restartNumberingAfterBreak="0">
    <w:nsid w:val="74A230B1"/>
    <w:multiLevelType w:val="hybridMultilevel"/>
    <w:tmpl w:val="55D2C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55A507F"/>
    <w:multiLevelType w:val="hybridMultilevel"/>
    <w:tmpl w:val="E2FEAF62"/>
    <w:lvl w:ilvl="0" w:tplc="A69C29BE">
      <w:start w:val="1"/>
      <w:numFmt w:val="decimal"/>
      <w:lvlText w:val="%1."/>
      <w:lvlJc w:val="left"/>
      <w:pPr>
        <w:ind w:left="1080" w:hanging="360"/>
      </w:pPr>
      <w:rPr>
        <w:rFonts w:ascii="Arial" w:eastAsiaTheme="minorHAnsi" w:hAnsi="Arial" w:cstheme="minorBidi"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755D3AC4"/>
    <w:multiLevelType w:val="hybridMultilevel"/>
    <w:tmpl w:val="89B6A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62F2CA8"/>
    <w:multiLevelType w:val="hybridMultilevel"/>
    <w:tmpl w:val="ACA26B4E"/>
    <w:lvl w:ilvl="0" w:tplc="4DD2C534">
      <w:start w:val="1"/>
      <w:numFmt w:val="bullet"/>
      <w:lvlText w:val=""/>
      <w:lvlJc w:val="left"/>
      <w:pPr>
        <w:ind w:left="720" w:hanging="360"/>
      </w:pPr>
      <w:rPr>
        <w:rFonts w:ascii="Symbol" w:hAnsi="Symbol" w:hint="default"/>
      </w:rPr>
    </w:lvl>
    <w:lvl w:ilvl="1" w:tplc="FFFFFFFF">
      <w:start w:val="1"/>
      <w:numFmt w:val="bullet"/>
      <w:lvlText w:val="o"/>
      <w:lvlJc w:val="left"/>
      <w:pPr>
        <w:ind w:left="1014" w:hanging="360"/>
      </w:pPr>
      <w:rPr>
        <w:rFonts w:ascii="Courier New" w:hAnsi="Courier New" w:cs="Courier New" w:hint="default"/>
      </w:rPr>
    </w:lvl>
    <w:lvl w:ilvl="2" w:tplc="FFFFFFFF" w:tentative="1">
      <w:start w:val="1"/>
      <w:numFmt w:val="bullet"/>
      <w:lvlText w:val=""/>
      <w:lvlJc w:val="left"/>
      <w:pPr>
        <w:ind w:left="1734" w:hanging="360"/>
      </w:pPr>
      <w:rPr>
        <w:rFonts w:ascii="Wingdings" w:hAnsi="Wingdings" w:hint="default"/>
      </w:rPr>
    </w:lvl>
    <w:lvl w:ilvl="3" w:tplc="FFFFFFFF" w:tentative="1">
      <w:start w:val="1"/>
      <w:numFmt w:val="bullet"/>
      <w:lvlText w:val=""/>
      <w:lvlJc w:val="left"/>
      <w:pPr>
        <w:ind w:left="2454" w:hanging="360"/>
      </w:pPr>
      <w:rPr>
        <w:rFonts w:ascii="Symbol" w:hAnsi="Symbol" w:hint="default"/>
      </w:rPr>
    </w:lvl>
    <w:lvl w:ilvl="4" w:tplc="FFFFFFFF" w:tentative="1">
      <w:start w:val="1"/>
      <w:numFmt w:val="bullet"/>
      <w:lvlText w:val="o"/>
      <w:lvlJc w:val="left"/>
      <w:pPr>
        <w:ind w:left="3174" w:hanging="360"/>
      </w:pPr>
      <w:rPr>
        <w:rFonts w:ascii="Courier New" w:hAnsi="Courier New" w:cs="Courier New" w:hint="default"/>
      </w:rPr>
    </w:lvl>
    <w:lvl w:ilvl="5" w:tplc="FFFFFFFF" w:tentative="1">
      <w:start w:val="1"/>
      <w:numFmt w:val="bullet"/>
      <w:lvlText w:val=""/>
      <w:lvlJc w:val="left"/>
      <w:pPr>
        <w:ind w:left="3894" w:hanging="360"/>
      </w:pPr>
      <w:rPr>
        <w:rFonts w:ascii="Wingdings" w:hAnsi="Wingdings" w:hint="default"/>
      </w:rPr>
    </w:lvl>
    <w:lvl w:ilvl="6" w:tplc="FFFFFFFF" w:tentative="1">
      <w:start w:val="1"/>
      <w:numFmt w:val="bullet"/>
      <w:lvlText w:val=""/>
      <w:lvlJc w:val="left"/>
      <w:pPr>
        <w:ind w:left="4614" w:hanging="360"/>
      </w:pPr>
      <w:rPr>
        <w:rFonts w:ascii="Symbol" w:hAnsi="Symbol" w:hint="default"/>
      </w:rPr>
    </w:lvl>
    <w:lvl w:ilvl="7" w:tplc="FFFFFFFF" w:tentative="1">
      <w:start w:val="1"/>
      <w:numFmt w:val="bullet"/>
      <w:lvlText w:val="o"/>
      <w:lvlJc w:val="left"/>
      <w:pPr>
        <w:ind w:left="5334" w:hanging="360"/>
      </w:pPr>
      <w:rPr>
        <w:rFonts w:ascii="Courier New" w:hAnsi="Courier New" w:cs="Courier New" w:hint="default"/>
      </w:rPr>
    </w:lvl>
    <w:lvl w:ilvl="8" w:tplc="FFFFFFFF" w:tentative="1">
      <w:start w:val="1"/>
      <w:numFmt w:val="bullet"/>
      <w:lvlText w:val=""/>
      <w:lvlJc w:val="left"/>
      <w:pPr>
        <w:ind w:left="6054" w:hanging="360"/>
      </w:pPr>
      <w:rPr>
        <w:rFonts w:ascii="Wingdings" w:hAnsi="Wingdings" w:hint="default"/>
      </w:rPr>
    </w:lvl>
  </w:abstractNum>
  <w:abstractNum w:abstractNumId="73" w15:restartNumberingAfterBreak="0">
    <w:nsid w:val="78384DDD"/>
    <w:multiLevelType w:val="hybridMultilevel"/>
    <w:tmpl w:val="B1407940"/>
    <w:lvl w:ilvl="0" w:tplc="8A14996A">
      <w:start w:val="1"/>
      <w:numFmt w:val="bullet"/>
      <w:lvlText w:val=""/>
      <w:lvlJc w:val="left"/>
      <w:pPr>
        <w:ind w:left="720" w:hanging="360"/>
      </w:pPr>
      <w:rPr>
        <w:rFonts w:ascii="Symbol" w:hAnsi="Symbol" w:hint="default"/>
      </w:rPr>
    </w:lvl>
    <w:lvl w:ilvl="1" w:tplc="FFFFFFFF">
      <w:start w:val="1"/>
      <w:numFmt w:val="bullet"/>
      <w:lvlText w:val="o"/>
      <w:lvlJc w:val="left"/>
      <w:pPr>
        <w:ind w:left="1014" w:hanging="360"/>
      </w:pPr>
      <w:rPr>
        <w:rFonts w:ascii="Courier New" w:hAnsi="Courier New" w:cs="Courier New" w:hint="default"/>
      </w:rPr>
    </w:lvl>
    <w:lvl w:ilvl="2" w:tplc="FFFFFFFF" w:tentative="1">
      <w:start w:val="1"/>
      <w:numFmt w:val="bullet"/>
      <w:lvlText w:val=""/>
      <w:lvlJc w:val="left"/>
      <w:pPr>
        <w:ind w:left="1734" w:hanging="360"/>
      </w:pPr>
      <w:rPr>
        <w:rFonts w:ascii="Wingdings" w:hAnsi="Wingdings" w:hint="default"/>
      </w:rPr>
    </w:lvl>
    <w:lvl w:ilvl="3" w:tplc="FFFFFFFF" w:tentative="1">
      <w:start w:val="1"/>
      <w:numFmt w:val="bullet"/>
      <w:lvlText w:val=""/>
      <w:lvlJc w:val="left"/>
      <w:pPr>
        <w:ind w:left="2454" w:hanging="360"/>
      </w:pPr>
      <w:rPr>
        <w:rFonts w:ascii="Symbol" w:hAnsi="Symbol" w:hint="default"/>
      </w:rPr>
    </w:lvl>
    <w:lvl w:ilvl="4" w:tplc="FFFFFFFF" w:tentative="1">
      <w:start w:val="1"/>
      <w:numFmt w:val="bullet"/>
      <w:lvlText w:val="o"/>
      <w:lvlJc w:val="left"/>
      <w:pPr>
        <w:ind w:left="3174" w:hanging="360"/>
      </w:pPr>
      <w:rPr>
        <w:rFonts w:ascii="Courier New" w:hAnsi="Courier New" w:cs="Courier New" w:hint="default"/>
      </w:rPr>
    </w:lvl>
    <w:lvl w:ilvl="5" w:tplc="FFFFFFFF" w:tentative="1">
      <w:start w:val="1"/>
      <w:numFmt w:val="bullet"/>
      <w:lvlText w:val=""/>
      <w:lvlJc w:val="left"/>
      <w:pPr>
        <w:ind w:left="3894" w:hanging="360"/>
      </w:pPr>
      <w:rPr>
        <w:rFonts w:ascii="Wingdings" w:hAnsi="Wingdings" w:hint="default"/>
      </w:rPr>
    </w:lvl>
    <w:lvl w:ilvl="6" w:tplc="FFFFFFFF" w:tentative="1">
      <w:start w:val="1"/>
      <w:numFmt w:val="bullet"/>
      <w:lvlText w:val=""/>
      <w:lvlJc w:val="left"/>
      <w:pPr>
        <w:ind w:left="4614" w:hanging="360"/>
      </w:pPr>
      <w:rPr>
        <w:rFonts w:ascii="Symbol" w:hAnsi="Symbol" w:hint="default"/>
      </w:rPr>
    </w:lvl>
    <w:lvl w:ilvl="7" w:tplc="FFFFFFFF" w:tentative="1">
      <w:start w:val="1"/>
      <w:numFmt w:val="bullet"/>
      <w:lvlText w:val="o"/>
      <w:lvlJc w:val="left"/>
      <w:pPr>
        <w:ind w:left="5334" w:hanging="360"/>
      </w:pPr>
      <w:rPr>
        <w:rFonts w:ascii="Courier New" w:hAnsi="Courier New" w:cs="Courier New" w:hint="default"/>
      </w:rPr>
    </w:lvl>
    <w:lvl w:ilvl="8" w:tplc="FFFFFFFF" w:tentative="1">
      <w:start w:val="1"/>
      <w:numFmt w:val="bullet"/>
      <w:lvlText w:val=""/>
      <w:lvlJc w:val="left"/>
      <w:pPr>
        <w:ind w:left="6054" w:hanging="360"/>
      </w:pPr>
      <w:rPr>
        <w:rFonts w:ascii="Wingdings" w:hAnsi="Wingdings" w:hint="default"/>
      </w:rPr>
    </w:lvl>
  </w:abstractNum>
  <w:abstractNum w:abstractNumId="74" w15:restartNumberingAfterBreak="0">
    <w:nsid w:val="795755B4"/>
    <w:multiLevelType w:val="hybridMultilevel"/>
    <w:tmpl w:val="34E6C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BBD4827"/>
    <w:multiLevelType w:val="hybridMultilevel"/>
    <w:tmpl w:val="66343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C952DDB"/>
    <w:multiLevelType w:val="hybridMultilevel"/>
    <w:tmpl w:val="7D96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F0B1734"/>
    <w:multiLevelType w:val="hybridMultilevel"/>
    <w:tmpl w:val="B0B0C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68"/>
  </w:num>
  <w:num w:numId="3">
    <w:abstractNumId w:val="35"/>
  </w:num>
  <w:num w:numId="4">
    <w:abstractNumId w:val="20"/>
  </w:num>
  <w:num w:numId="5">
    <w:abstractNumId w:val="61"/>
  </w:num>
  <w:num w:numId="6">
    <w:abstractNumId w:val="57"/>
  </w:num>
  <w:num w:numId="7">
    <w:abstractNumId w:val="27"/>
  </w:num>
  <w:num w:numId="8">
    <w:abstractNumId w:val="1"/>
  </w:num>
  <w:num w:numId="9">
    <w:abstractNumId w:val="76"/>
  </w:num>
  <w:num w:numId="10">
    <w:abstractNumId w:val="44"/>
  </w:num>
  <w:num w:numId="11">
    <w:abstractNumId w:val="72"/>
  </w:num>
  <w:num w:numId="12">
    <w:abstractNumId w:val="73"/>
  </w:num>
  <w:num w:numId="13">
    <w:abstractNumId w:val="11"/>
  </w:num>
  <w:num w:numId="14">
    <w:abstractNumId w:val="38"/>
  </w:num>
  <w:num w:numId="15">
    <w:abstractNumId w:val="30"/>
  </w:num>
  <w:num w:numId="16">
    <w:abstractNumId w:val="16"/>
  </w:num>
  <w:num w:numId="17">
    <w:abstractNumId w:val="10"/>
  </w:num>
  <w:num w:numId="18">
    <w:abstractNumId w:val="63"/>
  </w:num>
  <w:num w:numId="19">
    <w:abstractNumId w:val="53"/>
  </w:num>
  <w:num w:numId="20">
    <w:abstractNumId w:val="77"/>
  </w:num>
  <w:num w:numId="21">
    <w:abstractNumId w:val="47"/>
  </w:num>
  <w:num w:numId="22">
    <w:abstractNumId w:val="58"/>
  </w:num>
  <w:num w:numId="23">
    <w:abstractNumId w:val="69"/>
  </w:num>
  <w:num w:numId="24">
    <w:abstractNumId w:val="18"/>
  </w:num>
  <w:num w:numId="25">
    <w:abstractNumId w:val="19"/>
  </w:num>
  <w:num w:numId="26">
    <w:abstractNumId w:val="71"/>
  </w:num>
  <w:num w:numId="27">
    <w:abstractNumId w:val="7"/>
  </w:num>
  <w:num w:numId="28">
    <w:abstractNumId w:val="75"/>
  </w:num>
  <w:num w:numId="29">
    <w:abstractNumId w:val="0"/>
  </w:num>
  <w:num w:numId="30">
    <w:abstractNumId w:val="26"/>
  </w:num>
  <w:num w:numId="31">
    <w:abstractNumId w:val="42"/>
  </w:num>
  <w:num w:numId="32">
    <w:abstractNumId w:val="8"/>
  </w:num>
  <w:num w:numId="33">
    <w:abstractNumId w:val="43"/>
  </w:num>
  <w:num w:numId="34">
    <w:abstractNumId w:val="34"/>
  </w:num>
  <w:num w:numId="35">
    <w:abstractNumId w:val="31"/>
  </w:num>
  <w:num w:numId="36">
    <w:abstractNumId w:val="45"/>
  </w:num>
  <w:num w:numId="37">
    <w:abstractNumId w:val="4"/>
  </w:num>
  <w:num w:numId="38">
    <w:abstractNumId w:val="40"/>
  </w:num>
  <w:num w:numId="39">
    <w:abstractNumId w:val="59"/>
  </w:num>
  <w:num w:numId="40">
    <w:abstractNumId w:val="55"/>
  </w:num>
  <w:num w:numId="41">
    <w:abstractNumId w:val="12"/>
  </w:num>
  <w:num w:numId="42">
    <w:abstractNumId w:val="13"/>
  </w:num>
  <w:num w:numId="43">
    <w:abstractNumId w:val="49"/>
  </w:num>
  <w:num w:numId="44">
    <w:abstractNumId w:val="5"/>
  </w:num>
  <w:num w:numId="45">
    <w:abstractNumId w:val="67"/>
  </w:num>
  <w:num w:numId="46">
    <w:abstractNumId w:val="74"/>
  </w:num>
  <w:num w:numId="47">
    <w:abstractNumId w:val="17"/>
  </w:num>
  <w:num w:numId="48">
    <w:abstractNumId w:val="64"/>
  </w:num>
  <w:num w:numId="49">
    <w:abstractNumId w:val="15"/>
  </w:num>
  <w:num w:numId="50">
    <w:abstractNumId w:val="3"/>
  </w:num>
  <w:num w:numId="51">
    <w:abstractNumId w:val="9"/>
  </w:num>
  <w:num w:numId="52">
    <w:abstractNumId w:val="56"/>
  </w:num>
  <w:num w:numId="53">
    <w:abstractNumId w:val="36"/>
  </w:num>
  <w:num w:numId="54">
    <w:abstractNumId w:val="70"/>
  </w:num>
  <w:num w:numId="55">
    <w:abstractNumId w:val="65"/>
  </w:num>
  <w:num w:numId="56">
    <w:abstractNumId w:val="22"/>
  </w:num>
  <w:num w:numId="57">
    <w:abstractNumId w:val="52"/>
  </w:num>
  <w:num w:numId="58">
    <w:abstractNumId w:val="23"/>
  </w:num>
  <w:num w:numId="59">
    <w:abstractNumId w:val="51"/>
  </w:num>
  <w:num w:numId="60">
    <w:abstractNumId w:val="54"/>
  </w:num>
  <w:num w:numId="61">
    <w:abstractNumId w:val="21"/>
  </w:num>
  <w:num w:numId="62">
    <w:abstractNumId w:val="39"/>
  </w:num>
  <w:num w:numId="63">
    <w:abstractNumId w:val="33"/>
  </w:num>
  <w:num w:numId="64">
    <w:abstractNumId w:val="32"/>
  </w:num>
  <w:num w:numId="65">
    <w:abstractNumId w:val="46"/>
  </w:num>
  <w:num w:numId="66">
    <w:abstractNumId w:val="41"/>
  </w:num>
  <w:num w:numId="67">
    <w:abstractNumId w:val="50"/>
  </w:num>
  <w:num w:numId="68">
    <w:abstractNumId w:val="66"/>
  </w:num>
  <w:num w:numId="69">
    <w:abstractNumId w:val="37"/>
  </w:num>
  <w:num w:numId="70">
    <w:abstractNumId w:val="24"/>
  </w:num>
  <w:num w:numId="71">
    <w:abstractNumId w:val="6"/>
  </w:num>
  <w:num w:numId="72">
    <w:abstractNumId w:val="60"/>
  </w:num>
  <w:num w:numId="73">
    <w:abstractNumId w:val="2"/>
  </w:num>
  <w:num w:numId="74">
    <w:abstractNumId w:val="48"/>
  </w:num>
  <w:num w:numId="75">
    <w:abstractNumId w:val="62"/>
  </w:num>
  <w:num w:numId="76">
    <w:abstractNumId w:val="25"/>
  </w:num>
  <w:num w:numId="77">
    <w:abstractNumId w:val="68"/>
    <w:lvlOverride w:ilvl="0">
      <w:startOverride w:val="1"/>
    </w:lvlOverride>
  </w:num>
  <w:num w:numId="78">
    <w:abstractNumId w:val="29"/>
  </w:num>
  <w:num w:numId="79">
    <w:abstractNumId w:val="1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939"/>
    <w:rsid w:val="0000028B"/>
    <w:rsid w:val="000004E4"/>
    <w:rsid w:val="0000082B"/>
    <w:rsid w:val="000008D7"/>
    <w:rsid w:val="00000BB1"/>
    <w:rsid w:val="000010EE"/>
    <w:rsid w:val="000018BD"/>
    <w:rsid w:val="00001C17"/>
    <w:rsid w:val="00001EB0"/>
    <w:rsid w:val="00003050"/>
    <w:rsid w:val="00003570"/>
    <w:rsid w:val="00003C4D"/>
    <w:rsid w:val="00004816"/>
    <w:rsid w:val="00004CF4"/>
    <w:rsid w:val="000051C8"/>
    <w:rsid w:val="00005EDA"/>
    <w:rsid w:val="0000652A"/>
    <w:rsid w:val="00006710"/>
    <w:rsid w:val="0000690B"/>
    <w:rsid w:val="00006F39"/>
    <w:rsid w:val="00006F6D"/>
    <w:rsid w:val="00007228"/>
    <w:rsid w:val="000101BF"/>
    <w:rsid w:val="000103AA"/>
    <w:rsid w:val="00010939"/>
    <w:rsid w:val="00010D05"/>
    <w:rsid w:val="000111F7"/>
    <w:rsid w:val="00011460"/>
    <w:rsid w:val="000133A7"/>
    <w:rsid w:val="00013786"/>
    <w:rsid w:val="00013F09"/>
    <w:rsid w:val="000151AC"/>
    <w:rsid w:val="0001525F"/>
    <w:rsid w:val="000154CC"/>
    <w:rsid w:val="00015A35"/>
    <w:rsid w:val="00015CF7"/>
    <w:rsid w:val="00016B01"/>
    <w:rsid w:val="00016D5A"/>
    <w:rsid w:val="00016FFF"/>
    <w:rsid w:val="000173FD"/>
    <w:rsid w:val="000175D3"/>
    <w:rsid w:val="0001C674"/>
    <w:rsid w:val="000201F4"/>
    <w:rsid w:val="00020BC2"/>
    <w:rsid w:val="00020D7F"/>
    <w:rsid w:val="00021574"/>
    <w:rsid w:val="00021BCC"/>
    <w:rsid w:val="00021E87"/>
    <w:rsid w:val="00022CC5"/>
    <w:rsid w:val="00023E77"/>
    <w:rsid w:val="0002404E"/>
    <w:rsid w:val="00026114"/>
    <w:rsid w:val="0002615C"/>
    <w:rsid w:val="00026B43"/>
    <w:rsid w:val="00026C2E"/>
    <w:rsid w:val="0002733A"/>
    <w:rsid w:val="00027D3C"/>
    <w:rsid w:val="00031FD4"/>
    <w:rsid w:val="00032A49"/>
    <w:rsid w:val="00032BC6"/>
    <w:rsid w:val="00033442"/>
    <w:rsid w:val="000334A8"/>
    <w:rsid w:val="00034BD2"/>
    <w:rsid w:val="00034D9E"/>
    <w:rsid w:val="00035176"/>
    <w:rsid w:val="00036164"/>
    <w:rsid w:val="000361EA"/>
    <w:rsid w:val="000364CC"/>
    <w:rsid w:val="00036D22"/>
    <w:rsid w:val="00036E6D"/>
    <w:rsid w:val="000370F4"/>
    <w:rsid w:val="00040194"/>
    <w:rsid w:val="00040F3C"/>
    <w:rsid w:val="00041626"/>
    <w:rsid w:val="0004250A"/>
    <w:rsid w:val="0004289B"/>
    <w:rsid w:val="000435FF"/>
    <w:rsid w:val="00043BE9"/>
    <w:rsid w:val="00043C60"/>
    <w:rsid w:val="0004666C"/>
    <w:rsid w:val="00046B41"/>
    <w:rsid w:val="00050886"/>
    <w:rsid w:val="00050CF5"/>
    <w:rsid w:val="00051034"/>
    <w:rsid w:val="000521AD"/>
    <w:rsid w:val="00053406"/>
    <w:rsid w:val="0005355E"/>
    <w:rsid w:val="000550B9"/>
    <w:rsid w:val="00055F9B"/>
    <w:rsid w:val="000562CA"/>
    <w:rsid w:val="0005650D"/>
    <w:rsid w:val="00060874"/>
    <w:rsid w:val="00062220"/>
    <w:rsid w:val="00062669"/>
    <w:rsid w:val="00062E7C"/>
    <w:rsid w:val="00064D9E"/>
    <w:rsid w:val="00064DA2"/>
    <w:rsid w:val="00065037"/>
    <w:rsid w:val="00065E53"/>
    <w:rsid w:val="00066184"/>
    <w:rsid w:val="00066783"/>
    <w:rsid w:val="00067815"/>
    <w:rsid w:val="00067A54"/>
    <w:rsid w:val="00067C33"/>
    <w:rsid w:val="000703C8"/>
    <w:rsid w:val="00070CAE"/>
    <w:rsid w:val="00071198"/>
    <w:rsid w:val="000712E6"/>
    <w:rsid w:val="000718BD"/>
    <w:rsid w:val="00071A51"/>
    <w:rsid w:val="00072DE1"/>
    <w:rsid w:val="000730E1"/>
    <w:rsid w:val="000734E3"/>
    <w:rsid w:val="00073523"/>
    <w:rsid w:val="00073D76"/>
    <w:rsid w:val="000741C4"/>
    <w:rsid w:val="00075F88"/>
    <w:rsid w:val="000761F7"/>
    <w:rsid w:val="000764F3"/>
    <w:rsid w:val="00076B03"/>
    <w:rsid w:val="00076DFE"/>
    <w:rsid w:val="000778BA"/>
    <w:rsid w:val="00081F0D"/>
    <w:rsid w:val="00082A16"/>
    <w:rsid w:val="00083AFE"/>
    <w:rsid w:val="0008421E"/>
    <w:rsid w:val="00084A9B"/>
    <w:rsid w:val="00084ADE"/>
    <w:rsid w:val="000854A8"/>
    <w:rsid w:val="00085DC0"/>
    <w:rsid w:val="00086332"/>
    <w:rsid w:val="00086A81"/>
    <w:rsid w:val="000873CC"/>
    <w:rsid w:val="000901ED"/>
    <w:rsid w:val="0009031E"/>
    <w:rsid w:val="00090705"/>
    <w:rsid w:val="0009078C"/>
    <w:rsid w:val="000918E2"/>
    <w:rsid w:val="00092CE2"/>
    <w:rsid w:val="0009308D"/>
    <w:rsid w:val="0009355B"/>
    <w:rsid w:val="00094067"/>
    <w:rsid w:val="000947FC"/>
    <w:rsid w:val="00094A74"/>
    <w:rsid w:val="000953CD"/>
    <w:rsid w:val="00095E62"/>
    <w:rsid w:val="00095EFB"/>
    <w:rsid w:val="00095FC7"/>
    <w:rsid w:val="0009637C"/>
    <w:rsid w:val="00096506"/>
    <w:rsid w:val="000A15C1"/>
    <w:rsid w:val="000A1818"/>
    <w:rsid w:val="000A1CFA"/>
    <w:rsid w:val="000A2496"/>
    <w:rsid w:val="000A2A9D"/>
    <w:rsid w:val="000A3C98"/>
    <w:rsid w:val="000A46FE"/>
    <w:rsid w:val="000A4B49"/>
    <w:rsid w:val="000A4C8D"/>
    <w:rsid w:val="000A4F23"/>
    <w:rsid w:val="000A516B"/>
    <w:rsid w:val="000A58A8"/>
    <w:rsid w:val="000A6879"/>
    <w:rsid w:val="000A7232"/>
    <w:rsid w:val="000B0437"/>
    <w:rsid w:val="000B1216"/>
    <w:rsid w:val="000B1CEB"/>
    <w:rsid w:val="000B38C2"/>
    <w:rsid w:val="000B3D51"/>
    <w:rsid w:val="000B3F03"/>
    <w:rsid w:val="000B5803"/>
    <w:rsid w:val="000B681B"/>
    <w:rsid w:val="000B7094"/>
    <w:rsid w:val="000B7207"/>
    <w:rsid w:val="000B7470"/>
    <w:rsid w:val="000B77B2"/>
    <w:rsid w:val="000B78F1"/>
    <w:rsid w:val="000B7AE5"/>
    <w:rsid w:val="000B7C04"/>
    <w:rsid w:val="000C06C1"/>
    <w:rsid w:val="000C2C59"/>
    <w:rsid w:val="000C382C"/>
    <w:rsid w:val="000C5BDC"/>
    <w:rsid w:val="000C6469"/>
    <w:rsid w:val="000C716C"/>
    <w:rsid w:val="000D04B1"/>
    <w:rsid w:val="000D066F"/>
    <w:rsid w:val="000D09CF"/>
    <w:rsid w:val="000D1925"/>
    <w:rsid w:val="000D232C"/>
    <w:rsid w:val="000D295C"/>
    <w:rsid w:val="000D5286"/>
    <w:rsid w:val="000D5504"/>
    <w:rsid w:val="000D5F2F"/>
    <w:rsid w:val="000D68DA"/>
    <w:rsid w:val="000D6FFC"/>
    <w:rsid w:val="000D73CC"/>
    <w:rsid w:val="000D74D6"/>
    <w:rsid w:val="000E048E"/>
    <w:rsid w:val="000E0F9B"/>
    <w:rsid w:val="000E14D0"/>
    <w:rsid w:val="000E1548"/>
    <w:rsid w:val="000E22E8"/>
    <w:rsid w:val="000E2480"/>
    <w:rsid w:val="000E2D72"/>
    <w:rsid w:val="000E2FA1"/>
    <w:rsid w:val="000E51DC"/>
    <w:rsid w:val="000E5373"/>
    <w:rsid w:val="000E5B28"/>
    <w:rsid w:val="000E6362"/>
    <w:rsid w:val="000E6FA2"/>
    <w:rsid w:val="000E770F"/>
    <w:rsid w:val="000E7D32"/>
    <w:rsid w:val="000F1415"/>
    <w:rsid w:val="000F1D5F"/>
    <w:rsid w:val="000F2100"/>
    <w:rsid w:val="000F225B"/>
    <w:rsid w:val="000F2F93"/>
    <w:rsid w:val="000F46E2"/>
    <w:rsid w:val="000F4E1C"/>
    <w:rsid w:val="000F4FD1"/>
    <w:rsid w:val="000F5748"/>
    <w:rsid w:val="000F5C5E"/>
    <w:rsid w:val="000F5FB1"/>
    <w:rsid w:val="000F62C1"/>
    <w:rsid w:val="000F6370"/>
    <w:rsid w:val="000F63B5"/>
    <w:rsid w:val="000F6FF6"/>
    <w:rsid w:val="00100647"/>
    <w:rsid w:val="00100676"/>
    <w:rsid w:val="0010099C"/>
    <w:rsid w:val="001015EE"/>
    <w:rsid w:val="00101DBE"/>
    <w:rsid w:val="00102319"/>
    <w:rsid w:val="00102702"/>
    <w:rsid w:val="001027BF"/>
    <w:rsid w:val="00102959"/>
    <w:rsid w:val="00103253"/>
    <w:rsid w:val="00103550"/>
    <w:rsid w:val="00103A5E"/>
    <w:rsid w:val="00103B53"/>
    <w:rsid w:val="00103E07"/>
    <w:rsid w:val="00105506"/>
    <w:rsid w:val="00105802"/>
    <w:rsid w:val="0010588B"/>
    <w:rsid w:val="001060B0"/>
    <w:rsid w:val="0010632E"/>
    <w:rsid w:val="00107E21"/>
    <w:rsid w:val="001101C9"/>
    <w:rsid w:val="0011059C"/>
    <w:rsid w:val="00111003"/>
    <w:rsid w:val="00111A81"/>
    <w:rsid w:val="00112501"/>
    <w:rsid w:val="001135D1"/>
    <w:rsid w:val="00113635"/>
    <w:rsid w:val="00114AC8"/>
    <w:rsid w:val="00116C36"/>
    <w:rsid w:val="0011782D"/>
    <w:rsid w:val="00117E21"/>
    <w:rsid w:val="0012108E"/>
    <w:rsid w:val="001229FD"/>
    <w:rsid w:val="00122E8E"/>
    <w:rsid w:val="00123015"/>
    <w:rsid w:val="001241BE"/>
    <w:rsid w:val="00124570"/>
    <w:rsid w:val="00124B8E"/>
    <w:rsid w:val="00124D10"/>
    <w:rsid w:val="001251A0"/>
    <w:rsid w:val="00125605"/>
    <w:rsid w:val="001279DA"/>
    <w:rsid w:val="001300B5"/>
    <w:rsid w:val="001303CF"/>
    <w:rsid w:val="001307DA"/>
    <w:rsid w:val="001308AD"/>
    <w:rsid w:val="00130E2A"/>
    <w:rsid w:val="001313F7"/>
    <w:rsid w:val="001327A9"/>
    <w:rsid w:val="00132DF0"/>
    <w:rsid w:val="00132F9C"/>
    <w:rsid w:val="0013382E"/>
    <w:rsid w:val="00133B3D"/>
    <w:rsid w:val="00133F0D"/>
    <w:rsid w:val="00133F70"/>
    <w:rsid w:val="001343D0"/>
    <w:rsid w:val="001349C6"/>
    <w:rsid w:val="00134D9E"/>
    <w:rsid w:val="00135E98"/>
    <w:rsid w:val="00135F1B"/>
    <w:rsid w:val="0013652F"/>
    <w:rsid w:val="00136E51"/>
    <w:rsid w:val="00140106"/>
    <w:rsid w:val="00141200"/>
    <w:rsid w:val="00141313"/>
    <w:rsid w:val="0014168B"/>
    <w:rsid w:val="00141F7A"/>
    <w:rsid w:val="00142DCB"/>
    <w:rsid w:val="0014349E"/>
    <w:rsid w:val="0014365C"/>
    <w:rsid w:val="00143952"/>
    <w:rsid w:val="00143AC7"/>
    <w:rsid w:val="00143AD5"/>
    <w:rsid w:val="00144186"/>
    <w:rsid w:val="00144EFE"/>
    <w:rsid w:val="001451E9"/>
    <w:rsid w:val="001458B9"/>
    <w:rsid w:val="001458F9"/>
    <w:rsid w:val="00145938"/>
    <w:rsid w:val="00145A0E"/>
    <w:rsid w:val="00145D36"/>
    <w:rsid w:val="00147753"/>
    <w:rsid w:val="00147AB4"/>
    <w:rsid w:val="00147AD1"/>
    <w:rsid w:val="0015129E"/>
    <w:rsid w:val="00152121"/>
    <w:rsid w:val="00152A96"/>
    <w:rsid w:val="00155891"/>
    <w:rsid w:val="00155C96"/>
    <w:rsid w:val="00157814"/>
    <w:rsid w:val="0016026C"/>
    <w:rsid w:val="00160CE7"/>
    <w:rsid w:val="0016134F"/>
    <w:rsid w:val="00162A6E"/>
    <w:rsid w:val="0016346E"/>
    <w:rsid w:val="00164D44"/>
    <w:rsid w:val="00164E66"/>
    <w:rsid w:val="001652FC"/>
    <w:rsid w:val="0016571E"/>
    <w:rsid w:val="001671E6"/>
    <w:rsid w:val="001705EC"/>
    <w:rsid w:val="00170C37"/>
    <w:rsid w:val="001711CB"/>
    <w:rsid w:val="00171466"/>
    <w:rsid w:val="00171CB0"/>
    <w:rsid w:val="00171EE9"/>
    <w:rsid w:val="0017213D"/>
    <w:rsid w:val="0017362F"/>
    <w:rsid w:val="0017421B"/>
    <w:rsid w:val="0017462C"/>
    <w:rsid w:val="0017466C"/>
    <w:rsid w:val="0017470C"/>
    <w:rsid w:val="0017608F"/>
    <w:rsid w:val="00176B04"/>
    <w:rsid w:val="00180537"/>
    <w:rsid w:val="001812B4"/>
    <w:rsid w:val="001814C2"/>
    <w:rsid w:val="001818BD"/>
    <w:rsid w:val="00182DE7"/>
    <w:rsid w:val="00183C54"/>
    <w:rsid w:val="001845E1"/>
    <w:rsid w:val="00184CB9"/>
    <w:rsid w:val="00185865"/>
    <w:rsid w:val="00185B42"/>
    <w:rsid w:val="00185E5E"/>
    <w:rsid w:val="00186F8F"/>
    <w:rsid w:val="0019061D"/>
    <w:rsid w:val="00190C41"/>
    <w:rsid w:val="0019185F"/>
    <w:rsid w:val="00192135"/>
    <w:rsid w:val="00193929"/>
    <w:rsid w:val="00193F93"/>
    <w:rsid w:val="00194AD4"/>
    <w:rsid w:val="00195592"/>
    <w:rsid w:val="00195744"/>
    <w:rsid w:val="00195B20"/>
    <w:rsid w:val="0019739B"/>
    <w:rsid w:val="00197FFB"/>
    <w:rsid w:val="001A070E"/>
    <w:rsid w:val="001A12DD"/>
    <w:rsid w:val="001A18E3"/>
    <w:rsid w:val="001A1E72"/>
    <w:rsid w:val="001A2FFF"/>
    <w:rsid w:val="001A3164"/>
    <w:rsid w:val="001A31F0"/>
    <w:rsid w:val="001A347A"/>
    <w:rsid w:val="001A352D"/>
    <w:rsid w:val="001A3892"/>
    <w:rsid w:val="001A4CA3"/>
    <w:rsid w:val="001A548F"/>
    <w:rsid w:val="001A592C"/>
    <w:rsid w:val="001A70F5"/>
    <w:rsid w:val="001A71BB"/>
    <w:rsid w:val="001A76A8"/>
    <w:rsid w:val="001A7F8E"/>
    <w:rsid w:val="001B030F"/>
    <w:rsid w:val="001B0826"/>
    <w:rsid w:val="001B1170"/>
    <w:rsid w:val="001B162E"/>
    <w:rsid w:val="001B1EDE"/>
    <w:rsid w:val="001B29E8"/>
    <w:rsid w:val="001B363D"/>
    <w:rsid w:val="001B3931"/>
    <w:rsid w:val="001B3E07"/>
    <w:rsid w:val="001B76C5"/>
    <w:rsid w:val="001C0043"/>
    <w:rsid w:val="001C19C8"/>
    <w:rsid w:val="001C1A34"/>
    <w:rsid w:val="001C380B"/>
    <w:rsid w:val="001C3E32"/>
    <w:rsid w:val="001C53B3"/>
    <w:rsid w:val="001C56AF"/>
    <w:rsid w:val="001C6061"/>
    <w:rsid w:val="001D1ABB"/>
    <w:rsid w:val="001D2462"/>
    <w:rsid w:val="001D30DD"/>
    <w:rsid w:val="001D3A58"/>
    <w:rsid w:val="001D4D69"/>
    <w:rsid w:val="001D56C8"/>
    <w:rsid w:val="001D66D8"/>
    <w:rsid w:val="001D6BD6"/>
    <w:rsid w:val="001D712C"/>
    <w:rsid w:val="001E10A4"/>
    <w:rsid w:val="001E1A4A"/>
    <w:rsid w:val="001E1C76"/>
    <w:rsid w:val="001E305B"/>
    <w:rsid w:val="001E30E7"/>
    <w:rsid w:val="001E48A9"/>
    <w:rsid w:val="001E4CAC"/>
    <w:rsid w:val="001E5B64"/>
    <w:rsid w:val="001E636D"/>
    <w:rsid w:val="001E6547"/>
    <w:rsid w:val="001E6A8C"/>
    <w:rsid w:val="001E713A"/>
    <w:rsid w:val="001F005B"/>
    <w:rsid w:val="001F027D"/>
    <w:rsid w:val="001F08F9"/>
    <w:rsid w:val="001F1740"/>
    <w:rsid w:val="001F2751"/>
    <w:rsid w:val="001F2C91"/>
    <w:rsid w:val="001F2D24"/>
    <w:rsid w:val="001F32D7"/>
    <w:rsid w:val="001F35C4"/>
    <w:rsid w:val="001F4FCC"/>
    <w:rsid w:val="001F5C25"/>
    <w:rsid w:val="001F7457"/>
    <w:rsid w:val="001F7879"/>
    <w:rsid w:val="00200514"/>
    <w:rsid w:val="00200A0D"/>
    <w:rsid w:val="0020111D"/>
    <w:rsid w:val="00201910"/>
    <w:rsid w:val="00202AF7"/>
    <w:rsid w:val="00202C5D"/>
    <w:rsid w:val="00203D18"/>
    <w:rsid w:val="002052D6"/>
    <w:rsid w:val="002053D6"/>
    <w:rsid w:val="002066CB"/>
    <w:rsid w:val="00206928"/>
    <w:rsid w:val="00207084"/>
    <w:rsid w:val="00210470"/>
    <w:rsid w:val="00210DB6"/>
    <w:rsid w:val="00211C02"/>
    <w:rsid w:val="00213297"/>
    <w:rsid w:val="0021377A"/>
    <w:rsid w:val="00214292"/>
    <w:rsid w:val="00216711"/>
    <w:rsid w:val="002167A3"/>
    <w:rsid w:val="00216BD8"/>
    <w:rsid w:val="00222A5B"/>
    <w:rsid w:val="00224966"/>
    <w:rsid w:val="00226925"/>
    <w:rsid w:val="00227CE6"/>
    <w:rsid w:val="0023077C"/>
    <w:rsid w:val="00230829"/>
    <w:rsid w:val="00230887"/>
    <w:rsid w:val="002308E1"/>
    <w:rsid w:val="00230B93"/>
    <w:rsid w:val="002313C4"/>
    <w:rsid w:val="00233BAE"/>
    <w:rsid w:val="00235427"/>
    <w:rsid w:val="002356D4"/>
    <w:rsid w:val="002356D9"/>
    <w:rsid w:val="00235B57"/>
    <w:rsid w:val="00236760"/>
    <w:rsid w:val="0023711B"/>
    <w:rsid w:val="002374BB"/>
    <w:rsid w:val="00237B12"/>
    <w:rsid w:val="00240207"/>
    <w:rsid w:val="00241CCF"/>
    <w:rsid w:val="00242473"/>
    <w:rsid w:val="00242910"/>
    <w:rsid w:val="00243EC8"/>
    <w:rsid w:val="00244646"/>
    <w:rsid w:val="002456E5"/>
    <w:rsid w:val="00245EAD"/>
    <w:rsid w:val="00246674"/>
    <w:rsid w:val="0024686B"/>
    <w:rsid w:val="00246D6A"/>
    <w:rsid w:val="00246F39"/>
    <w:rsid w:val="0024711F"/>
    <w:rsid w:val="002474B2"/>
    <w:rsid w:val="0024776F"/>
    <w:rsid w:val="002507B3"/>
    <w:rsid w:val="002518FB"/>
    <w:rsid w:val="00252F8E"/>
    <w:rsid w:val="00253C8E"/>
    <w:rsid w:val="002600EE"/>
    <w:rsid w:val="002601FB"/>
    <w:rsid w:val="00260C50"/>
    <w:rsid w:val="00261827"/>
    <w:rsid w:val="0026256B"/>
    <w:rsid w:val="00262D69"/>
    <w:rsid w:val="002630BB"/>
    <w:rsid w:val="00263D7C"/>
    <w:rsid w:val="002644D8"/>
    <w:rsid w:val="00264ABF"/>
    <w:rsid w:val="00264D28"/>
    <w:rsid w:val="00265086"/>
    <w:rsid w:val="002652C2"/>
    <w:rsid w:val="0026705B"/>
    <w:rsid w:val="00267A39"/>
    <w:rsid w:val="00267C58"/>
    <w:rsid w:val="00267F89"/>
    <w:rsid w:val="00270FE9"/>
    <w:rsid w:val="00271217"/>
    <w:rsid w:val="00271513"/>
    <w:rsid w:val="00271801"/>
    <w:rsid w:val="00271E34"/>
    <w:rsid w:val="002721B0"/>
    <w:rsid w:val="0027286B"/>
    <w:rsid w:val="0027322E"/>
    <w:rsid w:val="00275667"/>
    <w:rsid w:val="00275A94"/>
    <w:rsid w:val="00276E64"/>
    <w:rsid w:val="00280159"/>
    <w:rsid w:val="002803E5"/>
    <w:rsid w:val="002809FF"/>
    <w:rsid w:val="002810F6"/>
    <w:rsid w:val="0028167B"/>
    <w:rsid w:val="00281958"/>
    <w:rsid w:val="00282C59"/>
    <w:rsid w:val="00282E32"/>
    <w:rsid w:val="00285EBD"/>
    <w:rsid w:val="0028622C"/>
    <w:rsid w:val="002866AE"/>
    <w:rsid w:val="00286989"/>
    <w:rsid w:val="00286C11"/>
    <w:rsid w:val="00286E7A"/>
    <w:rsid w:val="002870D0"/>
    <w:rsid w:val="002873EE"/>
    <w:rsid w:val="00287BC1"/>
    <w:rsid w:val="00291435"/>
    <w:rsid w:val="002921F3"/>
    <w:rsid w:val="00292EAE"/>
    <w:rsid w:val="00292FD6"/>
    <w:rsid w:val="0029321F"/>
    <w:rsid w:val="002947BF"/>
    <w:rsid w:val="0029480C"/>
    <w:rsid w:val="002953BC"/>
    <w:rsid w:val="00297AD8"/>
    <w:rsid w:val="00297D89"/>
    <w:rsid w:val="002A1749"/>
    <w:rsid w:val="002A282D"/>
    <w:rsid w:val="002A2CED"/>
    <w:rsid w:val="002A3FE1"/>
    <w:rsid w:val="002A5196"/>
    <w:rsid w:val="002A54BA"/>
    <w:rsid w:val="002A5678"/>
    <w:rsid w:val="002A5976"/>
    <w:rsid w:val="002A5EFE"/>
    <w:rsid w:val="002A693C"/>
    <w:rsid w:val="002A7086"/>
    <w:rsid w:val="002B08EB"/>
    <w:rsid w:val="002B1314"/>
    <w:rsid w:val="002B135D"/>
    <w:rsid w:val="002B1809"/>
    <w:rsid w:val="002B4366"/>
    <w:rsid w:val="002B58C3"/>
    <w:rsid w:val="002B7462"/>
    <w:rsid w:val="002B7C09"/>
    <w:rsid w:val="002C0FA9"/>
    <w:rsid w:val="002C13FF"/>
    <w:rsid w:val="002C2241"/>
    <w:rsid w:val="002C275D"/>
    <w:rsid w:val="002C2BBE"/>
    <w:rsid w:val="002C321E"/>
    <w:rsid w:val="002C37E4"/>
    <w:rsid w:val="002C3919"/>
    <w:rsid w:val="002C3CFE"/>
    <w:rsid w:val="002C4F8F"/>
    <w:rsid w:val="002C786A"/>
    <w:rsid w:val="002D0790"/>
    <w:rsid w:val="002D1DD3"/>
    <w:rsid w:val="002D2641"/>
    <w:rsid w:val="002D2F4D"/>
    <w:rsid w:val="002D36F4"/>
    <w:rsid w:val="002D42D1"/>
    <w:rsid w:val="002D434B"/>
    <w:rsid w:val="002D43A8"/>
    <w:rsid w:val="002D5148"/>
    <w:rsid w:val="002D5669"/>
    <w:rsid w:val="002D5DEE"/>
    <w:rsid w:val="002D710C"/>
    <w:rsid w:val="002D7339"/>
    <w:rsid w:val="002E0B6C"/>
    <w:rsid w:val="002E1791"/>
    <w:rsid w:val="002E1889"/>
    <w:rsid w:val="002E2557"/>
    <w:rsid w:val="002E32CE"/>
    <w:rsid w:val="002E3472"/>
    <w:rsid w:val="002E3893"/>
    <w:rsid w:val="002E3D8F"/>
    <w:rsid w:val="002E3DC2"/>
    <w:rsid w:val="002E4091"/>
    <w:rsid w:val="002E46E2"/>
    <w:rsid w:val="002E4A8F"/>
    <w:rsid w:val="002E4BA9"/>
    <w:rsid w:val="002E4C0D"/>
    <w:rsid w:val="002E4E29"/>
    <w:rsid w:val="002E513A"/>
    <w:rsid w:val="002E53E3"/>
    <w:rsid w:val="002E69C6"/>
    <w:rsid w:val="002E6E27"/>
    <w:rsid w:val="002E70E1"/>
    <w:rsid w:val="002E7FEB"/>
    <w:rsid w:val="002F0231"/>
    <w:rsid w:val="002F106F"/>
    <w:rsid w:val="002F186A"/>
    <w:rsid w:val="002F1C0F"/>
    <w:rsid w:val="002F1EFD"/>
    <w:rsid w:val="002F2A0F"/>
    <w:rsid w:val="002F3113"/>
    <w:rsid w:val="002F43A3"/>
    <w:rsid w:val="002F44A6"/>
    <w:rsid w:val="002F4A4F"/>
    <w:rsid w:val="002F4E66"/>
    <w:rsid w:val="002F5D7C"/>
    <w:rsid w:val="002F621C"/>
    <w:rsid w:val="00301DD4"/>
    <w:rsid w:val="00303662"/>
    <w:rsid w:val="0030459A"/>
    <w:rsid w:val="00304E91"/>
    <w:rsid w:val="00305687"/>
    <w:rsid w:val="003070DA"/>
    <w:rsid w:val="00307D80"/>
    <w:rsid w:val="0031044A"/>
    <w:rsid w:val="00312287"/>
    <w:rsid w:val="00312520"/>
    <w:rsid w:val="00312DAF"/>
    <w:rsid w:val="00312DD4"/>
    <w:rsid w:val="00313BF3"/>
    <w:rsid w:val="003140DB"/>
    <w:rsid w:val="00315D29"/>
    <w:rsid w:val="00316BE3"/>
    <w:rsid w:val="00317EEF"/>
    <w:rsid w:val="0032036A"/>
    <w:rsid w:val="0032045D"/>
    <w:rsid w:val="00320608"/>
    <w:rsid w:val="00320639"/>
    <w:rsid w:val="00320D2E"/>
    <w:rsid w:val="00321BF6"/>
    <w:rsid w:val="003231DD"/>
    <w:rsid w:val="003232AF"/>
    <w:rsid w:val="003236EF"/>
    <w:rsid w:val="00323A13"/>
    <w:rsid w:val="003242A7"/>
    <w:rsid w:val="003265E2"/>
    <w:rsid w:val="00326AE2"/>
    <w:rsid w:val="00326CE6"/>
    <w:rsid w:val="00327D5C"/>
    <w:rsid w:val="0033097A"/>
    <w:rsid w:val="00330D6E"/>
    <w:rsid w:val="00330DFD"/>
    <w:rsid w:val="0033179A"/>
    <w:rsid w:val="00331FF4"/>
    <w:rsid w:val="003321A5"/>
    <w:rsid w:val="003330BC"/>
    <w:rsid w:val="00334AE0"/>
    <w:rsid w:val="0033582E"/>
    <w:rsid w:val="00335BF8"/>
    <w:rsid w:val="00336592"/>
    <w:rsid w:val="00337814"/>
    <w:rsid w:val="00337998"/>
    <w:rsid w:val="00337B53"/>
    <w:rsid w:val="00340167"/>
    <w:rsid w:val="00342411"/>
    <w:rsid w:val="003428D0"/>
    <w:rsid w:val="00343082"/>
    <w:rsid w:val="00343C42"/>
    <w:rsid w:val="003461A0"/>
    <w:rsid w:val="003465F1"/>
    <w:rsid w:val="00346B20"/>
    <w:rsid w:val="003475C2"/>
    <w:rsid w:val="0034774F"/>
    <w:rsid w:val="00350C38"/>
    <w:rsid w:val="003514CE"/>
    <w:rsid w:val="0035189F"/>
    <w:rsid w:val="00351E9A"/>
    <w:rsid w:val="0035329F"/>
    <w:rsid w:val="00354208"/>
    <w:rsid w:val="00354503"/>
    <w:rsid w:val="0035467C"/>
    <w:rsid w:val="003557AC"/>
    <w:rsid w:val="0035707B"/>
    <w:rsid w:val="00360DA6"/>
    <w:rsid w:val="0036100F"/>
    <w:rsid w:val="003613A8"/>
    <w:rsid w:val="00361847"/>
    <w:rsid w:val="003618D0"/>
    <w:rsid w:val="00361953"/>
    <w:rsid w:val="003625FD"/>
    <w:rsid w:val="00363C30"/>
    <w:rsid w:val="003641C2"/>
    <w:rsid w:val="00364B49"/>
    <w:rsid w:val="003652FE"/>
    <w:rsid w:val="00365B69"/>
    <w:rsid w:val="00365F6A"/>
    <w:rsid w:val="00365FDC"/>
    <w:rsid w:val="00366361"/>
    <w:rsid w:val="00366B4D"/>
    <w:rsid w:val="00367EDD"/>
    <w:rsid w:val="00370A3D"/>
    <w:rsid w:val="00371CBE"/>
    <w:rsid w:val="00371D3A"/>
    <w:rsid w:val="00371E0A"/>
    <w:rsid w:val="00372631"/>
    <w:rsid w:val="00372936"/>
    <w:rsid w:val="00372F76"/>
    <w:rsid w:val="00372F8A"/>
    <w:rsid w:val="00374249"/>
    <w:rsid w:val="00374DC5"/>
    <w:rsid w:val="00374E90"/>
    <w:rsid w:val="00375461"/>
    <w:rsid w:val="0037623A"/>
    <w:rsid w:val="00380009"/>
    <w:rsid w:val="003803E6"/>
    <w:rsid w:val="0038090E"/>
    <w:rsid w:val="00380DBD"/>
    <w:rsid w:val="00381326"/>
    <w:rsid w:val="00383835"/>
    <w:rsid w:val="00383BB7"/>
    <w:rsid w:val="00384286"/>
    <w:rsid w:val="003848F0"/>
    <w:rsid w:val="00384DE5"/>
    <w:rsid w:val="00385D64"/>
    <w:rsid w:val="00385D6A"/>
    <w:rsid w:val="00386177"/>
    <w:rsid w:val="00386830"/>
    <w:rsid w:val="0038DA2D"/>
    <w:rsid w:val="003901BD"/>
    <w:rsid w:val="00390418"/>
    <w:rsid w:val="003907F5"/>
    <w:rsid w:val="003912CD"/>
    <w:rsid w:val="00391301"/>
    <w:rsid w:val="00391769"/>
    <w:rsid w:val="00391B52"/>
    <w:rsid w:val="00392022"/>
    <w:rsid w:val="00392E95"/>
    <w:rsid w:val="00392E9E"/>
    <w:rsid w:val="00393D44"/>
    <w:rsid w:val="003945A8"/>
    <w:rsid w:val="0039488C"/>
    <w:rsid w:val="003948C1"/>
    <w:rsid w:val="00395FA8"/>
    <w:rsid w:val="00396E75"/>
    <w:rsid w:val="00397E79"/>
    <w:rsid w:val="003A029F"/>
    <w:rsid w:val="003A073D"/>
    <w:rsid w:val="003A1843"/>
    <w:rsid w:val="003A1DE4"/>
    <w:rsid w:val="003A25BE"/>
    <w:rsid w:val="003A2805"/>
    <w:rsid w:val="003A3DE7"/>
    <w:rsid w:val="003A50F7"/>
    <w:rsid w:val="003A5459"/>
    <w:rsid w:val="003A5492"/>
    <w:rsid w:val="003A5B68"/>
    <w:rsid w:val="003A5E5A"/>
    <w:rsid w:val="003A6AA4"/>
    <w:rsid w:val="003A6DED"/>
    <w:rsid w:val="003A707B"/>
    <w:rsid w:val="003A75CD"/>
    <w:rsid w:val="003A7A33"/>
    <w:rsid w:val="003A7D70"/>
    <w:rsid w:val="003B12D3"/>
    <w:rsid w:val="003B1968"/>
    <w:rsid w:val="003B2500"/>
    <w:rsid w:val="003B2A16"/>
    <w:rsid w:val="003B354E"/>
    <w:rsid w:val="003B631B"/>
    <w:rsid w:val="003B6A13"/>
    <w:rsid w:val="003B745A"/>
    <w:rsid w:val="003B77A3"/>
    <w:rsid w:val="003C0457"/>
    <w:rsid w:val="003C0B98"/>
    <w:rsid w:val="003C17BB"/>
    <w:rsid w:val="003C205A"/>
    <w:rsid w:val="003C32B1"/>
    <w:rsid w:val="003C330D"/>
    <w:rsid w:val="003C4451"/>
    <w:rsid w:val="003C5873"/>
    <w:rsid w:val="003C6546"/>
    <w:rsid w:val="003C6D38"/>
    <w:rsid w:val="003C7E11"/>
    <w:rsid w:val="003D08C1"/>
    <w:rsid w:val="003D3902"/>
    <w:rsid w:val="003D4BBF"/>
    <w:rsid w:val="003D53E5"/>
    <w:rsid w:val="003D540B"/>
    <w:rsid w:val="003D6A9A"/>
    <w:rsid w:val="003D6B2A"/>
    <w:rsid w:val="003E0324"/>
    <w:rsid w:val="003E035A"/>
    <w:rsid w:val="003E07F5"/>
    <w:rsid w:val="003E10A5"/>
    <w:rsid w:val="003E17CC"/>
    <w:rsid w:val="003E2B5A"/>
    <w:rsid w:val="003E32F6"/>
    <w:rsid w:val="003E3917"/>
    <w:rsid w:val="003E391E"/>
    <w:rsid w:val="003E3E56"/>
    <w:rsid w:val="003E476D"/>
    <w:rsid w:val="003E49D6"/>
    <w:rsid w:val="003E5F99"/>
    <w:rsid w:val="003E60B1"/>
    <w:rsid w:val="003F23F8"/>
    <w:rsid w:val="003F2DE7"/>
    <w:rsid w:val="003F2E94"/>
    <w:rsid w:val="003F2F1A"/>
    <w:rsid w:val="003F343B"/>
    <w:rsid w:val="003F3F6C"/>
    <w:rsid w:val="003F54FD"/>
    <w:rsid w:val="003F5C10"/>
    <w:rsid w:val="003F6B69"/>
    <w:rsid w:val="00400E30"/>
    <w:rsid w:val="00401F23"/>
    <w:rsid w:val="0040233E"/>
    <w:rsid w:val="0040254A"/>
    <w:rsid w:val="004037F7"/>
    <w:rsid w:val="0040398C"/>
    <w:rsid w:val="00403A88"/>
    <w:rsid w:val="00403FB6"/>
    <w:rsid w:val="0040499C"/>
    <w:rsid w:val="00404DC2"/>
    <w:rsid w:val="004054AA"/>
    <w:rsid w:val="004059B5"/>
    <w:rsid w:val="00405EE1"/>
    <w:rsid w:val="004061CE"/>
    <w:rsid w:val="00406620"/>
    <w:rsid w:val="00407846"/>
    <w:rsid w:val="00407F59"/>
    <w:rsid w:val="00410427"/>
    <w:rsid w:val="004119B8"/>
    <w:rsid w:val="004120AB"/>
    <w:rsid w:val="00413ABA"/>
    <w:rsid w:val="00415F5B"/>
    <w:rsid w:val="004169F2"/>
    <w:rsid w:val="00416BF3"/>
    <w:rsid w:val="004170A8"/>
    <w:rsid w:val="00422CBA"/>
    <w:rsid w:val="00423D2B"/>
    <w:rsid w:val="00424794"/>
    <w:rsid w:val="004247CD"/>
    <w:rsid w:val="004260DC"/>
    <w:rsid w:val="004278A7"/>
    <w:rsid w:val="0043020A"/>
    <w:rsid w:val="00430653"/>
    <w:rsid w:val="004311F8"/>
    <w:rsid w:val="004313D1"/>
    <w:rsid w:val="004316D2"/>
    <w:rsid w:val="00431B5A"/>
    <w:rsid w:val="004325DD"/>
    <w:rsid w:val="00433179"/>
    <w:rsid w:val="00433428"/>
    <w:rsid w:val="004334BA"/>
    <w:rsid w:val="00433936"/>
    <w:rsid w:val="00434275"/>
    <w:rsid w:val="004346F2"/>
    <w:rsid w:val="00435B17"/>
    <w:rsid w:val="00436075"/>
    <w:rsid w:val="00437A3C"/>
    <w:rsid w:val="00440610"/>
    <w:rsid w:val="00441098"/>
    <w:rsid w:val="004414CB"/>
    <w:rsid w:val="00441C09"/>
    <w:rsid w:val="00441D4E"/>
    <w:rsid w:val="004429F4"/>
    <w:rsid w:val="004438B2"/>
    <w:rsid w:val="00443B6F"/>
    <w:rsid w:val="00443C50"/>
    <w:rsid w:val="00443EA1"/>
    <w:rsid w:val="004440D1"/>
    <w:rsid w:val="00444892"/>
    <w:rsid w:val="004448D2"/>
    <w:rsid w:val="004450B3"/>
    <w:rsid w:val="004509FB"/>
    <w:rsid w:val="0045172C"/>
    <w:rsid w:val="00453ABF"/>
    <w:rsid w:val="004542B9"/>
    <w:rsid w:val="00454555"/>
    <w:rsid w:val="00454783"/>
    <w:rsid w:val="00454A3A"/>
    <w:rsid w:val="00454A81"/>
    <w:rsid w:val="00455745"/>
    <w:rsid w:val="0045621D"/>
    <w:rsid w:val="004573C5"/>
    <w:rsid w:val="004575D4"/>
    <w:rsid w:val="0046054F"/>
    <w:rsid w:val="004619AE"/>
    <w:rsid w:val="00461B55"/>
    <w:rsid w:val="004624F9"/>
    <w:rsid w:val="004627FF"/>
    <w:rsid w:val="00462F6D"/>
    <w:rsid w:val="0046301E"/>
    <w:rsid w:val="00463EE6"/>
    <w:rsid w:val="00464046"/>
    <w:rsid w:val="00465380"/>
    <w:rsid w:val="0046629F"/>
    <w:rsid w:val="004668F0"/>
    <w:rsid w:val="00466D9A"/>
    <w:rsid w:val="00467132"/>
    <w:rsid w:val="00471680"/>
    <w:rsid w:val="004729BD"/>
    <w:rsid w:val="00474227"/>
    <w:rsid w:val="00474375"/>
    <w:rsid w:val="00474C3D"/>
    <w:rsid w:val="00474F6D"/>
    <w:rsid w:val="0047600E"/>
    <w:rsid w:val="0047652A"/>
    <w:rsid w:val="004765A6"/>
    <w:rsid w:val="00476CEC"/>
    <w:rsid w:val="00477A79"/>
    <w:rsid w:val="00480C5C"/>
    <w:rsid w:val="004811BB"/>
    <w:rsid w:val="004812E7"/>
    <w:rsid w:val="004816C3"/>
    <w:rsid w:val="00482BD0"/>
    <w:rsid w:val="00482FBC"/>
    <w:rsid w:val="00483C85"/>
    <w:rsid w:val="004842E3"/>
    <w:rsid w:val="00484388"/>
    <w:rsid w:val="004847B0"/>
    <w:rsid w:val="0048562F"/>
    <w:rsid w:val="00485887"/>
    <w:rsid w:val="00486F23"/>
    <w:rsid w:val="00490952"/>
    <w:rsid w:val="00490AE6"/>
    <w:rsid w:val="00490F14"/>
    <w:rsid w:val="0049129C"/>
    <w:rsid w:val="00491358"/>
    <w:rsid w:val="00491DCF"/>
    <w:rsid w:val="0049312D"/>
    <w:rsid w:val="0049527A"/>
    <w:rsid w:val="00495BB7"/>
    <w:rsid w:val="00496F87"/>
    <w:rsid w:val="004A045B"/>
    <w:rsid w:val="004A0712"/>
    <w:rsid w:val="004A09E5"/>
    <w:rsid w:val="004A1D35"/>
    <w:rsid w:val="004A2DEE"/>
    <w:rsid w:val="004A2F8E"/>
    <w:rsid w:val="004A4875"/>
    <w:rsid w:val="004A4935"/>
    <w:rsid w:val="004A4B66"/>
    <w:rsid w:val="004A5D73"/>
    <w:rsid w:val="004A615A"/>
    <w:rsid w:val="004A6C0C"/>
    <w:rsid w:val="004AF8E0"/>
    <w:rsid w:val="004B0444"/>
    <w:rsid w:val="004B0848"/>
    <w:rsid w:val="004B19A1"/>
    <w:rsid w:val="004B1D78"/>
    <w:rsid w:val="004B27B0"/>
    <w:rsid w:val="004B55AB"/>
    <w:rsid w:val="004B6381"/>
    <w:rsid w:val="004B6981"/>
    <w:rsid w:val="004B6C5E"/>
    <w:rsid w:val="004B7646"/>
    <w:rsid w:val="004B76BF"/>
    <w:rsid w:val="004C0269"/>
    <w:rsid w:val="004C08E2"/>
    <w:rsid w:val="004C0F6E"/>
    <w:rsid w:val="004C2500"/>
    <w:rsid w:val="004C36F1"/>
    <w:rsid w:val="004C4BEC"/>
    <w:rsid w:val="004C4FB1"/>
    <w:rsid w:val="004C585F"/>
    <w:rsid w:val="004D043C"/>
    <w:rsid w:val="004D06EF"/>
    <w:rsid w:val="004D1C4B"/>
    <w:rsid w:val="004D28DB"/>
    <w:rsid w:val="004D2CC3"/>
    <w:rsid w:val="004D32FB"/>
    <w:rsid w:val="004D392F"/>
    <w:rsid w:val="004D4E5B"/>
    <w:rsid w:val="004D50F1"/>
    <w:rsid w:val="004D6024"/>
    <w:rsid w:val="004D6C09"/>
    <w:rsid w:val="004D7145"/>
    <w:rsid w:val="004D7EBF"/>
    <w:rsid w:val="004D7FA8"/>
    <w:rsid w:val="004E2058"/>
    <w:rsid w:val="004E2166"/>
    <w:rsid w:val="004E2B2F"/>
    <w:rsid w:val="004E3F25"/>
    <w:rsid w:val="004E496A"/>
    <w:rsid w:val="004E5336"/>
    <w:rsid w:val="004E53E4"/>
    <w:rsid w:val="004E5CAC"/>
    <w:rsid w:val="004E5F8D"/>
    <w:rsid w:val="004E617C"/>
    <w:rsid w:val="004E68A8"/>
    <w:rsid w:val="004E6D51"/>
    <w:rsid w:val="004E7A9E"/>
    <w:rsid w:val="004F07B8"/>
    <w:rsid w:val="004F082E"/>
    <w:rsid w:val="004F08EC"/>
    <w:rsid w:val="004F0EEF"/>
    <w:rsid w:val="004F1076"/>
    <w:rsid w:val="004F215D"/>
    <w:rsid w:val="004F3C9D"/>
    <w:rsid w:val="004F599C"/>
    <w:rsid w:val="004F61D1"/>
    <w:rsid w:val="004F66D7"/>
    <w:rsid w:val="004F7D61"/>
    <w:rsid w:val="00500650"/>
    <w:rsid w:val="00501313"/>
    <w:rsid w:val="00501C55"/>
    <w:rsid w:val="00502891"/>
    <w:rsid w:val="00503E0A"/>
    <w:rsid w:val="00504488"/>
    <w:rsid w:val="00504FBB"/>
    <w:rsid w:val="00505223"/>
    <w:rsid w:val="00505481"/>
    <w:rsid w:val="00505558"/>
    <w:rsid w:val="00505B42"/>
    <w:rsid w:val="00506EA8"/>
    <w:rsid w:val="005074E6"/>
    <w:rsid w:val="00510E62"/>
    <w:rsid w:val="00510E63"/>
    <w:rsid w:val="00510EDD"/>
    <w:rsid w:val="00512530"/>
    <w:rsid w:val="00512777"/>
    <w:rsid w:val="005127D3"/>
    <w:rsid w:val="00512B75"/>
    <w:rsid w:val="005138EC"/>
    <w:rsid w:val="0051400B"/>
    <w:rsid w:val="00514FB7"/>
    <w:rsid w:val="00515376"/>
    <w:rsid w:val="00515DF9"/>
    <w:rsid w:val="00516D3B"/>
    <w:rsid w:val="00517515"/>
    <w:rsid w:val="005175D7"/>
    <w:rsid w:val="0052394F"/>
    <w:rsid w:val="005250C4"/>
    <w:rsid w:val="005252F7"/>
    <w:rsid w:val="00525453"/>
    <w:rsid w:val="0052651A"/>
    <w:rsid w:val="00526B89"/>
    <w:rsid w:val="00527765"/>
    <w:rsid w:val="00527FA4"/>
    <w:rsid w:val="00530E38"/>
    <w:rsid w:val="00531797"/>
    <w:rsid w:val="00531994"/>
    <w:rsid w:val="00532783"/>
    <w:rsid w:val="00532E93"/>
    <w:rsid w:val="00533DDE"/>
    <w:rsid w:val="00534371"/>
    <w:rsid w:val="00536396"/>
    <w:rsid w:val="00536784"/>
    <w:rsid w:val="00536907"/>
    <w:rsid w:val="00537C40"/>
    <w:rsid w:val="0054092D"/>
    <w:rsid w:val="00540FC2"/>
    <w:rsid w:val="00541393"/>
    <w:rsid w:val="00541A3C"/>
    <w:rsid w:val="00541C9A"/>
    <w:rsid w:val="00541F6E"/>
    <w:rsid w:val="005420E9"/>
    <w:rsid w:val="005424DF"/>
    <w:rsid w:val="00542932"/>
    <w:rsid w:val="00543ED4"/>
    <w:rsid w:val="00543FB2"/>
    <w:rsid w:val="00544121"/>
    <w:rsid w:val="00544143"/>
    <w:rsid w:val="005442AA"/>
    <w:rsid w:val="00544C18"/>
    <w:rsid w:val="00545105"/>
    <w:rsid w:val="00545AE8"/>
    <w:rsid w:val="00545F6B"/>
    <w:rsid w:val="00545F7A"/>
    <w:rsid w:val="00545FB8"/>
    <w:rsid w:val="00546236"/>
    <w:rsid w:val="0054683D"/>
    <w:rsid w:val="00547C17"/>
    <w:rsid w:val="00547F99"/>
    <w:rsid w:val="00550372"/>
    <w:rsid w:val="00550382"/>
    <w:rsid w:val="005505DF"/>
    <w:rsid w:val="00550C8E"/>
    <w:rsid w:val="0055236A"/>
    <w:rsid w:val="00552634"/>
    <w:rsid w:val="00552852"/>
    <w:rsid w:val="005532B4"/>
    <w:rsid w:val="00553A4D"/>
    <w:rsid w:val="005545BE"/>
    <w:rsid w:val="00554E62"/>
    <w:rsid w:val="005551F5"/>
    <w:rsid w:val="00555290"/>
    <w:rsid w:val="0055668A"/>
    <w:rsid w:val="00557195"/>
    <w:rsid w:val="00560315"/>
    <w:rsid w:val="00560413"/>
    <w:rsid w:val="00560548"/>
    <w:rsid w:val="00560DB0"/>
    <w:rsid w:val="00561DBF"/>
    <w:rsid w:val="00562555"/>
    <w:rsid w:val="00562D47"/>
    <w:rsid w:val="005630B4"/>
    <w:rsid w:val="0056328F"/>
    <w:rsid w:val="005642F8"/>
    <w:rsid w:val="00564CE7"/>
    <w:rsid w:val="00565122"/>
    <w:rsid w:val="00565A87"/>
    <w:rsid w:val="00565B34"/>
    <w:rsid w:val="00565BE2"/>
    <w:rsid w:val="00567718"/>
    <w:rsid w:val="00570285"/>
    <w:rsid w:val="00570298"/>
    <w:rsid w:val="005702A0"/>
    <w:rsid w:val="005703F8"/>
    <w:rsid w:val="00570E12"/>
    <w:rsid w:val="0057110B"/>
    <w:rsid w:val="00571E94"/>
    <w:rsid w:val="00572790"/>
    <w:rsid w:val="00572D5D"/>
    <w:rsid w:val="00573E7B"/>
    <w:rsid w:val="00574229"/>
    <w:rsid w:val="005744B7"/>
    <w:rsid w:val="00574ACE"/>
    <w:rsid w:val="0057555B"/>
    <w:rsid w:val="005757A0"/>
    <w:rsid w:val="00575B91"/>
    <w:rsid w:val="005763FC"/>
    <w:rsid w:val="00580337"/>
    <w:rsid w:val="00580C12"/>
    <w:rsid w:val="005813F0"/>
    <w:rsid w:val="0058178E"/>
    <w:rsid w:val="005820AA"/>
    <w:rsid w:val="0058499F"/>
    <w:rsid w:val="005850E9"/>
    <w:rsid w:val="00586F08"/>
    <w:rsid w:val="00587210"/>
    <w:rsid w:val="0058BE0D"/>
    <w:rsid w:val="00590331"/>
    <w:rsid w:val="00590EE6"/>
    <w:rsid w:val="005910EA"/>
    <w:rsid w:val="00592FA1"/>
    <w:rsid w:val="005967D3"/>
    <w:rsid w:val="005978EC"/>
    <w:rsid w:val="005A067A"/>
    <w:rsid w:val="005A0D21"/>
    <w:rsid w:val="005A0E93"/>
    <w:rsid w:val="005A1469"/>
    <w:rsid w:val="005A1972"/>
    <w:rsid w:val="005A2A0D"/>
    <w:rsid w:val="005A4434"/>
    <w:rsid w:val="005A452B"/>
    <w:rsid w:val="005A5B1F"/>
    <w:rsid w:val="005B0206"/>
    <w:rsid w:val="005B021C"/>
    <w:rsid w:val="005B13EF"/>
    <w:rsid w:val="005B19AA"/>
    <w:rsid w:val="005B19C2"/>
    <w:rsid w:val="005B26EB"/>
    <w:rsid w:val="005B365B"/>
    <w:rsid w:val="005B369D"/>
    <w:rsid w:val="005B46DD"/>
    <w:rsid w:val="005B5D7E"/>
    <w:rsid w:val="005B6BDA"/>
    <w:rsid w:val="005B7980"/>
    <w:rsid w:val="005B7B65"/>
    <w:rsid w:val="005C0B48"/>
    <w:rsid w:val="005C1049"/>
    <w:rsid w:val="005C105C"/>
    <w:rsid w:val="005C2146"/>
    <w:rsid w:val="005C4E46"/>
    <w:rsid w:val="005C53F8"/>
    <w:rsid w:val="005C64B3"/>
    <w:rsid w:val="005C64E7"/>
    <w:rsid w:val="005C74A3"/>
    <w:rsid w:val="005C77B7"/>
    <w:rsid w:val="005C77BC"/>
    <w:rsid w:val="005D003C"/>
    <w:rsid w:val="005D0236"/>
    <w:rsid w:val="005D0423"/>
    <w:rsid w:val="005D070C"/>
    <w:rsid w:val="005D34A2"/>
    <w:rsid w:val="005D3ADF"/>
    <w:rsid w:val="005D42EF"/>
    <w:rsid w:val="005D4554"/>
    <w:rsid w:val="005D6B21"/>
    <w:rsid w:val="005D7670"/>
    <w:rsid w:val="005D7B29"/>
    <w:rsid w:val="005E04C5"/>
    <w:rsid w:val="005E074B"/>
    <w:rsid w:val="005E0E74"/>
    <w:rsid w:val="005E0F69"/>
    <w:rsid w:val="005E0FD7"/>
    <w:rsid w:val="005E2141"/>
    <w:rsid w:val="005E289C"/>
    <w:rsid w:val="005E41B4"/>
    <w:rsid w:val="005E446D"/>
    <w:rsid w:val="005E45A6"/>
    <w:rsid w:val="005E5641"/>
    <w:rsid w:val="005E5853"/>
    <w:rsid w:val="005E5E1B"/>
    <w:rsid w:val="005E5F21"/>
    <w:rsid w:val="005E7131"/>
    <w:rsid w:val="005E7618"/>
    <w:rsid w:val="005E7EAB"/>
    <w:rsid w:val="005E7F55"/>
    <w:rsid w:val="005F12E3"/>
    <w:rsid w:val="005F19A8"/>
    <w:rsid w:val="005F1D58"/>
    <w:rsid w:val="005F31C2"/>
    <w:rsid w:val="005F3252"/>
    <w:rsid w:val="005F409A"/>
    <w:rsid w:val="005F57DC"/>
    <w:rsid w:val="005F594B"/>
    <w:rsid w:val="005F5A0F"/>
    <w:rsid w:val="005F6220"/>
    <w:rsid w:val="005F69EA"/>
    <w:rsid w:val="005F6BD5"/>
    <w:rsid w:val="005F721B"/>
    <w:rsid w:val="005F748B"/>
    <w:rsid w:val="005F7EA6"/>
    <w:rsid w:val="006000EF"/>
    <w:rsid w:val="0060016D"/>
    <w:rsid w:val="006017C4"/>
    <w:rsid w:val="00602401"/>
    <w:rsid w:val="00602CE2"/>
    <w:rsid w:val="00603BCD"/>
    <w:rsid w:val="00603EF9"/>
    <w:rsid w:val="00604BA1"/>
    <w:rsid w:val="0060522D"/>
    <w:rsid w:val="006053DE"/>
    <w:rsid w:val="00605B45"/>
    <w:rsid w:val="00605CD5"/>
    <w:rsid w:val="006064FB"/>
    <w:rsid w:val="00610060"/>
    <w:rsid w:val="00610246"/>
    <w:rsid w:val="0061096F"/>
    <w:rsid w:val="0061178A"/>
    <w:rsid w:val="00612F6E"/>
    <w:rsid w:val="0061306F"/>
    <w:rsid w:val="00613525"/>
    <w:rsid w:val="00613E27"/>
    <w:rsid w:val="00615AE8"/>
    <w:rsid w:val="006165B4"/>
    <w:rsid w:val="00616CC6"/>
    <w:rsid w:val="00617512"/>
    <w:rsid w:val="00621089"/>
    <w:rsid w:val="006216FD"/>
    <w:rsid w:val="006232AF"/>
    <w:rsid w:val="00624291"/>
    <w:rsid w:val="00624996"/>
    <w:rsid w:val="0062513B"/>
    <w:rsid w:val="00625DFC"/>
    <w:rsid w:val="00625F5A"/>
    <w:rsid w:val="00630AAF"/>
    <w:rsid w:val="00630B1D"/>
    <w:rsid w:val="0063140B"/>
    <w:rsid w:val="00633B77"/>
    <w:rsid w:val="0063461C"/>
    <w:rsid w:val="00634A30"/>
    <w:rsid w:val="006353B0"/>
    <w:rsid w:val="00635FA5"/>
    <w:rsid w:val="0063701D"/>
    <w:rsid w:val="0063722B"/>
    <w:rsid w:val="00640BD4"/>
    <w:rsid w:val="0064116E"/>
    <w:rsid w:val="0064131A"/>
    <w:rsid w:val="006421DA"/>
    <w:rsid w:val="006424AA"/>
    <w:rsid w:val="00642800"/>
    <w:rsid w:val="00642F78"/>
    <w:rsid w:val="006443CC"/>
    <w:rsid w:val="00644D08"/>
    <w:rsid w:val="0064587D"/>
    <w:rsid w:val="00645C03"/>
    <w:rsid w:val="00645C38"/>
    <w:rsid w:val="00645D64"/>
    <w:rsid w:val="006466BA"/>
    <w:rsid w:val="006470A5"/>
    <w:rsid w:val="00647F08"/>
    <w:rsid w:val="00650754"/>
    <w:rsid w:val="00650FC1"/>
    <w:rsid w:val="00651751"/>
    <w:rsid w:val="00652737"/>
    <w:rsid w:val="00652957"/>
    <w:rsid w:val="00654C17"/>
    <w:rsid w:val="00655491"/>
    <w:rsid w:val="006555BD"/>
    <w:rsid w:val="006561A1"/>
    <w:rsid w:val="00656632"/>
    <w:rsid w:val="00660BB8"/>
    <w:rsid w:val="0066109D"/>
    <w:rsid w:val="00661F1C"/>
    <w:rsid w:val="006622AE"/>
    <w:rsid w:val="00663037"/>
    <w:rsid w:val="00663AF9"/>
    <w:rsid w:val="00663E2E"/>
    <w:rsid w:val="00664125"/>
    <w:rsid w:val="00664348"/>
    <w:rsid w:val="00664890"/>
    <w:rsid w:val="0066494D"/>
    <w:rsid w:val="006654DA"/>
    <w:rsid w:val="006654EE"/>
    <w:rsid w:val="0066569E"/>
    <w:rsid w:val="00665BD2"/>
    <w:rsid w:val="006664AD"/>
    <w:rsid w:val="00666EDF"/>
    <w:rsid w:val="00666EFB"/>
    <w:rsid w:val="00667202"/>
    <w:rsid w:val="00667AFF"/>
    <w:rsid w:val="00667B38"/>
    <w:rsid w:val="006709C4"/>
    <w:rsid w:val="00671B18"/>
    <w:rsid w:val="006723B1"/>
    <w:rsid w:val="0067409C"/>
    <w:rsid w:val="0067468C"/>
    <w:rsid w:val="00674754"/>
    <w:rsid w:val="0067494F"/>
    <w:rsid w:val="006759DE"/>
    <w:rsid w:val="00675AF1"/>
    <w:rsid w:val="00675F79"/>
    <w:rsid w:val="006770FB"/>
    <w:rsid w:val="00684494"/>
    <w:rsid w:val="0068487F"/>
    <w:rsid w:val="00684E7B"/>
    <w:rsid w:val="00686130"/>
    <w:rsid w:val="00686734"/>
    <w:rsid w:val="00687214"/>
    <w:rsid w:val="006872A8"/>
    <w:rsid w:val="006905BC"/>
    <w:rsid w:val="0069085A"/>
    <w:rsid w:val="006908EF"/>
    <w:rsid w:val="00691628"/>
    <w:rsid w:val="0069229B"/>
    <w:rsid w:val="00692456"/>
    <w:rsid w:val="00692650"/>
    <w:rsid w:val="00692BA5"/>
    <w:rsid w:val="00692ED5"/>
    <w:rsid w:val="00693291"/>
    <w:rsid w:val="00693510"/>
    <w:rsid w:val="00693B5B"/>
    <w:rsid w:val="00693C6F"/>
    <w:rsid w:val="00693E57"/>
    <w:rsid w:val="006946A1"/>
    <w:rsid w:val="00694CC4"/>
    <w:rsid w:val="00695254"/>
    <w:rsid w:val="00695DC0"/>
    <w:rsid w:val="00696426"/>
    <w:rsid w:val="0069657C"/>
    <w:rsid w:val="00696DE6"/>
    <w:rsid w:val="00697E12"/>
    <w:rsid w:val="006A0D38"/>
    <w:rsid w:val="006A0E47"/>
    <w:rsid w:val="006A126E"/>
    <w:rsid w:val="006A17BD"/>
    <w:rsid w:val="006A20B6"/>
    <w:rsid w:val="006A25F1"/>
    <w:rsid w:val="006A37B2"/>
    <w:rsid w:val="006A5303"/>
    <w:rsid w:val="006A568A"/>
    <w:rsid w:val="006A6153"/>
    <w:rsid w:val="006A6691"/>
    <w:rsid w:val="006A7C8A"/>
    <w:rsid w:val="006B024F"/>
    <w:rsid w:val="006B110F"/>
    <w:rsid w:val="006B2956"/>
    <w:rsid w:val="006B2A23"/>
    <w:rsid w:val="006B373A"/>
    <w:rsid w:val="006B526B"/>
    <w:rsid w:val="006B5DE7"/>
    <w:rsid w:val="006B5FED"/>
    <w:rsid w:val="006B7445"/>
    <w:rsid w:val="006B79F4"/>
    <w:rsid w:val="006C0C9B"/>
    <w:rsid w:val="006C0FA2"/>
    <w:rsid w:val="006C1D7B"/>
    <w:rsid w:val="006C2080"/>
    <w:rsid w:val="006C2A0D"/>
    <w:rsid w:val="006C3220"/>
    <w:rsid w:val="006C3754"/>
    <w:rsid w:val="006C3836"/>
    <w:rsid w:val="006C3B75"/>
    <w:rsid w:val="006C4614"/>
    <w:rsid w:val="006C4694"/>
    <w:rsid w:val="006C482F"/>
    <w:rsid w:val="006C491A"/>
    <w:rsid w:val="006C4A60"/>
    <w:rsid w:val="006C4DC6"/>
    <w:rsid w:val="006C59D4"/>
    <w:rsid w:val="006C59DA"/>
    <w:rsid w:val="006D0463"/>
    <w:rsid w:val="006D1508"/>
    <w:rsid w:val="006D155F"/>
    <w:rsid w:val="006D15A4"/>
    <w:rsid w:val="006D22BF"/>
    <w:rsid w:val="006D2384"/>
    <w:rsid w:val="006D25AC"/>
    <w:rsid w:val="006D3FCB"/>
    <w:rsid w:val="006D449A"/>
    <w:rsid w:val="006D50ED"/>
    <w:rsid w:val="006D5500"/>
    <w:rsid w:val="006D577C"/>
    <w:rsid w:val="006D5813"/>
    <w:rsid w:val="006D6737"/>
    <w:rsid w:val="006D72E7"/>
    <w:rsid w:val="006E047C"/>
    <w:rsid w:val="006E0C47"/>
    <w:rsid w:val="006E13F8"/>
    <w:rsid w:val="006E1E36"/>
    <w:rsid w:val="006E3432"/>
    <w:rsid w:val="006E4A8B"/>
    <w:rsid w:val="006E5384"/>
    <w:rsid w:val="006E6706"/>
    <w:rsid w:val="006E6714"/>
    <w:rsid w:val="006E7286"/>
    <w:rsid w:val="006E748E"/>
    <w:rsid w:val="006E7E9D"/>
    <w:rsid w:val="006F1367"/>
    <w:rsid w:val="006F29E8"/>
    <w:rsid w:val="006F2DB8"/>
    <w:rsid w:val="006F3864"/>
    <w:rsid w:val="006F3DAB"/>
    <w:rsid w:val="006F46C4"/>
    <w:rsid w:val="006F4BFE"/>
    <w:rsid w:val="006F4C32"/>
    <w:rsid w:val="006F51B9"/>
    <w:rsid w:val="006F591F"/>
    <w:rsid w:val="006F5C89"/>
    <w:rsid w:val="006F6D24"/>
    <w:rsid w:val="006F6E7D"/>
    <w:rsid w:val="006F71F7"/>
    <w:rsid w:val="0070053B"/>
    <w:rsid w:val="007006BF"/>
    <w:rsid w:val="007006E9"/>
    <w:rsid w:val="007010EA"/>
    <w:rsid w:val="00701C94"/>
    <w:rsid w:val="00702381"/>
    <w:rsid w:val="0070271E"/>
    <w:rsid w:val="00702935"/>
    <w:rsid w:val="00702E7E"/>
    <w:rsid w:val="00704125"/>
    <w:rsid w:val="00705820"/>
    <w:rsid w:val="00705A97"/>
    <w:rsid w:val="0070701D"/>
    <w:rsid w:val="007075A8"/>
    <w:rsid w:val="00707BA8"/>
    <w:rsid w:val="00707DCA"/>
    <w:rsid w:val="007105A6"/>
    <w:rsid w:val="00710644"/>
    <w:rsid w:val="00710CDE"/>
    <w:rsid w:val="007112D7"/>
    <w:rsid w:val="00711C36"/>
    <w:rsid w:val="00711CC5"/>
    <w:rsid w:val="00712097"/>
    <w:rsid w:val="007124CB"/>
    <w:rsid w:val="007133B2"/>
    <w:rsid w:val="00713DDD"/>
    <w:rsid w:val="00714847"/>
    <w:rsid w:val="00714D6F"/>
    <w:rsid w:val="00715D5D"/>
    <w:rsid w:val="0071614F"/>
    <w:rsid w:val="007166A7"/>
    <w:rsid w:val="00717C26"/>
    <w:rsid w:val="00720474"/>
    <w:rsid w:val="0072066E"/>
    <w:rsid w:val="00720EC0"/>
    <w:rsid w:val="00720FB6"/>
    <w:rsid w:val="00721BD0"/>
    <w:rsid w:val="00722FF7"/>
    <w:rsid w:val="00724387"/>
    <w:rsid w:val="00724527"/>
    <w:rsid w:val="00724E8A"/>
    <w:rsid w:val="00725F07"/>
    <w:rsid w:val="00726C7D"/>
    <w:rsid w:val="00726DA1"/>
    <w:rsid w:val="00731B64"/>
    <w:rsid w:val="0073225A"/>
    <w:rsid w:val="0073271D"/>
    <w:rsid w:val="00732AE3"/>
    <w:rsid w:val="00732E9A"/>
    <w:rsid w:val="00733457"/>
    <w:rsid w:val="00733F5A"/>
    <w:rsid w:val="00734D46"/>
    <w:rsid w:val="00735198"/>
    <w:rsid w:val="0073599F"/>
    <w:rsid w:val="00736EB5"/>
    <w:rsid w:val="00737DC1"/>
    <w:rsid w:val="007408D2"/>
    <w:rsid w:val="00740EB9"/>
    <w:rsid w:val="0074138F"/>
    <w:rsid w:val="00742007"/>
    <w:rsid w:val="00742354"/>
    <w:rsid w:val="007429E8"/>
    <w:rsid w:val="00743849"/>
    <w:rsid w:val="00743AF0"/>
    <w:rsid w:val="00743D34"/>
    <w:rsid w:val="007448CF"/>
    <w:rsid w:val="00744C56"/>
    <w:rsid w:val="0074509B"/>
    <w:rsid w:val="0074529E"/>
    <w:rsid w:val="007457EB"/>
    <w:rsid w:val="007501E3"/>
    <w:rsid w:val="00750319"/>
    <w:rsid w:val="0075094E"/>
    <w:rsid w:val="00750C8D"/>
    <w:rsid w:val="00750F46"/>
    <w:rsid w:val="00751132"/>
    <w:rsid w:val="007517FE"/>
    <w:rsid w:val="007522A4"/>
    <w:rsid w:val="007524C8"/>
    <w:rsid w:val="00752634"/>
    <w:rsid w:val="00753A88"/>
    <w:rsid w:val="00755B77"/>
    <w:rsid w:val="00755EAF"/>
    <w:rsid w:val="00756558"/>
    <w:rsid w:val="00756970"/>
    <w:rsid w:val="00756A4E"/>
    <w:rsid w:val="00757851"/>
    <w:rsid w:val="007605D2"/>
    <w:rsid w:val="00760D0E"/>
    <w:rsid w:val="00761F4D"/>
    <w:rsid w:val="007625A1"/>
    <w:rsid w:val="00762D61"/>
    <w:rsid w:val="00762DE1"/>
    <w:rsid w:val="00762EF5"/>
    <w:rsid w:val="00763DB9"/>
    <w:rsid w:val="00763E3F"/>
    <w:rsid w:val="007645C7"/>
    <w:rsid w:val="007653AE"/>
    <w:rsid w:val="00765455"/>
    <w:rsid w:val="00766046"/>
    <w:rsid w:val="007662E7"/>
    <w:rsid w:val="00767109"/>
    <w:rsid w:val="0076774D"/>
    <w:rsid w:val="00767EC3"/>
    <w:rsid w:val="00767F56"/>
    <w:rsid w:val="00770375"/>
    <w:rsid w:val="007715C6"/>
    <w:rsid w:val="00772B73"/>
    <w:rsid w:val="00772C84"/>
    <w:rsid w:val="00772F16"/>
    <w:rsid w:val="00773284"/>
    <w:rsid w:val="0077331F"/>
    <w:rsid w:val="00773633"/>
    <w:rsid w:val="00773657"/>
    <w:rsid w:val="00774CF0"/>
    <w:rsid w:val="00775547"/>
    <w:rsid w:val="00776083"/>
    <w:rsid w:val="00776260"/>
    <w:rsid w:val="00777014"/>
    <w:rsid w:val="00777876"/>
    <w:rsid w:val="00780BC8"/>
    <w:rsid w:val="007823DF"/>
    <w:rsid w:val="007826C5"/>
    <w:rsid w:val="00783BCB"/>
    <w:rsid w:val="007843F2"/>
    <w:rsid w:val="00784B1D"/>
    <w:rsid w:val="00785176"/>
    <w:rsid w:val="007869BA"/>
    <w:rsid w:val="00786D29"/>
    <w:rsid w:val="007873FE"/>
    <w:rsid w:val="007876B9"/>
    <w:rsid w:val="00790684"/>
    <w:rsid w:val="00790820"/>
    <w:rsid w:val="00790D4A"/>
    <w:rsid w:val="00791693"/>
    <w:rsid w:val="00791C90"/>
    <w:rsid w:val="0079279E"/>
    <w:rsid w:val="00793086"/>
    <w:rsid w:val="007937A4"/>
    <w:rsid w:val="00793A2C"/>
    <w:rsid w:val="00795F0C"/>
    <w:rsid w:val="007961E8"/>
    <w:rsid w:val="00796A53"/>
    <w:rsid w:val="00797870"/>
    <w:rsid w:val="007A0262"/>
    <w:rsid w:val="007A10BA"/>
    <w:rsid w:val="007A22CC"/>
    <w:rsid w:val="007A3EBE"/>
    <w:rsid w:val="007A4E75"/>
    <w:rsid w:val="007A5566"/>
    <w:rsid w:val="007A5DA4"/>
    <w:rsid w:val="007A799C"/>
    <w:rsid w:val="007B01A1"/>
    <w:rsid w:val="007B0664"/>
    <w:rsid w:val="007B1D08"/>
    <w:rsid w:val="007B1D0C"/>
    <w:rsid w:val="007B2350"/>
    <w:rsid w:val="007B2BBE"/>
    <w:rsid w:val="007B3DE1"/>
    <w:rsid w:val="007B4218"/>
    <w:rsid w:val="007B6289"/>
    <w:rsid w:val="007B74CF"/>
    <w:rsid w:val="007C05C9"/>
    <w:rsid w:val="007C113F"/>
    <w:rsid w:val="007C1312"/>
    <w:rsid w:val="007C16B5"/>
    <w:rsid w:val="007C3080"/>
    <w:rsid w:val="007C37ED"/>
    <w:rsid w:val="007C41FA"/>
    <w:rsid w:val="007C69F6"/>
    <w:rsid w:val="007D03BD"/>
    <w:rsid w:val="007D0C79"/>
    <w:rsid w:val="007D1778"/>
    <w:rsid w:val="007D260F"/>
    <w:rsid w:val="007D3AA7"/>
    <w:rsid w:val="007D3F16"/>
    <w:rsid w:val="007D464C"/>
    <w:rsid w:val="007D5052"/>
    <w:rsid w:val="007D61FF"/>
    <w:rsid w:val="007D63DC"/>
    <w:rsid w:val="007D6422"/>
    <w:rsid w:val="007D643B"/>
    <w:rsid w:val="007D6582"/>
    <w:rsid w:val="007E05EF"/>
    <w:rsid w:val="007E095B"/>
    <w:rsid w:val="007E0C79"/>
    <w:rsid w:val="007E0F6E"/>
    <w:rsid w:val="007E0F8C"/>
    <w:rsid w:val="007E195A"/>
    <w:rsid w:val="007E1CF2"/>
    <w:rsid w:val="007E2CAA"/>
    <w:rsid w:val="007E2E8E"/>
    <w:rsid w:val="007E3CCF"/>
    <w:rsid w:val="007E5490"/>
    <w:rsid w:val="007E54F0"/>
    <w:rsid w:val="007E591D"/>
    <w:rsid w:val="007F0738"/>
    <w:rsid w:val="007F22BB"/>
    <w:rsid w:val="007F2685"/>
    <w:rsid w:val="007F26ED"/>
    <w:rsid w:val="007F2CA6"/>
    <w:rsid w:val="007F3E25"/>
    <w:rsid w:val="007F58A2"/>
    <w:rsid w:val="007F5C61"/>
    <w:rsid w:val="007F6280"/>
    <w:rsid w:val="007F7582"/>
    <w:rsid w:val="00800E2B"/>
    <w:rsid w:val="0080105D"/>
    <w:rsid w:val="00801C86"/>
    <w:rsid w:val="00802F47"/>
    <w:rsid w:val="00804710"/>
    <w:rsid w:val="0080627E"/>
    <w:rsid w:val="00806F08"/>
    <w:rsid w:val="00807909"/>
    <w:rsid w:val="00810D24"/>
    <w:rsid w:val="008113E0"/>
    <w:rsid w:val="008119D2"/>
    <w:rsid w:val="00813C29"/>
    <w:rsid w:val="00813D40"/>
    <w:rsid w:val="00813D99"/>
    <w:rsid w:val="00814FE7"/>
    <w:rsid w:val="008152A0"/>
    <w:rsid w:val="0081539A"/>
    <w:rsid w:val="00815428"/>
    <w:rsid w:val="00815778"/>
    <w:rsid w:val="008166B6"/>
    <w:rsid w:val="008206DD"/>
    <w:rsid w:val="0082181B"/>
    <w:rsid w:val="00821C98"/>
    <w:rsid w:val="008245F6"/>
    <w:rsid w:val="00825FCA"/>
    <w:rsid w:val="008266AF"/>
    <w:rsid w:val="00826C43"/>
    <w:rsid w:val="0082798A"/>
    <w:rsid w:val="00827A15"/>
    <w:rsid w:val="00827C20"/>
    <w:rsid w:val="00830408"/>
    <w:rsid w:val="00830616"/>
    <w:rsid w:val="00830E29"/>
    <w:rsid w:val="0083144C"/>
    <w:rsid w:val="008314A8"/>
    <w:rsid w:val="00832FDD"/>
    <w:rsid w:val="00833933"/>
    <w:rsid w:val="00833E2F"/>
    <w:rsid w:val="00833ECF"/>
    <w:rsid w:val="008343A9"/>
    <w:rsid w:val="00834854"/>
    <w:rsid w:val="00834E29"/>
    <w:rsid w:val="00835CE1"/>
    <w:rsid w:val="0083607E"/>
    <w:rsid w:val="008373A9"/>
    <w:rsid w:val="00841423"/>
    <w:rsid w:val="00841471"/>
    <w:rsid w:val="00841DBE"/>
    <w:rsid w:val="00842A7B"/>
    <w:rsid w:val="008435AB"/>
    <w:rsid w:val="0084374C"/>
    <w:rsid w:val="00844196"/>
    <w:rsid w:val="00844AB2"/>
    <w:rsid w:val="00844DBB"/>
    <w:rsid w:val="008450D9"/>
    <w:rsid w:val="008453D0"/>
    <w:rsid w:val="00846AB9"/>
    <w:rsid w:val="00846B8D"/>
    <w:rsid w:val="00846EA0"/>
    <w:rsid w:val="00850175"/>
    <w:rsid w:val="008502A3"/>
    <w:rsid w:val="0085055F"/>
    <w:rsid w:val="00851989"/>
    <w:rsid w:val="00852322"/>
    <w:rsid w:val="0085262C"/>
    <w:rsid w:val="00852D0A"/>
    <w:rsid w:val="0085343F"/>
    <w:rsid w:val="0085417D"/>
    <w:rsid w:val="008549AF"/>
    <w:rsid w:val="00854D1A"/>
    <w:rsid w:val="00854D49"/>
    <w:rsid w:val="0085506A"/>
    <w:rsid w:val="00855283"/>
    <w:rsid w:val="00855839"/>
    <w:rsid w:val="00855D7E"/>
    <w:rsid w:val="00855F86"/>
    <w:rsid w:val="0085680E"/>
    <w:rsid w:val="00856C6C"/>
    <w:rsid w:val="00857241"/>
    <w:rsid w:val="0085792E"/>
    <w:rsid w:val="00857F6F"/>
    <w:rsid w:val="008617E8"/>
    <w:rsid w:val="00862634"/>
    <w:rsid w:val="00862C6B"/>
    <w:rsid w:val="00863204"/>
    <w:rsid w:val="0086368C"/>
    <w:rsid w:val="00863CCD"/>
    <w:rsid w:val="00864BCC"/>
    <w:rsid w:val="008652A9"/>
    <w:rsid w:val="0086618B"/>
    <w:rsid w:val="00867A1F"/>
    <w:rsid w:val="00867AC8"/>
    <w:rsid w:val="008732EE"/>
    <w:rsid w:val="00873878"/>
    <w:rsid w:val="0087435D"/>
    <w:rsid w:val="0087480F"/>
    <w:rsid w:val="00874BB1"/>
    <w:rsid w:val="00874BB2"/>
    <w:rsid w:val="00874C8D"/>
    <w:rsid w:val="00874CAB"/>
    <w:rsid w:val="00876557"/>
    <w:rsid w:val="00876E9C"/>
    <w:rsid w:val="00877E55"/>
    <w:rsid w:val="00880233"/>
    <w:rsid w:val="0088186D"/>
    <w:rsid w:val="00882785"/>
    <w:rsid w:val="00883419"/>
    <w:rsid w:val="00883B8F"/>
    <w:rsid w:val="008847E9"/>
    <w:rsid w:val="00885387"/>
    <w:rsid w:val="008856D4"/>
    <w:rsid w:val="00885F77"/>
    <w:rsid w:val="00886663"/>
    <w:rsid w:val="00886EB7"/>
    <w:rsid w:val="008877DF"/>
    <w:rsid w:val="00887F28"/>
    <w:rsid w:val="00891AC9"/>
    <w:rsid w:val="00893EA1"/>
    <w:rsid w:val="008944FB"/>
    <w:rsid w:val="0089552C"/>
    <w:rsid w:val="00895BCA"/>
    <w:rsid w:val="00896EFF"/>
    <w:rsid w:val="008A08BF"/>
    <w:rsid w:val="008A10E3"/>
    <w:rsid w:val="008A3289"/>
    <w:rsid w:val="008A36EF"/>
    <w:rsid w:val="008A3821"/>
    <w:rsid w:val="008A3EF4"/>
    <w:rsid w:val="008A4445"/>
    <w:rsid w:val="008A49F2"/>
    <w:rsid w:val="008A5983"/>
    <w:rsid w:val="008A6AC1"/>
    <w:rsid w:val="008A6CAA"/>
    <w:rsid w:val="008A6D5E"/>
    <w:rsid w:val="008A72A6"/>
    <w:rsid w:val="008A7CD2"/>
    <w:rsid w:val="008B1243"/>
    <w:rsid w:val="008B2E44"/>
    <w:rsid w:val="008B387D"/>
    <w:rsid w:val="008B3E27"/>
    <w:rsid w:val="008B446E"/>
    <w:rsid w:val="008B4AAE"/>
    <w:rsid w:val="008B4BA6"/>
    <w:rsid w:val="008B7C3E"/>
    <w:rsid w:val="008B7CCF"/>
    <w:rsid w:val="008B7D28"/>
    <w:rsid w:val="008C0D59"/>
    <w:rsid w:val="008C1BC2"/>
    <w:rsid w:val="008C1D5E"/>
    <w:rsid w:val="008C260B"/>
    <w:rsid w:val="008C3DF2"/>
    <w:rsid w:val="008C3ED4"/>
    <w:rsid w:val="008C41AC"/>
    <w:rsid w:val="008C4E9C"/>
    <w:rsid w:val="008C5C63"/>
    <w:rsid w:val="008C5CC3"/>
    <w:rsid w:val="008C6095"/>
    <w:rsid w:val="008C7365"/>
    <w:rsid w:val="008D00FD"/>
    <w:rsid w:val="008D1113"/>
    <w:rsid w:val="008D13A7"/>
    <w:rsid w:val="008D2200"/>
    <w:rsid w:val="008D22FF"/>
    <w:rsid w:val="008D2590"/>
    <w:rsid w:val="008D30B3"/>
    <w:rsid w:val="008D3F3D"/>
    <w:rsid w:val="008D4503"/>
    <w:rsid w:val="008D6316"/>
    <w:rsid w:val="008D6D9B"/>
    <w:rsid w:val="008D6DCB"/>
    <w:rsid w:val="008D6F73"/>
    <w:rsid w:val="008D7132"/>
    <w:rsid w:val="008D7A91"/>
    <w:rsid w:val="008E11DB"/>
    <w:rsid w:val="008E2938"/>
    <w:rsid w:val="008E3747"/>
    <w:rsid w:val="008E3F7A"/>
    <w:rsid w:val="008E4248"/>
    <w:rsid w:val="008E4776"/>
    <w:rsid w:val="008E53B9"/>
    <w:rsid w:val="008E5955"/>
    <w:rsid w:val="008E5A6F"/>
    <w:rsid w:val="008E5BEF"/>
    <w:rsid w:val="008E6011"/>
    <w:rsid w:val="008E60AC"/>
    <w:rsid w:val="008E62AC"/>
    <w:rsid w:val="008E6525"/>
    <w:rsid w:val="008E7B6F"/>
    <w:rsid w:val="008F067D"/>
    <w:rsid w:val="008F0F13"/>
    <w:rsid w:val="008F1736"/>
    <w:rsid w:val="008F1917"/>
    <w:rsid w:val="008F2B60"/>
    <w:rsid w:val="008F3AF2"/>
    <w:rsid w:val="008F4273"/>
    <w:rsid w:val="008F4FC3"/>
    <w:rsid w:val="008F56CC"/>
    <w:rsid w:val="008F6A18"/>
    <w:rsid w:val="008F6BA7"/>
    <w:rsid w:val="008F6C1E"/>
    <w:rsid w:val="009000B1"/>
    <w:rsid w:val="00900F79"/>
    <w:rsid w:val="00901133"/>
    <w:rsid w:val="00901778"/>
    <w:rsid w:val="00901DB5"/>
    <w:rsid w:val="00902512"/>
    <w:rsid w:val="00902D75"/>
    <w:rsid w:val="009032B5"/>
    <w:rsid w:val="0090361F"/>
    <w:rsid w:val="00903A41"/>
    <w:rsid w:val="00904AED"/>
    <w:rsid w:val="00904BD4"/>
    <w:rsid w:val="00904EEF"/>
    <w:rsid w:val="009059EF"/>
    <w:rsid w:val="0090691A"/>
    <w:rsid w:val="00907369"/>
    <w:rsid w:val="009077A9"/>
    <w:rsid w:val="0091094E"/>
    <w:rsid w:val="009119CC"/>
    <w:rsid w:val="00912210"/>
    <w:rsid w:val="009135B0"/>
    <w:rsid w:val="00913DA0"/>
    <w:rsid w:val="009162EB"/>
    <w:rsid w:val="00916946"/>
    <w:rsid w:val="009169F8"/>
    <w:rsid w:val="00917DBC"/>
    <w:rsid w:val="00917ECD"/>
    <w:rsid w:val="00921487"/>
    <w:rsid w:val="009214B2"/>
    <w:rsid w:val="00921C6F"/>
    <w:rsid w:val="009222F3"/>
    <w:rsid w:val="00922A8E"/>
    <w:rsid w:val="00923AF9"/>
    <w:rsid w:val="00924225"/>
    <w:rsid w:val="009249A9"/>
    <w:rsid w:val="00924D21"/>
    <w:rsid w:val="00925365"/>
    <w:rsid w:val="009257FC"/>
    <w:rsid w:val="00926348"/>
    <w:rsid w:val="009279C8"/>
    <w:rsid w:val="00927C73"/>
    <w:rsid w:val="00927F7D"/>
    <w:rsid w:val="00930BF6"/>
    <w:rsid w:val="00931808"/>
    <w:rsid w:val="00931AD7"/>
    <w:rsid w:val="00932478"/>
    <w:rsid w:val="009337EF"/>
    <w:rsid w:val="00933BEC"/>
    <w:rsid w:val="00936130"/>
    <w:rsid w:val="00936973"/>
    <w:rsid w:val="0094088F"/>
    <w:rsid w:val="00942566"/>
    <w:rsid w:val="009425B7"/>
    <w:rsid w:val="00942ADE"/>
    <w:rsid w:val="009439BB"/>
    <w:rsid w:val="00943DE6"/>
    <w:rsid w:val="009441C7"/>
    <w:rsid w:val="0094603B"/>
    <w:rsid w:val="00946C4A"/>
    <w:rsid w:val="009470B7"/>
    <w:rsid w:val="009478B8"/>
    <w:rsid w:val="00947BB8"/>
    <w:rsid w:val="00950B8C"/>
    <w:rsid w:val="00951CF2"/>
    <w:rsid w:val="0095212E"/>
    <w:rsid w:val="00952247"/>
    <w:rsid w:val="00953C56"/>
    <w:rsid w:val="00953F7C"/>
    <w:rsid w:val="00955C18"/>
    <w:rsid w:val="00955CA0"/>
    <w:rsid w:val="00956392"/>
    <w:rsid w:val="00956EFC"/>
    <w:rsid w:val="00957C24"/>
    <w:rsid w:val="009602A4"/>
    <w:rsid w:val="00960871"/>
    <w:rsid w:val="00960F5D"/>
    <w:rsid w:val="00960F5E"/>
    <w:rsid w:val="0096104F"/>
    <w:rsid w:val="00961515"/>
    <w:rsid w:val="00962768"/>
    <w:rsid w:val="00963060"/>
    <w:rsid w:val="009635C9"/>
    <w:rsid w:val="00964547"/>
    <w:rsid w:val="0096491C"/>
    <w:rsid w:val="00964AEC"/>
    <w:rsid w:val="00965C69"/>
    <w:rsid w:val="009666DD"/>
    <w:rsid w:val="0096706A"/>
    <w:rsid w:val="00967890"/>
    <w:rsid w:val="00971869"/>
    <w:rsid w:val="00971C53"/>
    <w:rsid w:val="0097275D"/>
    <w:rsid w:val="0097283F"/>
    <w:rsid w:val="00973678"/>
    <w:rsid w:val="00974656"/>
    <w:rsid w:val="00974813"/>
    <w:rsid w:val="00974D79"/>
    <w:rsid w:val="00976C53"/>
    <w:rsid w:val="00977B0A"/>
    <w:rsid w:val="00977B3E"/>
    <w:rsid w:val="00977EA8"/>
    <w:rsid w:val="00981B31"/>
    <w:rsid w:val="00981FD8"/>
    <w:rsid w:val="00982384"/>
    <w:rsid w:val="00983864"/>
    <w:rsid w:val="00984E60"/>
    <w:rsid w:val="00986A89"/>
    <w:rsid w:val="009874A3"/>
    <w:rsid w:val="00987898"/>
    <w:rsid w:val="00987BBF"/>
    <w:rsid w:val="00990011"/>
    <w:rsid w:val="00990E90"/>
    <w:rsid w:val="009911E9"/>
    <w:rsid w:val="00991D10"/>
    <w:rsid w:val="00992395"/>
    <w:rsid w:val="0099252C"/>
    <w:rsid w:val="00993509"/>
    <w:rsid w:val="00994AB8"/>
    <w:rsid w:val="00996EA1"/>
    <w:rsid w:val="009A07C4"/>
    <w:rsid w:val="009A3834"/>
    <w:rsid w:val="009A439C"/>
    <w:rsid w:val="009A5A6D"/>
    <w:rsid w:val="009A5EC1"/>
    <w:rsid w:val="009B0500"/>
    <w:rsid w:val="009B0C0A"/>
    <w:rsid w:val="009B1635"/>
    <w:rsid w:val="009B1C5A"/>
    <w:rsid w:val="009B47DD"/>
    <w:rsid w:val="009B53E9"/>
    <w:rsid w:val="009B62D1"/>
    <w:rsid w:val="009B7435"/>
    <w:rsid w:val="009B7881"/>
    <w:rsid w:val="009B7C41"/>
    <w:rsid w:val="009B7E4C"/>
    <w:rsid w:val="009C1F90"/>
    <w:rsid w:val="009C31B7"/>
    <w:rsid w:val="009C3987"/>
    <w:rsid w:val="009C47D2"/>
    <w:rsid w:val="009C582D"/>
    <w:rsid w:val="009C59EC"/>
    <w:rsid w:val="009C7D93"/>
    <w:rsid w:val="009C7E5F"/>
    <w:rsid w:val="009D0081"/>
    <w:rsid w:val="009D048B"/>
    <w:rsid w:val="009D0D0E"/>
    <w:rsid w:val="009D0D72"/>
    <w:rsid w:val="009D1063"/>
    <w:rsid w:val="009D2A88"/>
    <w:rsid w:val="009D2B7E"/>
    <w:rsid w:val="009D2E96"/>
    <w:rsid w:val="009D2EA0"/>
    <w:rsid w:val="009D3D05"/>
    <w:rsid w:val="009D40A6"/>
    <w:rsid w:val="009D59BB"/>
    <w:rsid w:val="009D63EB"/>
    <w:rsid w:val="009D6FA6"/>
    <w:rsid w:val="009D7AA6"/>
    <w:rsid w:val="009D7DEA"/>
    <w:rsid w:val="009E04E6"/>
    <w:rsid w:val="009E0924"/>
    <w:rsid w:val="009E0BFA"/>
    <w:rsid w:val="009E14D1"/>
    <w:rsid w:val="009E211F"/>
    <w:rsid w:val="009E2B13"/>
    <w:rsid w:val="009E312E"/>
    <w:rsid w:val="009E4557"/>
    <w:rsid w:val="009E576C"/>
    <w:rsid w:val="009E5AC1"/>
    <w:rsid w:val="009E5AF0"/>
    <w:rsid w:val="009E5CFA"/>
    <w:rsid w:val="009E6E71"/>
    <w:rsid w:val="009E7C5A"/>
    <w:rsid w:val="009F15DF"/>
    <w:rsid w:val="009F21B9"/>
    <w:rsid w:val="009F2939"/>
    <w:rsid w:val="009F2A19"/>
    <w:rsid w:val="009F2AF4"/>
    <w:rsid w:val="009F3727"/>
    <w:rsid w:val="009F3B1E"/>
    <w:rsid w:val="009F3CD2"/>
    <w:rsid w:val="009F4EF7"/>
    <w:rsid w:val="009F5B30"/>
    <w:rsid w:val="009F7290"/>
    <w:rsid w:val="00A02676"/>
    <w:rsid w:val="00A0419B"/>
    <w:rsid w:val="00A0423D"/>
    <w:rsid w:val="00A04275"/>
    <w:rsid w:val="00A054B9"/>
    <w:rsid w:val="00A05941"/>
    <w:rsid w:val="00A062FA"/>
    <w:rsid w:val="00A06678"/>
    <w:rsid w:val="00A074F4"/>
    <w:rsid w:val="00A0758A"/>
    <w:rsid w:val="00A07A00"/>
    <w:rsid w:val="00A07A38"/>
    <w:rsid w:val="00A12032"/>
    <w:rsid w:val="00A12C69"/>
    <w:rsid w:val="00A12FD9"/>
    <w:rsid w:val="00A13274"/>
    <w:rsid w:val="00A135AB"/>
    <w:rsid w:val="00A1410D"/>
    <w:rsid w:val="00A14854"/>
    <w:rsid w:val="00A14963"/>
    <w:rsid w:val="00A14D65"/>
    <w:rsid w:val="00A202CA"/>
    <w:rsid w:val="00A20313"/>
    <w:rsid w:val="00A2065F"/>
    <w:rsid w:val="00A217ED"/>
    <w:rsid w:val="00A21820"/>
    <w:rsid w:val="00A21CA0"/>
    <w:rsid w:val="00A224ED"/>
    <w:rsid w:val="00A2290B"/>
    <w:rsid w:val="00A23100"/>
    <w:rsid w:val="00A237CA"/>
    <w:rsid w:val="00A25BDF"/>
    <w:rsid w:val="00A26172"/>
    <w:rsid w:val="00A263DD"/>
    <w:rsid w:val="00A270B5"/>
    <w:rsid w:val="00A27EF1"/>
    <w:rsid w:val="00A323A1"/>
    <w:rsid w:val="00A3270A"/>
    <w:rsid w:val="00A3329F"/>
    <w:rsid w:val="00A3402B"/>
    <w:rsid w:val="00A34078"/>
    <w:rsid w:val="00A3515D"/>
    <w:rsid w:val="00A36133"/>
    <w:rsid w:val="00A37BD9"/>
    <w:rsid w:val="00A4024E"/>
    <w:rsid w:val="00A4063B"/>
    <w:rsid w:val="00A41A7B"/>
    <w:rsid w:val="00A421B3"/>
    <w:rsid w:val="00A43038"/>
    <w:rsid w:val="00A44044"/>
    <w:rsid w:val="00A458EA"/>
    <w:rsid w:val="00A46D7F"/>
    <w:rsid w:val="00A47377"/>
    <w:rsid w:val="00A501ED"/>
    <w:rsid w:val="00A51135"/>
    <w:rsid w:val="00A51B7E"/>
    <w:rsid w:val="00A51E02"/>
    <w:rsid w:val="00A526D4"/>
    <w:rsid w:val="00A52753"/>
    <w:rsid w:val="00A52FB2"/>
    <w:rsid w:val="00A54D07"/>
    <w:rsid w:val="00A54DB3"/>
    <w:rsid w:val="00A56C67"/>
    <w:rsid w:val="00A5786D"/>
    <w:rsid w:val="00A579F5"/>
    <w:rsid w:val="00A57BFB"/>
    <w:rsid w:val="00A608FD"/>
    <w:rsid w:val="00A60BA4"/>
    <w:rsid w:val="00A612B5"/>
    <w:rsid w:val="00A613B5"/>
    <w:rsid w:val="00A6252F"/>
    <w:rsid w:val="00A629E9"/>
    <w:rsid w:val="00A62D75"/>
    <w:rsid w:val="00A632EB"/>
    <w:rsid w:val="00A63C2A"/>
    <w:rsid w:val="00A64DF7"/>
    <w:rsid w:val="00A65ACA"/>
    <w:rsid w:val="00A65B44"/>
    <w:rsid w:val="00A65D28"/>
    <w:rsid w:val="00A66B00"/>
    <w:rsid w:val="00A6701C"/>
    <w:rsid w:val="00A67AFA"/>
    <w:rsid w:val="00A67F1E"/>
    <w:rsid w:val="00A70224"/>
    <w:rsid w:val="00A7052C"/>
    <w:rsid w:val="00A709C6"/>
    <w:rsid w:val="00A70F2C"/>
    <w:rsid w:val="00A7506B"/>
    <w:rsid w:val="00A757E4"/>
    <w:rsid w:val="00A76132"/>
    <w:rsid w:val="00A77567"/>
    <w:rsid w:val="00A805C2"/>
    <w:rsid w:val="00A80948"/>
    <w:rsid w:val="00A81072"/>
    <w:rsid w:val="00A8110D"/>
    <w:rsid w:val="00A8193B"/>
    <w:rsid w:val="00A826C1"/>
    <w:rsid w:val="00A82EFF"/>
    <w:rsid w:val="00A845DD"/>
    <w:rsid w:val="00A84801"/>
    <w:rsid w:val="00A84DB4"/>
    <w:rsid w:val="00A8589A"/>
    <w:rsid w:val="00A861F6"/>
    <w:rsid w:val="00A8687B"/>
    <w:rsid w:val="00A868E2"/>
    <w:rsid w:val="00A86E03"/>
    <w:rsid w:val="00A86E58"/>
    <w:rsid w:val="00A8761C"/>
    <w:rsid w:val="00A87D43"/>
    <w:rsid w:val="00A91735"/>
    <w:rsid w:val="00A9199C"/>
    <w:rsid w:val="00A919DF"/>
    <w:rsid w:val="00A926C3"/>
    <w:rsid w:val="00A92B51"/>
    <w:rsid w:val="00A93D2B"/>
    <w:rsid w:val="00A94046"/>
    <w:rsid w:val="00A942B7"/>
    <w:rsid w:val="00A94B49"/>
    <w:rsid w:val="00A95BE1"/>
    <w:rsid w:val="00A95FE8"/>
    <w:rsid w:val="00A96280"/>
    <w:rsid w:val="00A970A5"/>
    <w:rsid w:val="00A976AB"/>
    <w:rsid w:val="00AA04DC"/>
    <w:rsid w:val="00AA04EA"/>
    <w:rsid w:val="00AA0EA2"/>
    <w:rsid w:val="00AA1680"/>
    <w:rsid w:val="00AA1841"/>
    <w:rsid w:val="00AA185A"/>
    <w:rsid w:val="00AA1D71"/>
    <w:rsid w:val="00AA223A"/>
    <w:rsid w:val="00AA3409"/>
    <w:rsid w:val="00AA3E8F"/>
    <w:rsid w:val="00AA4900"/>
    <w:rsid w:val="00AA4E52"/>
    <w:rsid w:val="00AA50E0"/>
    <w:rsid w:val="00AA6C1E"/>
    <w:rsid w:val="00AA76A0"/>
    <w:rsid w:val="00AA7BD3"/>
    <w:rsid w:val="00AB144D"/>
    <w:rsid w:val="00AB329A"/>
    <w:rsid w:val="00AB3706"/>
    <w:rsid w:val="00AB381A"/>
    <w:rsid w:val="00AB496C"/>
    <w:rsid w:val="00AB52A4"/>
    <w:rsid w:val="00AB5903"/>
    <w:rsid w:val="00AB6DCA"/>
    <w:rsid w:val="00AB6ED3"/>
    <w:rsid w:val="00AB7227"/>
    <w:rsid w:val="00AB7662"/>
    <w:rsid w:val="00AB7894"/>
    <w:rsid w:val="00AB79BB"/>
    <w:rsid w:val="00AC1973"/>
    <w:rsid w:val="00AC2C14"/>
    <w:rsid w:val="00AC2D9B"/>
    <w:rsid w:val="00AC5416"/>
    <w:rsid w:val="00AC5C84"/>
    <w:rsid w:val="00AC647E"/>
    <w:rsid w:val="00AC6AE0"/>
    <w:rsid w:val="00AC6D86"/>
    <w:rsid w:val="00AD0674"/>
    <w:rsid w:val="00AD06E7"/>
    <w:rsid w:val="00AD12A9"/>
    <w:rsid w:val="00AD3FC6"/>
    <w:rsid w:val="00AD4901"/>
    <w:rsid w:val="00AD5DC2"/>
    <w:rsid w:val="00AD7600"/>
    <w:rsid w:val="00AE0229"/>
    <w:rsid w:val="00AE1350"/>
    <w:rsid w:val="00AE157D"/>
    <w:rsid w:val="00AE17FF"/>
    <w:rsid w:val="00AE1E52"/>
    <w:rsid w:val="00AE1F6B"/>
    <w:rsid w:val="00AE2BB2"/>
    <w:rsid w:val="00AE2D0E"/>
    <w:rsid w:val="00AE34A7"/>
    <w:rsid w:val="00AE3DD1"/>
    <w:rsid w:val="00AE4C64"/>
    <w:rsid w:val="00AE5238"/>
    <w:rsid w:val="00AE58B9"/>
    <w:rsid w:val="00AE7ACC"/>
    <w:rsid w:val="00AF0158"/>
    <w:rsid w:val="00AF01F3"/>
    <w:rsid w:val="00AF081B"/>
    <w:rsid w:val="00AF126D"/>
    <w:rsid w:val="00AF2CA0"/>
    <w:rsid w:val="00AF32B2"/>
    <w:rsid w:val="00AF3398"/>
    <w:rsid w:val="00AF40CA"/>
    <w:rsid w:val="00AF542E"/>
    <w:rsid w:val="00AF5DCD"/>
    <w:rsid w:val="00AF6499"/>
    <w:rsid w:val="00AF6598"/>
    <w:rsid w:val="00B00728"/>
    <w:rsid w:val="00B00C69"/>
    <w:rsid w:val="00B012F6"/>
    <w:rsid w:val="00B022A6"/>
    <w:rsid w:val="00B0250B"/>
    <w:rsid w:val="00B029B9"/>
    <w:rsid w:val="00B02B97"/>
    <w:rsid w:val="00B0439C"/>
    <w:rsid w:val="00B0508C"/>
    <w:rsid w:val="00B05510"/>
    <w:rsid w:val="00B06851"/>
    <w:rsid w:val="00B06BA4"/>
    <w:rsid w:val="00B06D38"/>
    <w:rsid w:val="00B074B0"/>
    <w:rsid w:val="00B079D8"/>
    <w:rsid w:val="00B11A10"/>
    <w:rsid w:val="00B1299A"/>
    <w:rsid w:val="00B12EC2"/>
    <w:rsid w:val="00B13828"/>
    <w:rsid w:val="00B13989"/>
    <w:rsid w:val="00B142D0"/>
    <w:rsid w:val="00B159FB"/>
    <w:rsid w:val="00B15BA6"/>
    <w:rsid w:val="00B15FE8"/>
    <w:rsid w:val="00B1608F"/>
    <w:rsid w:val="00B1725B"/>
    <w:rsid w:val="00B1CB6C"/>
    <w:rsid w:val="00B20880"/>
    <w:rsid w:val="00B20C9D"/>
    <w:rsid w:val="00B216A4"/>
    <w:rsid w:val="00B2357F"/>
    <w:rsid w:val="00B24369"/>
    <w:rsid w:val="00B24D6A"/>
    <w:rsid w:val="00B24E0E"/>
    <w:rsid w:val="00B2517C"/>
    <w:rsid w:val="00B25847"/>
    <w:rsid w:val="00B25C67"/>
    <w:rsid w:val="00B25D56"/>
    <w:rsid w:val="00B25DFC"/>
    <w:rsid w:val="00B260CC"/>
    <w:rsid w:val="00B2668F"/>
    <w:rsid w:val="00B26A52"/>
    <w:rsid w:val="00B303B8"/>
    <w:rsid w:val="00B31377"/>
    <w:rsid w:val="00B319A7"/>
    <w:rsid w:val="00B32243"/>
    <w:rsid w:val="00B32C25"/>
    <w:rsid w:val="00B34175"/>
    <w:rsid w:val="00B353B3"/>
    <w:rsid w:val="00B35533"/>
    <w:rsid w:val="00B361CD"/>
    <w:rsid w:val="00B361F1"/>
    <w:rsid w:val="00B37BF0"/>
    <w:rsid w:val="00B37DFD"/>
    <w:rsid w:val="00B37F95"/>
    <w:rsid w:val="00B41DE4"/>
    <w:rsid w:val="00B41F0F"/>
    <w:rsid w:val="00B4396E"/>
    <w:rsid w:val="00B45ED5"/>
    <w:rsid w:val="00B46639"/>
    <w:rsid w:val="00B46E2F"/>
    <w:rsid w:val="00B471D9"/>
    <w:rsid w:val="00B471F5"/>
    <w:rsid w:val="00B472AF"/>
    <w:rsid w:val="00B47410"/>
    <w:rsid w:val="00B47BAE"/>
    <w:rsid w:val="00B50109"/>
    <w:rsid w:val="00B50788"/>
    <w:rsid w:val="00B50810"/>
    <w:rsid w:val="00B50F0A"/>
    <w:rsid w:val="00B51033"/>
    <w:rsid w:val="00B51AAC"/>
    <w:rsid w:val="00B52D84"/>
    <w:rsid w:val="00B53730"/>
    <w:rsid w:val="00B53AB8"/>
    <w:rsid w:val="00B54A4A"/>
    <w:rsid w:val="00B5564C"/>
    <w:rsid w:val="00B55D7A"/>
    <w:rsid w:val="00B55FB2"/>
    <w:rsid w:val="00B56450"/>
    <w:rsid w:val="00B56518"/>
    <w:rsid w:val="00B56F8B"/>
    <w:rsid w:val="00B57489"/>
    <w:rsid w:val="00B578D4"/>
    <w:rsid w:val="00B57C6F"/>
    <w:rsid w:val="00B57CD8"/>
    <w:rsid w:val="00B57FEC"/>
    <w:rsid w:val="00B6313A"/>
    <w:rsid w:val="00B649EC"/>
    <w:rsid w:val="00B64A78"/>
    <w:rsid w:val="00B65AFC"/>
    <w:rsid w:val="00B66077"/>
    <w:rsid w:val="00B66191"/>
    <w:rsid w:val="00B6672E"/>
    <w:rsid w:val="00B67F7E"/>
    <w:rsid w:val="00B711D8"/>
    <w:rsid w:val="00B7128F"/>
    <w:rsid w:val="00B72C72"/>
    <w:rsid w:val="00B72F26"/>
    <w:rsid w:val="00B7312D"/>
    <w:rsid w:val="00B741F0"/>
    <w:rsid w:val="00B748FD"/>
    <w:rsid w:val="00B760D6"/>
    <w:rsid w:val="00B76431"/>
    <w:rsid w:val="00B76BBF"/>
    <w:rsid w:val="00B76D29"/>
    <w:rsid w:val="00B770CA"/>
    <w:rsid w:val="00B773CF"/>
    <w:rsid w:val="00B77D2A"/>
    <w:rsid w:val="00B77DC3"/>
    <w:rsid w:val="00B8149F"/>
    <w:rsid w:val="00B81A3D"/>
    <w:rsid w:val="00B829EB"/>
    <w:rsid w:val="00B83525"/>
    <w:rsid w:val="00B85D5A"/>
    <w:rsid w:val="00B86D73"/>
    <w:rsid w:val="00B87CF2"/>
    <w:rsid w:val="00B9448C"/>
    <w:rsid w:val="00B94950"/>
    <w:rsid w:val="00B95289"/>
    <w:rsid w:val="00B96200"/>
    <w:rsid w:val="00B966F1"/>
    <w:rsid w:val="00B96AC3"/>
    <w:rsid w:val="00BA1C43"/>
    <w:rsid w:val="00BA1E64"/>
    <w:rsid w:val="00BA2BEE"/>
    <w:rsid w:val="00BA3DB6"/>
    <w:rsid w:val="00BA4E4B"/>
    <w:rsid w:val="00BA6268"/>
    <w:rsid w:val="00BA7931"/>
    <w:rsid w:val="00BA7D4A"/>
    <w:rsid w:val="00BB03BF"/>
    <w:rsid w:val="00BB11E7"/>
    <w:rsid w:val="00BB17B7"/>
    <w:rsid w:val="00BB23FD"/>
    <w:rsid w:val="00BB2C8B"/>
    <w:rsid w:val="00BB3461"/>
    <w:rsid w:val="00BB3866"/>
    <w:rsid w:val="00BB51E9"/>
    <w:rsid w:val="00BB5EAA"/>
    <w:rsid w:val="00BB5F97"/>
    <w:rsid w:val="00BB6D07"/>
    <w:rsid w:val="00BB6F9B"/>
    <w:rsid w:val="00BC0781"/>
    <w:rsid w:val="00BC0832"/>
    <w:rsid w:val="00BC0B5E"/>
    <w:rsid w:val="00BC1A76"/>
    <w:rsid w:val="00BC29F6"/>
    <w:rsid w:val="00BC2F68"/>
    <w:rsid w:val="00BC33C0"/>
    <w:rsid w:val="00BC37D9"/>
    <w:rsid w:val="00BC3FF2"/>
    <w:rsid w:val="00BC4A79"/>
    <w:rsid w:val="00BC530F"/>
    <w:rsid w:val="00BC79ED"/>
    <w:rsid w:val="00BD05B1"/>
    <w:rsid w:val="00BD0C4A"/>
    <w:rsid w:val="00BD0E04"/>
    <w:rsid w:val="00BD1136"/>
    <w:rsid w:val="00BD1687"/>
    <w:rsid w:val="00BD1719"/>
    <w:rsid w:val="00BD1E5F"/>
    <w:rsid w:val="00BD3CAF"/>
    <w:rsid w:val="00BD5145"/>
    <w:rsid w:val="00BD5300"/>
    <w:rsid w:val="00BD59F8"/>
    <w:rsid w:val="00BD60B8"/>
    <w:rsid w:val="00BD64BF"/>
    <w:rsid w:val="00BD70BB"/>
    <w:rsid w:val="00BD7858"/>
    <w:rsid w:val="00BD79E2"/>
    <w:rsid w:val="00BD7B7E"/>
    <w:rsid w:val="00BE0133"/>
    <w:rsid w:val="00BE0292"/>
    <w:rsid w:val="00BE0404"/>
    <w:rsid w:val="00BE0D2B"/>
    <w:rsid w:val="00BE1710"/>
    <w:rsid w:val="00BE20A0"/>
    <w:rsid w:val="00BE2448"/>
    <w:rsid w:val="00BE3B0F"/>
    <w:rsid w:val="00BE4609"/>
    <w:rsid w:val="00BF097D"/>
    <w:rsid w:val="00BF0F8F"/>
    <w:rsid w:val="00BF263F"/>
    <w:rsid w:val="00BF30CD"/>
    <w:rsid w:val="00BF3B48"/>
    <w:rsid w:val="00BF4190"/>
    <w:rsid w:val="00BF564F"/>
    <w:rsid w:val="00BF5C81"/>
    <w:rsid w:val="00BF664F"/>
    <w:rsid w:val="00BF6D7B"/>
    <w:rsid w:val="00C00702"/>
    <w:rsid w:val="00C00C2C"/>
    <w:rsid w:val="00C01241"/>
    <w:rsid w:val="00C014FF"/>
    <w:rsid w:val="00C016F9"/>
    <w:rsid w:val="00C0292B"/>
    <w:rsid w:val="00C03892"/>
    <w:rsid w:val="00C04426"/>
    <w:rsid w:val="00C04E7A"/>
    <w:rsid w:val="00C050FF"/>
    <w:rsid w:val="00C07201"/>
    <w:rsid w:val="00C072F4"/>
    <w:rsid w:val="00C07B8E"/>
    <w:rsid w:val="00C103FA"/>
    <w:rsid w:val="00C10708"/>
    <w:rsid w:val="00C10BAE"/>
    <w:rsid w:val="00C10EFF"/>
    <w:rsid w:val="00C11FF0"/>
    <w:rsid w:val="00C12068"/>
    <w:rsid w:val="00C12B05"/>
    <w:rsid w:val="00C13102"/>
    <w:rsid w:val="00C136A4"/>
    <w:rsid w:val="00C13F52"/>
    <w:rsid w:val="00C14A8C"/>
    <w:rsid w:val="00C14D8E"/>
    <w:rsid w:val="00C15419"/>
    <w:rsid w:val="00C15AB3"/>
    <w:rsid w:val="00C16F7C"/>
    <w:rsid w:val="00C1799A"/>
    <w:rsid w:val="00C17D19"/>
    <w:rsid w:val="00C17EDC"/>
    <w:rsid w:val="00C20C1F"/>
    <w:rsid w:val="00C210C1"/>
    <w:rsid w:val="00C21F12"/>
    <w:rsid w:val="00C22047"/>
    <w:rsid w:val="00C22216"/>
    <w:rsid w:val="00C23FC1"/>
    <w:rsid w:val="00C240E8"/>
    <w:rsid w:val="00C24E3E"/>
    <w:rsid w:val="00C2709E"/>
    <w:rsid w:val="00C27F26"/>
    <w:rsid w:val="00C27F59"/>
    <w:rsid w:val="00C3067F"/>
    <w:rsid w:val="00C30EF0"/>
    <w:rsid w:val="00C313AB"/>
    <w:rsid w:val="00C337E9"/>
    <w:rsid w:val="00C35746"/>
    <w:rsid w:val="00C357CE"/>
    <w:rsid w:val="00C358FB"/>
    <w:rsid w:val="00C3647E"/>
    <w:rsid w:val="00C37134"/>
    <w:rsid w:val="00C37680"/>
    <w:rsid w:val="00C37D52"/>
    <w:rsid w:val="00C4049A"/>
    <w:rsid w:val="00C40F09"/>
    <w:rsid w:val="00C41DB3"/>
    <w:rsid w:val="00C429AE"/>
    <w:rsid w:val="00C42D37"/>
    <w:rsid w:val="00C44A01"/>
    <w:rsid w:val="00C45609"/>
    <w:rsid w:val="00C46778"/>
    <w:rsid w:val="00C4693C"/>
    <w:rsid w:val="00C469C6"/>
    <w:rsid w:val="00C469D9"/>
    <w:rsid w:val="00C5127F"/>
    <w:rsid w:val="00C5142D"/>
    <w:rsid w:val="00C51CE7"/>
    <w:rsid w:val="00C52B68"/>
    <w:rsid w:val="00C52D02"/>
    <w:rsid w:val="00C543B1"/>
    <w:rsid w:val="00C55799"/>
    <w:rsid w:val="00C5588A"/>
    <w:rsid w:val="00C55C91"/>
    <w:rsid w:val="00C55F71"/>
    <w:rsid w:val="00C56621"/>
    <w:rsid w:val="00C56AD9"/>
    <w:rsid w:val="00C56C45"/>
    <w:rsid w:val="00C60513"/>
    <w:rsid w:val="00C60798"/>
    <w:rsid w:val="00C60FCB"/>
    <w:rsid w:val="00C634E8"/>
    <w:rsid w:val="00C63D74"/>
    <w:rsid w:val="00C64768"/>
    <w:rsid w:val="00C655B1"/>
    <w:rsid w:val="00C66107"/>
    <w:rsid w:val="00C71C61"/>
    <w:rsid w:val="00C72EF6"/>
    <w:rsid w:val="00C73089"/>
    <w:rsid w:val="00C7308E"/>
    <w:rsid w:val="00C74711"/>
    <w:rsid w:val="00C75224"/>
    <w:rsid w:val="00C75629"/>
    <w:rsid w:val="00C7635E"/>
    <w:rsid w:val="00C76A87"/>
    <w:rsid w:val="00C803A3"/>
    <w:rsid w:val="00C80B6C"/>
    <w:rsid w:val="00C82DD2"/>
    <w:rsid w:val="00C83576"/>
    <w:rsid w:val="00C83717"/>
    <w:rsid w:val="00C84448"/>
    <w:rsid w:val="00C84721"/>
    <w:rsid w:val="00C84A79"/>
    <w:rsid w:val="00C84F8A"/>
    <w:rsid w:val="00C85122"/>
    <w:rsid w:val="00C85265"/>
    <w:rsid w:val="00C85AE7"/>
    <w:rsid w:val="00C85B71"/>
    <w:rsid w:val="00C87F11"/>
    <w:rsid w:val="00C902E0"/>
    <w:rsid w:val="00C9101E"/>
    <w:rsid w:val="00C9121D"/>
    <w:rsid w:val="00C919F2"/>
    <w:rsid w:val="00C91BFA"/>
    <w:rsid w:val="00C925CA"/>
    <w:rsid w:val="00C9317E"/>
    <w:rsid w:val="00C933AE"/>
    <w:rsid w:val="00C934C1"/>
    <w:rsid w:val="00C947D8"/>
    <w:rsid w:val="00C94D2B"/>
    <w:rsid w:val="00C97E5E"/>
    <w:rsid w:val="00CA056D"/>
    <w:rsid w:val="00CA18B5"/>
    <w:rsid w:val="00CA1D39"/>
    <w:rsid w:val="00CA2148"/>
    <w:rsid w:val="00CA2916"/>
    <w:rsid w:val="00CA31B9"/>
    <w:rsid w:val="00CA3248"/>
    <w:rsid w:val="00CA32B4"/>
    <w:rsid w:val="00CA3458"/>
    <w:rsid w:val="00CA39D3"/>
    <w:rsid w:val="00CA3FB6"/>
    <w:rsid w:val="00CA538E"/>
    <w:rsid w:val="00CA6F7A"/>
    <w:rsid w:val="00CA75C5"/>
    <w:rsid w:val="00CB0887"/>
    <w:rsid w:val="00CB0AAD"/>
    <w:rsid w:val="00CB14F1"/>
    <w:rsid w:val="00CB1FFD"/>
    <w:rsid w:val="00CB2E15"/>
    <w:rsid w:val="00CB34EA"/>
    <w:rsid w:val="00CB451B"/>
    <w:rsid w:val="00CB50C6"/>
    <w:rsid w:val="00CB6109"/>
    <w:rsid w:val="00CB6864"/>
    <w:rsid w:val="00CB68F2"/>
    <w:rsid w:val="00CB6C07"/>
    <w:rsid w:val="00CB708A"/>
    <w:rsid w:val="00CB7C27"/>
    <w:rsid w:val="00CC0647"/>
    <w:rsid w:val="00CC0D32"/>
    <w:rsid w:val="00CC0E37"/>
    <w:rsid w:val="00CC1243"/>
    <w:rsid w:val="00CC1430"/>
    <w:rsid w:val="00CC2F95"/>
    <w:rsid w:val="00CC5F29"/>
    <w:rsid w:val="00CC6770"/>
    <w:rsid w:val="00CC7380"/>
    <w:rsid w:val="00CD0517"/>
    <w:rsid w:val="00CD099C"/>
    <w:rsid w:val="00CD0AC0"/>
    <w:rsid w:val="00CD0AC6"/>
    <w:rsid w:val="00CD1D02"/>
    <w:rsid w:val="00CD27C8"/>
    <w:rsid w:val="00CD2B3C"/>
    <w:rsid w:val="00CD31DD"/>
    <w:rsid w:val="00CD3B20"/>
    <w:rsid w:val="00CD3DD3"/>
    <w:rsid w:val="00CD5819"/>
    <w:rsid w:val="00CD59A0"/>
    <w:rsid w:val="00CD6889"/>
    <w:rsid w:val="00CD7628"/>
    <w:rsid w:val="00CE09C0"/>
    <w:rsid w:val="00CE0AE0"/>
    <w:rsid w:val="00CE0E0D"/>
    <w:rsid w:val="00CE1176"/>
    <w:rsid w:val="00CE2C56"/>
    <w:rsid w:val="00CE2D98"/>
    <w:rsid w:val="00CE2F98"/>
    <w:rsid w:val="00CE3015"/>
    <w:rsid w:val="00CE3334"/>
    <w:rsid w:val="00CE7085"/>
    <w:rsid w:val="00CE72C2"/>
    <w:rsid w:val="00CE754A"/>
    <w:rsid w:val="00CE7597"/>
    <w:rsid w:val="00CE7674"/>
    <w:rsid w:val="00CE7ABD"/>
    <w:rsid w:val="00CF0D5E"/>
    <w:rsid w:val="00CF151D"/>
    <w:rsid w:val="00CF19B3"/>
    <w:rsid w:val="00CF3220"/>
    <w:rsid w:val="00CF3EA8"/>
    <w:rsid w:val="00CF4DDF"/>
    <w:rsid w:val="00CF54A6"/>
    <w:rsid w:val="00CF58B0"/>
    <w:rsid w:val="00CF5B84"/>
    <w:rsid w:val="00CF5F7B"/>
    <w:rsid w:val="00CF6842"/>
    <w:rsid w:val="00D00B1A"/>
    <w:rsid w:val="00D00C68"/>
    <w:rsid w:val="00D01550"/>
    <w:rsid w:val="00D02DD7"/>
    <w:rsid w:val="00D03D44"/>
    <w:rsid w:val="00D04FF6"/>
    <w:rsid w:val="00D059D4"/>
    <w:rsid w:val="00D06390"/>
    <w:rsid w:val="00D06BEB"/>
    <w:rsid w:val="00D071AC"/>
    <w:rsid w:val="00D0787A"/>
    <w:rsid w:val="00D07B9F"/>
    <w:rsid w:val="00D1026B"/>
    <w:rsid w:val="00D10408"/>
    <w:rsid w:val="00D11A0B"/>
    <w:rsid w:val="00D11F08"/>
    <w:rsid w:val="00D1336E"/>
    <w:rsid w:val="00D1498A"/>
    <w:rsid w:val="00D1623D"/>
    <w:rsid w:val="00D16EEC"/>
    <w:rsid w:val="00D174B4"/>
    <w:rsid w:val="00D179AB"/>
    <w:rsid w:val="00D17D93"/>
    <w:rsid w:val="00D2035A"/>
    <w:rsid w:val="00D218F2"/>
    <w:rsid w:val="00D22178"/>
    <w:rsid w:val="00D22F38"/>
    <w:rsid w:val="00D245CC"/>
    <w:rsid w:val="00D253E9"/>
    <w:rsid w:val="00D25E59"/>
    <w:rsid w:val="00D26B0B"/>
    <w:rsid w:val="00D26CF2"/>
    <w:rsid w:val="00D31928"/>
    <w:rsid w:val="00D322A3"/>
    <w:rsid w:val="00D3256B"/>
    <w:rsid w:val="00D3425B"/>
    <w:rsid w:val="00D35BDB"/>
    <w:rsid w:val="00D35CCB"/>
    <w:rsid w:val="00D37412"/>
    <w:rsid w:val="00D4017F"/>
    <w:rsid w:val="00D40DBB"/>
    <w:rsid w:val="00D411C7"/>
    <w:rsid w:val="00D41307"/>
    <w:rsid w:val="00D413F6"/>
    <w:rsid w:val="00D422C5"/>
    <w:rsid w:val="00D42742"/>
    <w:rsid w:val="00D4470F"/>
    <w:rsid w:val="00D46238"/>
    <w:rsid w:val="00D464C2"/>
    <w:rsid w:val="00D4690D"/>
    <w:rsid w:val="00D470CB"/>
    <w:rsid w:val="00D47BC0"/>
    <w:rsid w:val="00D47FB4"/>
    <w:rsid w:val="00D50778"/>
    <w:rsid w:val="00D50908"/>
    <w:rsid w:val="00D52574"/>
    <w:rsid w:val="00D52D83"/>
    <w:rsid w:val="00D53345"/>
    <w:rsid w:val="00D533B9"/>
    <w:rsid w:val="00D54E88"/>
    <w:rsid w:val="00D55315"/>
    <w:rsid w:val="00D55D90"/>
    <w:rsid w:val="00D56734"/>
    <w:rsid w:val="00D5721A"/>
    <w:rsid w:val="00D57CC2"/>
    <w:rsid w:val="00D6041F"/>
    <w:rsid w:val="00D6098F"/>
    <w:rsid w:val="00D60FAA"/>
    <w:rsid w:val="00D61AAE"/>
    <w:rsid w:val="00D6370E"/>
    <w:rsid w:val="00D6472F"/>
    <w:rsid w:val="00D652B1"/>
    <w:rsid w:val="00D65522"/>
    <w:rsid w:val="00D65A8B"/>
    <w:rsid w:val="00D662E9"/>
    <w:rsid w:val="00D663D2"/>
    <w:rsid w:val="00D669A8"/>
    <w:rsid w:val="00D66CD4"/>
    <w:rsid w:val="00D67CE8"/>
    <w:rsid w:val="00D70263"/>
    <w:rsid w:val="00D705DA"/>
    <w:rsid w:val="00D7090E"/>
    <w:rsid w:val="00D70C04"/>
    <w:rsid w:val="00D70C8F"/>
    <w:rsid w:val="00D70ED8"/>
    <w:rsid w:val="00D71649"/>
    <w:rsid w:val="00D72BCD"/>
    <w:rsid w:val="00D7331F"/>
    <w:rsid w:val="00D73C2B"/>
    <w:rsid w:val="00D7403B"/>
    <w:rsid w:val="00D756A9"/>
    <w:rsid w:val="00D76C9B"/>
    <w:rsid w:val="00D77BC2"/>
    <w:rsid w:val="00D8195C"/>
    <w:rsid w:val="00D827DC"/>
    <w:rsid w:val="00D82A48"/>
    <w:rsid w:val="00D83024"/>
    <w:rsid w:val="00D847E2"/>
    <w:rsid w:val="00D85730"/>
    <w:rsid w:val="00D8585E"/>
    <w:rsid w:val="00D86074"/>
    <w:rsid w:val="00D8656F"/>
    <w:rsid w:val="00D86F18"/>
    <w:rsid w:val="00D87196"/>
    <w:rsid w:val="00D87252"/>
    <w:rsid w:val="00D90008"/>
    <w:rsid w:val="00D9103B"/>
    <w:rsid w:val="00D9125D"/>
    <w:rsid w:val="00D91705"/>
    <w:rsid w:val="00D917D2"/>
    <w:rsid w:val="00D91DCA"/>
    <w:rsid w:val="00D920BF"/>
    <w:rsid w:val="00D922A0"/>
    <w:rsid w:val="00D928A9"/>
    <w:rsid w:val="00D92DC9"/>
    <w:rsid w:val="00D9305F"/>
    <w:rsid w:val="00D930E3"/>
    <w:rsid w:val="00D95505"/>
    <w:rsid w:val="00D95DA2"/>
    <w:rsid w:val="00D96511"/>
    <w:rsid w:val="00D96B44"/>
    <w:rsid w:val="00D96D8B"/>
    <w:rsid w:val="00D97F1D"/>
    <w:rsid w:val="00DA05E1"/>
    <w:rsid w:val="00DA0798"/>
    <w:rsid w:val="00DA09D7"/>
    <w:rsid w:val="00DA21E5"/>
    <w:rsid w:val="00DA26E2"/>
    <w:rsid w:val="00DA27FF"/>
    <w:rsid w:val="00DA3B08"/>
    <w:rsid w:val="00DA44B2"/>
    <w:rsid w:val="00DA5AF8"/>
    <w:rsid w:val="00DA5C02"/>
    <w:rsid w:val="00DA6171"/>
    <w:rsid w:val="00DA7F44"/>
    <w:rsid w:val="00DB00E4"/>
    <w:rsid w:val="00DB026A"/>
    <w:rsid w:val="00DB08EE"/>
    <w:rsid w:val="00DB16B8"/>
    <w:rsid w:val="00DB180E"/>
    <w:rsid w:val="00DB1BD3"/>
    <w:rsid w:val="00DB2719"/>
    <w:rsid w:val="00DB2D26"/>
    <w:rsid w:val="00DB3919"/>
    <w:rsid w:val="00DB42B5"/>
    <w:rsid w:val="00DB4605"/>
    <w:rsid w:val="00DB4A10"/>
    <w:rsid w:val="00DB4DED"/>
    <w:rsid w:val="00DB52DE"/>
    <w:rsid w:val="00DB54E8"/>
    <w:rsid w:val="00DB727B"/>
    <w:rsid w:val="00DB740E"/>
    <w:rsid w:val="00DB7927"/>
    <w:rsid w:val="00DC1CD7"/>
    <w:rsid w:val="00DC1E00"/>
    <w:rsid w:val="00DC22E5"/>
    <w:rsid w:val="00DC3767"/>
    <w:rsid w:val="00DC3AAD"/>
    <w:rsid w:val="00DC3E6B"/>
    <w:rsid w:val="00DC3F01"/>
    <w:rsid w:val="00DC494E"/>
    <w:rsid w:val="00DC5158"/>
    <w:rsid w:val="00DC5EE7"/>
    <w:rsid w:val="00DC7C40"/>
    <w:rsid w:val="00DC7D5E"/>
    <w:rsid w:val="00DD0C3E"/>
    <w:rsid w:val="00DD1837"/>
    <w:rsid w:val="00DD194D"/>
    <w:rsid w:val="00DD1C0F"/>
    <w:rsid w:val="00DD1F63"/>
    <w:rsid w:val="00DD20D3"/>
    <w:rsid w:val="00DD21B7"/>
    <w:rsid w:val="00DD3A73"/>
    <w:rsid w:val="00DD4B2F"/>
    <w:rsid w:val="00DD6214"/>
    <w:rsid w:val="00DD73A6"/>
    <w:rsid w:val="00DD7638"/>
    <w:rsid w:val="00DD76D7"/>
    <w:rsid w:val="00DE0002"/>
    <w:rsid w:val="00DE024B"/>
    <w:rsid w:val="00DE04C7"/>
    <w:rsid w:val="00DE0570"/>
    <w:rsid w:val="00DE0731"/>
    <w:rsid w:val="00DE0A86"/>
    <w:rsid w:val="00DE3F5A"/>
    <w:rsid w:val="00DE4DF9"/>
    <w:rsid w:val="00DE657B"/>
    <w:rsid w:val="00DE665E"/>
    <w:rsid w:val="00DE69A6"/>
    <w:rsid w:val="00DE6B7E"/>
    <w:rsid w:val="00DE6BFC"/>
    <w:rsid w:val="00DE7C51"/>
    <w:rsid w:val="00DF0C3B"/>
    <w:rsid w:val="00DF0FD7"/>
    <w:rsid w:val="00DF1552"/>
    <w:rsid w:val="00DF40EB"/>
    <w:rsid w:val="00DF580F"/>
    <w:rsid w:val="00DF6B7A"/>
    <w:rsid w:val="00DF7701"/>
    <w:rsid w:val="00DF7A72"/>
    <w:rsid w:val="00DF7B1A"/>
    <w:rsid w:val="00E00492"/>
    <w:rsid w:val="00E00998"/>
    <w:rsid w:val="00E00EF6"/>
    <w:rsid w:val="00E00F19"/>
    <w:rsid w:val="00E010C6"/>
    <w:rsid w:val="00E01545"/>
    <w:rsid w:val="00E03169"/>
    <w:rsid w:val="00E0572D"/>
    <w:rsid w:val="00E059B7"/>
    <w:rsid w:val="00E05E72"/>
    <w:rsid w:val="00E06223"/>
    <w:rsid w:val="00E06237"/>
    <w:rsid w:val="00E0653C"/>
    <w:rsid w:val="00E06F81"/>
    <w:rsid w:val="00E07201"/>
    <w:rsid w:val="00E07BDC"/>
    <w:rsid w:val="00E10718"/>
    <w:rsid w:val="00E10D48"/>
    <w:rsid w:val="00E123EC"/>
    <w:rsid w:val="00E139B3"/>
    <w:rsid w:val="00E15218"/>
    <w:rsid w:val="00E157F5"/>
    <w:rsid w:val="00E1618D"/>
    <w:rsid w:val="00E20464"/>
    <w:rsid w:val="00E217CE"/>
    <w:rsid w:val="00E21B01"/>
    <w:rsid w:val="00E22166"/>
    <w:rsid w:val="00E22A6D"/>
    <w:rsid w:val="00E232DF"/>
    <w:rsid w:val="00E23885"/>
    <w:rsid w:val="00E24554"/>
    <w:rsid w:val="00E24C45"/>
    <w:rsid w:val="00E257EC"/>
    <w:rsid w:val="00E25B3B"/>
    <w:rsid w:val="00E26117"/>
    <w:rsid w:val="00E3200F"/>
    <w:rsid w:val="00E32293"/>
    <w:rsid w:val="00E32C46"/>
    <w:rsid w:val="00E335EE"/>
    <w:rsid w:val="00E33990"/>
    <w:rsid w:val="00E33C3D"/>
    <w:rsid w:val="00E33E28"/>
    <w:rsid w:val="00E33E58"/>
    <w:rsid w:val="00E34B39"/>
    <w:rsid w:val="00E3566C"/>
    <w:rsid w:val="00E35773"/>
    <w:rsid w:val="00E35D6D"/>
    <w:rsid w:val="00E36100"/>
    <w:rsid w:val="00E37024"/>
    <w:rsid w:val="00E37092"/>
    <w:rsid w:val="00E376E8"/>
    <w:rsid w:val="00E40838"/>
    <w:rsid w:val="00E40B99"/>
    <w:rsid w:val="00E414DA"/>
    <w:rsid w:val="00E41D23"/>
    <w:rsid w:val="00E42151"/>
    <w:rsid w:val="00E424FF"/>
    <w:rsid w:val="00E42760"/>
    <w:rsid w:val="00E43887"/>
    <w:rsid w:val="00E45397"/>
    <w:rsid w:val="00E45557"/>
    <w:rsid w:val="00E456D3"/>
    <w:rsid w:val="00E471AC"/>
    <w:rsid w:val="00E47910"/>
    <w:rsid w:val="00E4793B"/>
    <w:rsid w:val="00E502B1"/>
    <w:rsid w:val="00E50F1B"/>
    <w:rsid w:val="00E512A4"/>
    <w:rsid w:val="00E5286A"/>
    <w:rsid w:val="00E529D8"/>
    <w:rsid w:val="00E52CA1"/>
    <w:rsid w:val="00E5349A"/>
    <w:rsid w:val="00E5464C"/>
    <w:rsid w:val="00E549AA"/>
    <w:rsid w:val="00E54FB1"/>
    <w:rsid w:val="00E570AB"/>
    <w:rsid w:val="00E574F2"/>
    <w:rsid w:val="00E57AEC"/>
    <w:rsid w:val="00E6000E"/>
    <w:rsid w:val="00E60B30"/>
    <w:rsid w:val="00E63736"/>
    <w:rsid w:val="00E64141"/>
    <w:rsid w:val="00E647AD"/>
    <w:rsid w:val="00E6504B"/>
    <w:rsid w:val="00E652C5"/>
    <w:rsid w:val="00E66869"/>
    <w:rsid w:val="00E66E0F"/>
    <w:rsid w:val="00E6704D"/>
    <w:rsid w:val="00E67B9C"/>
    <w:rsid w:val="00E71C44"/>
    <w:rsid w:val="00E72167"/>
    <w:rsid w:val="00E72AD0"/>
    <w:rsid w:val="00E730D2"/>
    <w:rsid w:val="00E737B4"/>
    <w:rsid w:val="00E739A6"/>
    <w:rsid w:val="00E73A4D"/>
    <w:rsid w:val="00E73B28"/>
    <w:rsid w:val="00E746DD"/>
    <w:rsid w:val="00E74728"/>
    <w:rsid w:val="00E77354"/>
    <w:rsid w:val="00E77E6E"/>
    <w:rsid w:val="00E81A83"/>
    <w:rsid w:val="00E82046"/>
    <w:rsid w:val="00E82951"/>
    <w:rsid w:val="00E82E6E"/>
    <w:rsid w:val="00E83483"/>
    <w:rsid w:val="00E83ABD"/>
    <w:rsid w:val="00E847FF"/>
    <w:rsid w:val="00E8532D"/>
    <w:rsid w:val="00E858D0"/>
    <w:rsid w:val="00E85D8F"/>
    <w:rsid w:val="00E8609B"/>
    <w:rsid w:val="00E8678A"/>
    <w:rsid w:val="00E9062F"/>
    <w:rsid w:val="00E9109A"/>
    <w:rsid w:val="00E913C6"/>
    <w:rsid w:val="00E91ABC"/>
    <w:rsid w:val="00E92099"/>
    <w:rsid w:val="00E92FB0"/>
    <w:rsid w:val="00E9330E"/>
    <w:rsid w:val="00E937C8"/>
    <w:rsid w:val="00E9559A"/>
    <w:rsid w:val="00E960CA"/>
    <w:rsid w:val="00E963F4"/>
    <w:rsid w:val="00E970E1"/>
    <w:rsid w:val="00E971F9"/>
    <w:rsid w:val="00E97BDD"/>
    <w:rsid w:val="00EA0546"/>
    <w:rsid w:val="00EA05A5"/>
    <w:rsid w:val="00EA0A74"/>
    <w:rsid w:val="00EA120F"/>
    <w:rsid w:val="00EA5FA0"/>
    <w:rsid w:val="00EA6D36"/>
    <w:rsid w:val="00EA79E0"/>
    <w:rsid w:val="00EB0378"/>
    <w:rsid w:val="00EB0705"/>
    <w:rsid w:val="00EB1433"/>
    <w:rsid w:val="00EB1B13"/>
    <w:rsid w:val="00EB1F35"/>
    <w:rsid w:val="00EB2FD7"/>
    <w:rsid w:val="00EB3D85"/>
    <w:rsid w:val="00EB4838"/>
    <w:rsid w:val="00EB4969"/>
    <w:rsid w:val="00EB5A57"/>
    <w:rsid w:val="00EB6006"/>
    <w:rsid w:val="00EB6D70"/>
    <w:rsid w:val="00EC0591"/>
    <w:rsid w:val="00EC08A4"/>
    <w:rsid w:val="00EC1367"/>
    <w:rsid w:val="00EC136B"/>
    <w:rsid w:val="00EC23D9"/>
    <w:rsid w:val="00EC331A"/>
    <w:rsid w:val="00EC349F"/>
    <w:rsid w:val="00EC372F"/>
    <w:rsid w:val="00EC3AE7"/>
    <w:rsid w:val="00EC40A3"/>
    <w:rsid w:val="00EC55E0"/>
    <w:rsid w:val="00EC6DFF"/>
    <w:rsid w:val="00EC7BAD"/>
    <w:rsid w:val="00ED006B"/>
    <w:rsid w:val="00ED00B7"/>
    <w:rsid w:val="00ED0AD5"/>
    <w:rsid w:val="00ED1CD9"/>
    <w:rsid w:val="00ED2779"/>
    <w:rsid w:val="00ED2E2B"/>
    <w:rsid w:val="00ED2E79"/>
    <w:rsid w:val="00ED31A1"/>
    <w:rsid w:val="00ED35F5"/>
    <w:rsid w:val="00ED4756"/>
    <w:rsid w:val="00ED4DEC"/>
    <w:rsid w:val="00ED575E"/>
    <w:rsid w:val="00ED5A40"/>
    <w:rsid w:val="00ED76CA"/>
    <w:rsid w:val="00EDCC54"/>
    <w:rsid w:val="00EE2714"/>
    <w:rsid w:val="00EE2BAA"/>
    <w:rsid w:val="00EE3FA4"/>
    <w:rsid w:val="00EE401F"/>
    <w:rsid w:val="00EE4960"/>
    <w:rsid w:val="00EE5C04"/>
    <w:rsid w:val="00EE5C6A"/>
    <w:rsid w:val="00EE5E60"/>
    <w:rsid w:val="00EE609B"/>
    <w:rsid w:val="00EE7A96"/>
    <w:rsid w:val="00EF1709"/>
    <w:rsid w:val="00EF1DC9"/>
    <w:rsid w:val="00EF28E6"/>
    <w:rsid w:val="00EF395E"/>
    <w:rsid w:val="00EF3E41"/>
    <w:rsid w:val="00EF3EB7"/>
    <w:rsid w:val="00EF4282"/>
    <w:rsid w:val="00EF48CD"/>
    <w:rsid w:val="00EF4B0B"/>
    <w:rsid w:val="00EF4B6A"/>
    <w:rsid w:val="00EF77AC"/>
    <w:rsid w:val="00EF79B7"/>
    <w:rsid w:val="00EF7FDD"/>
    <w:rsid w:val="00F01778"/>
    <w:rsid w:val="00F0196C"/>
    <w:rsid w:val="00F01D6B"/>
    <w:rsid w:val="00F021D1"/>
    <w:rsid w:val="00F02DC0"/>
    <w:rsid w:val="00F0308D"/>
    <w:rsid w:val="00F03310"/>
    <w:rsid w:val="00F040C1"/>
    <w:rsid w:val="00F047F9"/>
    <w:rsid w:val="00F04A83"/>
    <w:rsid w:val="00F05436"/>
    <w:rsid w:val="00F06C45"/>
    <w:rsid w:val="00F10ED2"/>
    <w:rsid w:val="00F12494"/>
    <w:rsid w:val="00F13110"/>
    <w:rsid w:val="00F13F92"/>
    <w:rsid w:val="00F14127"/>
    <w:rsid w:val="00F157F4"/>
    <w:rsid w:val="00F176EC"/>
    <w:rsid w:val="00F17F91"/>
    <w:rsid w:val="00F200DC"/>
    <w:rsid w:val="00F206F2"/>
    <w:rsid w:val="00F20D0B"/>
    <w:rsid w:val="00F20D40"/>
    <w:rsid w:val="00F2168C"/>
    <w:rsid w:val="00F22280"/>
    <w:rsid w:val="00F226DE"/>
    <w:rsid w:val="00F234D4"/>
    <w:rsid w:val="00F24176"/>
    <w:rsid w:val="00F24619"/>
    <w:rsid w:val="00F2555E"/>
    <w:rsid w:val="00F26070"/>
    <w:rsid w:val="00F2613F"/>
    <w:rsid w:val="00F26485"/>
    <w:rsid w:val="00F26615"/>
    <w:rsid w:val="00F26CDF"/>
    <w:rsid w:val="00F270D8"/>
    <w:rsid w:val="00F3016B"/>
    <w:rsid w:val="00F3096C"/>
    <w:rsid w:val="00F309F4"/>
    <w:rsid w:val="00F30F3E"/>
    <w:rsid w:val="00F319CC"/>
    <w:rsid w:val="00F31C5B"/>
    <w:rsid w:val="00F320AB"/>
    <w:rsid w:val="00F32B87"/>
    <w:rsid w:val="00F33ED0"/>
    <w:rsid w:val="00F34F6C"/>
    <w:rsid w:val="00F34FC7"/>
    <w:rsid w:val="00F3584E"/>
    <w:rsid w:val="00F366C8"/>
    <w:rsid w:val="00F366DE"/>
    <w:rsid w:val="00F3775B"/>
    <w:rsid w:val="00F4111A"/>
    <w:rsid w:val="00F41BB5"/>
    <w:rsid w:val="00F42219"/>
    <w:rsid w:val="00F435EC"/>
    <w:rsid w:val="00F44F4E"/>
    <w:rsid w:val="00F45687"/>
    <w:rsid w:val="00F4572C"/>
    <w:rsid w:val="00F459CF"/>
    <w:rsid w:val="00F46197"/>
    <w:rsid w:val="00F46A16"/>
    <w:rsid w:val="00F50997"/>
    <w:rsid w:val="00F51CC0"/>
    <w:rsid w:val="00F523B3"/>
    <w:rsid w:val="00F528F9"/>
    <w:rsid w:val="00F534CB"/>
    <w:rsid w:val="00F537E4"/>
    <w:rsid w:val="00F53A23"/>
    <w:rsid w:val="00F53AE4"/>
    <w:rsid w:val="00F54342"/>
    <w:rsid w:val="00F55231"/>
    <w:rsid w:val="00F56547"/>
    <w:rsid w:val="00F57000"/>
    <w:rsid w:val="00F605BF"/>
    <w:rsid w:val="00F60BD5"/>
    <w:rsid w:val="00F61657"/>
    <w:rsid w:val="00F61B93"/>
    <w:rsid w:val="00F622F6"/>
    <w:rsid w:val="00F62405"/>
    <w:rsid w:val="00F64789"/>
    <w:rsid w:val="00F65250"/>
    <w:rsid w:val="00F653FE"/>
    <w:rsid w:val="00F6650F"/>
    <w:rsid w:val="00F6684A"/>
    <w:rsid w:val="00F6796E"/>
    <w:rsid w:val="00F714E0"/>
    <w:rsid w:val="00F715DC"/>
    <w:rsid w:val="00F71847"/>
    <w:rsid w:val="00F71A66"/>
    <w:rsid w:val="00F71C57"/>
    <w:rsid w:val="00F72BDF"/>
    <w:rsid w:val="00F72C8B"/>
    <w:rsid w:val="00F72D4C"/>
    <w:rsid w:val="00F74225"/>
    <w:rsid w:val="00F7427C"/>
    <w:rsid w:val="00F74281"/>
    <w:rsid w:val="00F74F41"/>
    <w:rsid w:val="00F75294"/>
    <w:rsid w:val="00F76FF1"/>
    <w:rsid w:val="00F7730D"/>
    <w:rsid w:val="00F800F1"/>
    <w:rsid w:val="00F8279C"/>
    <w:rsid w:val="00F82EC0"/>
    <w:rsid w:val="00F83ED7"/>
    <w:rsid w:val="00F841F4"/>
    <w:rsid w:val="00F842E6"/>
    <w:rsid w:val="00F8469F"/>
    <w:rsid w:val="00F84844"/>
    <w:rsid w:val="00F865B3"/>
    <w:rsid w:val="00F8780E"/>
    <w:rsid w:val="00F90406"/>
    <w:rsid w:val="00F90CCC"/>
    <w:rsid w:val="00F91449"/>
    <w:rsid w:val="00F916E8"/>
    <w:rsid w:val="00F9253A"/>
    <w:rsid w:val="00F93142"/>
    <w:rsid w:val="00F93204"/>
    <w:rsid w:val="00F934D3"/>
    <w:rsid w:val="00F9430E"/>
    <w:rsid w:val="00F94339"/>
    <w:rsid w:val="00F96057"/>
    <w:rsid w:val="00F9608C"/>
    <w:rsid w:val="00F96A39"/>
    <w:rsid w:val="00FA0937"/>
    <w:rsid w:val="00FA3464"/>
    <w:rsid w:val="00FA3BBE"/>
    <w:rsid w:val="00FA492C"/>
    <w:rsid w:val="00FA551B"/>
    <w:rsid w:val="00FA591D"/>
    <w:rsid w:val="00FA5B90"/>
    <w:rsid w:val="00FA6048"/>
    <w:rsid w:val="00FA65E4"/>
    <w:rsid w:val="00FA6928"/>
    <w:rsid w:val="00FB1531"/>
    <w:rsid w:val="00FB17E6"/>
    <w:rsid w:val="00FB1AD5"/>
    <w:rsid w:val="00FB1C44"/>
    <w:rsid w:val="00FB2239"/>
    <w:rsid w:val="00FB22FD"/>
    <w:rsid w:val="00FB37CC"/>
    <w:rsid w:val="00FB3FB7"/>
    <w:rsid w:val="00FB4184"/>
    <w:rsid w:val="00FB438E"/>
    <w:rsid w:val="00FB6EF1"/>
    <w:rsid w:val="00FB7520"/>
    <w:rsid w:val="00FC0146"/>
    <w:rsid w:val="00FC019F"/>
    <w:rsid w:val="00FC124F"/>
    <w:rsid w:val="00FC1D8B"/>
    <w:rsid w:val="00FC25E0"/>
    <w:rsid w:val="00FC3234"/>
    <w:rsid w:val="00FC4246"/>
    <w:rsid w:val="00FC58AB"/>
    <w:rsid w:val="00FC6147"/>
    <w:rsid w:val="00FC63AD"/>
    <w:rsid w:val="00FD0345"/>
    <w:rsid w:val="00FD0365"/>
    <w:rsid w:val="00FD07BC"/>
    <w:rsid w:val="00FD1984"/>
    <w:rsid w:val="00FD2106"/>
    <w:rsid w:val="00FD2116"/>
    <w:rsid w:val="00FD2242"/>
    <w:rsid w:val="00FD27F6"/>
    <w:rsid w:val="00FD535B"/>
    <w:rsid w:val="00FD6CB9"/>
    <w:rsid w:val="00FD75D3"/>
    <w:rsid w:val="00FD7B4F"/>
    <w:rsid w:val="00FD7C4B"/>
    <w:rsid w:val="00FD7FCA"/>
    <w:rsid w:val="00FE013B"/>
    <w:rsid w:val="00FE028B"/>
    <w:rsid w:val="00FE1AED"/>
    <w:rsid w:val="00FE32FB"/>
    <w:rsid w:val="00FE3D6C"/>
    <w:rsid w:val="00FE3FBF"/>
    <w:rsid w:val="00FE478A"/>
    <w:rsid w:val="00FE4D96"/>
    <w:rsid w:val="00FE52AC"/>
    <w:rsid w:val="00FE53EA"/>
    <w:rsid w:val="00FE5969"/>
    <w:rsid w:val="00FE5BC1"/>
    <w:rsid w:val="00FE6120"/>
    <w:rsid w:val="00FE6A62"/>
    <w:rsid w:val="00FF05CD"/>
    <w:rsid w:val="00FF1469"/>
    <w:rsid w:val="00FF1E62"/>
    <w:rsid w:val="00FF204E"/>
    <w:rsid w:val="00FF262F"/>
    <w:rsid w:val="00FF436C"/>
    <w:rsid w:val="00FF46EC"/>
    <w:rsid w:val="00FF496C"/>
    <w:rsid w:val="00FF4B77"/>
    <w:rsid w:val="00FF4FDE"/>
    <w:rsid w:val="00FF57EC"/>
    <w:rsid w:val="00FF5861"/>
    <w:rsid w:val="00FF61F1"/>
    <w:rsid w:val="00FF6683"/>
    <w:rsid w:val="00FF6B23"/>
    <w:rsid w:val="00FF714C"/>
    <w:rsid w:val="00FF753B"/>
    <w:rsid w:val="01040114"/>
    <w:rsid w:val="01085DCD"/>
    <w:rsid w:val="01196B6E"/>
    <w:rsid w:val="0120EB20"/>
    <w:rsid w:val="01400D9E"/>
    <w:rsid w:val="0168196D"/>
    <w:rsid w:val="01BA6A7E"/>
    <w:rsid w:val="01BE6F2D"/>
    <w:rsid w:val="01D9510E"/>
    <w:rsid w:val="01F60429"/>
    <w:rsid w:val="0203D50E"/>
    <w:rsid w:val="020A7D12"/>
    <w:rsid w:val="021DFEF6"/>
    <w:rsid w:val="0251A820"/>
    <w:rsid w:val="0266CD23"/>
    <w:rsid w:val="02A42E2E"/>
    <w:rsid w:val="02A76BE0"/>
    <w:rsid w:val="02BF1BF8"/>
    <w:rsid w:val="02CCE3AD"/>
    <w:rsid w:val="03609E7C"/>
    <w:rsid w:val="036A10FF"/>
    <w:rsid w:val="0378BA2C"/>
    <w:rsid w:val="03B973E1"/>
    <w:rsid w:val="03CEA196"/>
    <w:rsid w:val="03E43253"/>
    <w:rsid w:val="03F03392"/>
    <w:rsid w:val="044FED63"/>
    <w:rsid w:val="047C49AD"/>
    <w:rsid w:val="04ABFA88"/>
    <w:rsid w:val="04DCDB3F"/>
    <w:rsid w:val="04E74C51"/>
    <w:rsid w:val="0527A954"/>
    <w:rsid w:val="054D8D84"/>
    <w:rsid w:val="05560CE1"/>
    <w:rsid w:val="0556AC71"/>
    <w:rsid w:val="057622C3"/>
    <w:rsid w:val="05B576B2"/>
    <w:rsid w:val="05BD162A"/>
    <w:rsid w:val="05C335C4"/>
    <w:rsid w:val="05EBDD21"/>
    <w:rsid w:val="06059AAC"/>
    <w:rsid w:val="060F3167"/>
    <w:rsid w:val="064BF5EC"/>
    <w:rsid w:val="06622566"/>
    <w:rsid w:val="0668665F"/>
    <w:rsid w:val="0675B517"/>
    <w:rsid w:val="06CF3D09"/>
    <w:rsid w:val="06DEA8C8"/>
    <w:rsid w:val="06F1A52C"/>
    <w:rsid w:val="06F3779A"/>
    <w:rsid w:val="070D3D4B"/>
    <w:rsid w:val="0718A6DD"/>
    <w:rsid w:val="074CF353"/>
    <w:rsid w:val="075580E0"/>
    <w:rsid w:val="07691413"/>
    <w:rsid w:val="078CA2D4"/>
    <w:rsid w:val="07A55EC6"/>
    <w:rsid w:val="07AF4F22"/>
    <w:rsid w:val="07BA2572"/>
    <w:rsid w:val="07C9EF7A"/>
    <w:rsid w:val="07E2F0E1"/>
    <w:rsid w:val="07EE8158"/>
    <w:rsid w:val="07FDBB9B"/>
    <w:rsid w:val="080B8084"/>
    <w:rsid w:val="08479E32"/>
    <w:rsid w:val="085DEEE9"/>
    <w:rsid w:val="0884590D"/>
    <w:rsid w:val="0892E16B"/>
    <w:rsid w:val="08D88902"/>
    <w:rsid w:val="08D9F8D1"/>
    <w:rsid w:val="090DA5E0"/>
    <w:rsid w:val="09210EF3"/>
    <w:rsid w:val="09478903"/>
    <w:rsid w:val="095478D8"/>
    <w:rsid w:val="0980CE40"/>
    <w:rsid w:val="09A3D44F"/>
    <w:rsid w:val="09BC7FF2"/>
    <w:rsid w:val="09C8EA8C"/>
    <w:rsid w:val="0A05F59A"/>
    <w:rsid w:val="0A5A42DD"/>
    <w:rsid w:val="0A9D9627"/>
    <w:rsid w:val="0AB9D6CE"/>
    <w:rsid w:val="0AF7CFF5"/>
    <w:rsid w:val="0AFFE826"/>
    <w:rsid w:val="0B0CC6CF"/>
    <w:rsid w:val="0B12E6AF"/>
    <w:rsid w:val="0B241547"/>
    <w:rsid w:val="0B6D0E20"/>
    <w:rsid w:val="0BC01E21"/>
    <w:rsid w:val="0C2909D6"/>
    <w:rsid w:val="0C29F6CA"/>
    <w:rsid w:val="0C2E2BB9"/>
    <w:rsid w:val="0C4FB0C6"/>
    <w:rsid w:val="0C584BAD"/>
    <w:rsid w:val="0C5B6F0F"/>
    <w:rsid w:val="0C816E7A"/>
    <w:rsid w:val="0C8937FF"/>
    <w:rsid w:val="0C8ED873"/>
    <w:rsid w:val="0CCB5A5F"/>
    <w:rsid w:val="0CD2C5AC"/>
    <w:rsid w:val="0D0C1909"/>
    <w:rsid w:val="0D16F88E"/>
    <w:rsid w:val="0D198783"/>
    <w:rsid w:val="0D2761C0"/>
    <w:rsid w:val="0D4AB169"/>
    <w:rsid w:val="0D9083F4"/>
    <w:rsid w:val="0DD34228"/>
    <w:rsid w:val="0DE17B42"/>
    <w:rsid w:val="0DF36AD9"/>
    <w:rsid w:val="0DF80398"/>
    <w:rsid w:val="0E00FCFB"/>
    <w:rsid w:val="0E12D787"/>
    <w:rsid w:val="0E53C4C1"/>
    <w:rsid w:val="0E64D75F"/>
    <w:rsid w:val="0E963BFB"/>
    <w:rsid w:val="0E9D4E3C"/>
    <w:rsid w:val="0EB64903"/>
    <w:rsid w:val="0EB71FFC"/>
    <w:rsid w:val="0ED60AFF"/>
    <w:rsid w:val="0F30A3DF"/>
    <w:rsid w:val="0F34B88E"/>
    <w:rsid w:val="0F42C363"/>
    <w:rsid w:val="0F5A5A5E"/>
    <w:rsid w:val="0F7D6236"/>
    <w:rsid w:val="0F8A9EBC"/>
    <w:rsid w:val="0F8BCB7C"/>
    <w:rsid w:val="0F8FF33B"/>
    <w:rsid w:val="0FABB562"/>
    <w:rsid w:val="0FCDF8BF"/>
    <w:rsid w:val="0FF79F9F"/>
    <w:rsid w:val="102594CA"/>
    <w:rsid w:val="102EE202"/>
    <w:rsid w:val="10359EAC"/>
    <w:rsid w:val="1080E90F"/>
    <w:rsid w:val="10836FEF"/>
    <w:rsid w:val="109D830A"/>
    <w:rsid w:val="109E2E55"/>
    <w:rsid w:val="10A0305A"/>
    <w:rsid w:val="10BBC769"/>
    <w:rsid w:val="10DCC833"/>
    <w:rsid w:val="1113FD00"/>
    <w:rsid w:val="111C3755"/>
    <w:rsid w:val="1138EA4F"/>
    <w:rsid w:val="113CFA0D"/>
    <w:rsid w:val="1187F6F1"/>
    <w:rsid w:val="1194708E"/>
    <w:rsid w:val="119F37F9"/>
    <w:rsid w:val="11B80BD7"/>
    <w:rsid w:val="1211C691"/>
    <w:rsid w:val="125744C0"/>
    <w:rsid w:val="1269FC4E"/>
    <w:rsid w:val="12C6B5BD"/>
    <w:rsid w:val="12CB8479"/>
    <w:rsid w:val="12F689BD"/>
    <w:rsid w:val="130B5355"/>
    <w:rsid w:val="132EE900"/>
    <w:rsid w:val="13623FC8"/>
    <w:rsid w:val="137185B2"/>
    <w:rsid w:val="13A32870"/>
    <w:rsid w:val="13ADE7B5"/>
    <w:rsid w:val="13B5A66A"/>
    <w:rsid w:val="13CD2B55"/>
    <w:rsid w:val="13D10390"/>
    <w:rsid w:val="141B3D3F"/>
    <w:rsid w:val="142F896A"/>
    <w:rsid w:val="1453A078"/>
    <w:rsid w:val="145CE23E"/>
    <w:rsid w:val="146E5A4B"/>
    <w:rsid w:val="147571D2"/>
    <w:rsid w:val="14922C0B"/>
    <w:rsid w:val="14C36172"/>
    <w:rsid w:val="14C5E365"/>
    <w:rsid w:val="15025621"/>
    <w:rsid w:val="15240AFB"/>
    <w:rsid w:val="152A5BA5"/>
    <w:rsid w:val="155A88AB"/>
    <w:rsid w:val="15626155"/>
    <w:rsid w:val="15D03BC2"/>
    <w:rsid w:val="15D22641"/>
    <w:rsid w:val="15DB8690"/>
    <w:rsid w:val="15DFC838"/>
    <w:rsid w:val="15E68765"/>
    <w:rsid w:val="1604E446"/>
    <w:rsid w:val="16071EEF"/>
    <w:rsid w:val="1618EA70"/>
    <w:rsid w:val="1629FD0F"/>
    <w:rsid w:val="1637FE35"/>
    <w:rsid w:val="16CC8D50"/>
    <w:rsid w:val="16CD7681"/>
    <w:rsid w:val="16CF68CF"/>
    <w:rsid w:val="16EFE2E9"/>
    <w:rsid w:val="16F6590C"/>
    <w:rsid w:val="170AF024"/>
    <w:rsid w:val="171F5E4F"/>
    <w:rsid w:val="1797D503"/>
    <w:rsid w:val="179B49D3"/>
    <w:rsid w:val="17A8A933"/>
    <w:rsid w:val="17ACD76F"/>
    <w:rsid w:val="17AF027E"/>
    <w:rsid w:val="17B600D4"/>
    <w:rsid w:val="17BB1DE9"/>
    <w:rsid w:val="17BFD24A"/>
    <w:rsid w:val="17D9F709"/>
    <w:rsid w:val="17DC0C06"/>
    <w:rsid w:val="17F79B7F"/>
    <w:rsid w:val="180BD46C"/>
    <w:rsid w:val="181C3FEB"/>
    <w:rsid w:val="1839E617"/>
    <w:rsid w:val="189974A4"/>
    <w:rsid w:val="18A00D82"/>
    <w:rsid w:val="18BF76CE"/>
    <w:rsid w:val="18C2A1BD"/>
    <w:rsid w:val="18CF3FC8"/>
    <w:rsid w:val="18D5F16C"/>
    <w:rsid w:val="18FAF09F"/>
    <w:rsid w:val="1907DC84"/>
    <w:rsid w:val="190B1A77"/>
    <w:rsid w:val="190FF495"/>
    <w:rsid w:val="1927119B"/>
    <w:rsid w:val="1935879E"/>
    <w:rsid w:val="195B7CB9"/>
    <w:rsid w:val="197EDAE1"/>
    <w:rsid w:val="197F3851"/>
    <w:rsid w:val="197FC779"/>
    <w:rsid w:val="1986EF5A"/>
    <w:rsid w:val="19AD41E5"/>
    <w:rsid w:val="1A06A3B2"/>
    <w:rsid w:val="1A2DF9CE"/>
    <w:rsid w:val="1A34A388"/>
    <w:rsid w:val="1A5EE4BE"/>
    <w:rsid w:val="1A9A9194"/>
    <w:rsid w:val="1A9E7483"/>
    <w:rsid w:val="1AA5F0D4"/>
    <w:rsid w:val="1AADD11C"/>
    <w:rsid w:val="1B012047"/>
    <w:rsid w:val="1B628F07"/>
    <w:rsid w:val="1B889F7B"/>
    <w:rsid w:val="1B94692A"/>
    <w:rsid w:val="1B9DF347"/>
    <w:rsid w:val="1BB18BFE"/>
    <w:rsid w:val="1BCD4888"/>
    <w:rsid w:val="1C67D23B"/>
    <w:rsid w:val="1C7FBBB2"/>
    <w:rsid w:val="1C864346"/>
    <w:rsid w:val="1CE8EBCE"/>
    <w:rsid w:val="1D2A1B12"/>
    <w:rsid w:val="1D31D9B0"/>
    <w:rsid w:val="1D3BCED4"/>
    <w:rsid w:val="1D4F5F35"/>
    <w:rsid w:val="1D54C9FB"/>
    <w:rsid w:val="1D9E1C05"/>
    <w:rsid w:val="1DDB4DA7"/>
    <w:rsid w:val="1DF435B7"/>
    <w:rsid w:val="1E031745"/>
    <w:rsid w:val="1E5A0EAE"/>
    <w:rsid w:val="1EB75E4E"/>
    <w:rsid w:val="1EFE2B6C"/>
    <w:rsid w:val="1F1C7DCD"/>
    <w:rsid w:val="1F25DC1A"/>
    <w:rsid w:val="1F317AB4"/>
    <w:rsid w:val="1F3B89B5"/>
    <w:rsid w:val="1F6E7B84"/>
    <w:rsid w:val="1FBA4546"/>
    <w:rsid w:val="1FBB8AD1"/>
    <w:rsid w:val="1FC023CE"/>
    <w:rsid w:val="2008EC0A"/>
    <w:rsid w:val="203FBE8B"/>
    <w:rsid w:val="205D001D"/>
    <w:rsid w:val="2080D8E1"/>
    <w:rsid w:val="2082D332"/>
    <w:rsid w:val="2084C52A"/>
    <w:rsid w:val="2084D2D0"/>
    <w:rsid w:val="2093B2DA"/>
    <w:rsid w:val="209D3B52"/>
    <w:rsid w:val="20FA60C1"/>
    <w:rsid w:val="21062E66"/>
    <w:rsid w:val="210CDC6A"/>
    <w:rsid w:val="21638740"/>
    <w:rsid w:val="217121D9"/>
    <w:rsid w:val="2197F089"/>
    <w:rsid w:val="219BAE07"/>
    <w:rsid w:val="21A00EA9"/>
    <w:rsid w:val="21A37179"/>
    <w:rsid w:val="21A5867C"/>
    <w:rsid w:val="21B9C39E"/>
    <w:rsid w:val="21C18AD9"/>
    <w:rsid w:val="21E116EE"/>
    <w:rsid w:val="21E26CF0"/>
    <w:rsid w:val="220AFBEA"/>
    <w:rsid w:val="22226032"/>
    <w:rsid w:val="22285450"/>
    <w:rsid w:val="22C27F02"/>
    <w:rsid w:val="23377EDD"/>
    <w:rsid w:val="233A7552"/>
    <w:rsid w:val="2361D446"/>
    <w:rsid w:val="237623E4"/>
    <w:rsid w:val="23B1C698"/>
    <w:rsid w:val="23F55F1F"/>
    <w:rsid w:val="2400AE56"/>
    <w:rsid w:val="2405C420"/>
    <w:rsid w:val="24291DE5"/>
    <w:rsid w:val="2448D947"/>
    <w:rsid w:val="245D5A72"/>
    <w:rsid w:val="2476AFDE"/>
    <w:rsid w:val="2476BE1D"/>
    <w:rsid w:val="24870459"/>
    <w:rsid w:val="24879FC9"/>
    <w:rsid w:val="248DF2AD"/>
    <w:rsid w:val="24E2611E"/>
    <w:rsid w:val="24EE59AE"/>
    <w:rsid w:val="251CB118"/>
    <w:rsid w:val="252046B2"/>
    <w:rsid w:val="25222313"/>
    <w:rsid w:val="252F75BE"/>
    <w:rsid w:val="253E521E"/>
    <w:rsid w:val="25406EB6"/>
    <w:rsid w:val="25418969"/>
    <w:rsid w:val="2543A9B1"/>
    <w:rsid w:val="2544CA2E"/>
    <w:rsid w:val="255FF1CE"/>
    <w:rsid w:val="25780723"/>
    <w:rsid w:val="258DEA60"/>
    <w:rsid w:val="259420C9"/>
    <w:rsid w:val="25993BC5"/>
    <w:rsid w:val="25C20B62"/>
    <w:rsid w:val="25D3E255"/>
    <w:rsid w:val="25DD199D"/>
    <w:rsid w:val="2601CBD8"/>
    <w:rsid w:val="263BFABC"/>
    <w:rsid w:val="267299A0"/>
    <w:rsid w:val="268D7A96"/>
    <w:rsid w:val="26A0D0BA"/>
    <w:rsid w:val="26B8A850"/>
    <w:rsid w:val="26BDA5BE"/>
    <w:rsid w:val="26DF7A12"/>
    <w:rsid w:val="270D4961"/>
    <w:rsid w:val="27151436"/>
    <w:rsid w:val="2740ABDD"/>
    <w:rsid w:val="27480D65"/>
    <w:rsid w:val="274B7CC2"/>
    <w:rsid w:val="279D6968"/>
    <w:rsid w:val="27A416BE"/>
    <w:rsid w:val="27C4C1A1"/>
    <w:rsid w:val="27D7A122"/>
    <w:rsid w:val="27FE9323"/>
    <w:rsid w:val="28030E47"/>
    <w:rsid w:val="28444958"/>
    <w:rsid w:val="2852C0BE"/>
    <w:rsid w:val="2859761F"/>
    <w:rsid w:val="286083A2"/>
    <w:rsid w:val="28A86187"/>
    <w:rsid w:val="28C2CE04"/>
    <w:rsid w:val="28C87B7A"/>
    <w:rsid w:val="28D022F7"/>
    <w:rsid w:val="28DC7C3E"/>
    <w:rsid w:val="28F9AC24"/>
    <w:rsid w:val="290E4B92"/>
    <w:rsid w:val="294C256A"/>
    <w:rsid w:val="297BB935"/>
    <w:rsid w:val="29F93599"/>
    <w:rsid w:val="2A083762"/>
    <w:rsid w:val="2A20F763"/>
    <w:rsid w:val="2A223F62"/>
    <w:rsid w:val="2A22FA67"/>
    <w:rsid w:val="2A2B749F"/>
    <w:rsid w:val="2A3264C8"/>
    <w:rsid w:val="2A4FECE2"/>
    <w:rsid w:val="2A5E7321"/>
    <w:rsid w:val="2AD84D8B"/>
    <w:rsid w:val="2ADF37EF"/>
    <w:rsid w:val="2B268296"/>
    <w:rsid w:val="2B35CB1E"/>
    <w:rsid w:val="2B3CFBEF"/>
    <w:rsid w:val="2B5D9B32"/>
    <w:rsid w:val="2B682995"/>
    <w:rsid w:val="2B68488C"/>
    <w:rsid w:val="2B6D821A"/>
    <w:rsid w:val="2BB3A05C"/>
    <w:rsid w:val="2BB7F749"/>
    <w:rsid w:val="2BDAE84F"/>
    <w:rsid w:val="2C250D75"/>
    <w:rsid w:val="2C3FA31E"/>
    <w:rsid w:val="2C66AC53"/>
    <w:rsid w:val="2C80CEE1"/>
    <w:rsid w:val="2C9747B8"/>
    <w:rsid w:val="2C9D8313"/>
    <w:rsid w:val="2CA66D11"/>
    <w:rsid w:val="2CB82CF9"/>
    <w:rsid w:val="2CC417F4"/>
    <w:rsid w:val="2CEAAF17"/>
    <w:rsid w:val="2CFDD05F"/>
    <w:rsid w:val="2D25DCF3"/>
    <w:rsid w:val="2D56603D"/>
    <w:rsid w:val="2D9BCE54"/>
    <w:rsid w:val="2D9CF012"/>
    <w:rsid w:val="2D9E727B"/>
    <w:rsid w:val="2DBBE6BA"/>
    <w:rsid w:val="2DBE1B52"/>
    <w:rsid w:val="2E0492EA"/>
    <w:rsid w:val="2E1A555E"/>
    <w:rsid w:val="2E207506"/>
    <w:rsid w:val="2E2DC5DC"/>
    <w:rsid w:val="2E4EE344"/>
    <w:rsid w:val="2E81C1FB"/>
    <w:rsid w:val="2E9F4398"/>
    <w:rsid w:val="2EA46B5A"/>
    <w:rsid w:val="2ED9DDBA"/>
    <w:rsid w:val="2F2015FB"/>
    <w:rsid w:val="2F4F3E8C"/>
    <w:rsid w:val="2F9CDFC9"/>
    <w:rsid w:val="2FB51FE8"/>
    <w:rsid w:val="2FF2E92C"/>
    <w:rsid w:val="2FF52134"/>
    <w:rsid w:val="2FFE5CC0"/>
    <w:rsid w:val="300DB1D0"/>
    <w:rsid w:val="302023ED"/>
    <w:rsid w:val="3032E7CD"/>
    <w:rsid w:val="3041B5E9"/>
    <w:rsid w:val="30803755"/>
    <w:rsid w:val="3099CABD"/>
    <w:rsid w:val="30DCB4B8"/>
    <w:rsid w:val="30F8839A"/>
    <w:rsid w:val="3140989B"/>
    <w:rsid w:val="315898AD"/>
    <w:rsid w:val="315DE2F9"/>
    <w:rsid w:val="3180B9FF"/>
    <w:rsid w:val="3188CA6C"/>
    <w:rsid w:val="318D275E"/>
    <w:rsid w:val="31BD38E8"/>
    <w:rsid w:val="31D9F761"/>
    <w:rsid w:val="31DDA34F"/>
    <w:rsid w:val="31EBEFA7"/>
    <w:rsid w:val="31F83174"/>
    <w:rsid w:val="321B3FB8"/>
    <w:rsid w:val="322DB4AA"/>
    <w:rsid w:val="3248A867"/>
    <w:rsid w:val="3248CD51"/>
    <w:rsid w:val="32A157B8"/>
    <w:rsid w:val="32A64E03"/>
    <w:rsid w:val="330DB5F7"/>
    <w:rsid w:val="333DF4D3"/>
    <w:rsid w:val="334BF83B"/>
    <w:rsid w:val="336B917E"/>
    <w:rsid w:val="337FA615"/>
    <w:rsid w:val="339008BB"/>
    <w:rsid w:val="33A41844"/>
    <w:rsid w:val="33D06CAD"/>
    <w:rsid w:val="34304B4A"/>
    <w:rsid w:val="34465CCD"/>
    <w:rsid w:val="347C98DD"/>
    <w:rsid w:val="3490155A"/>
    <w:rsid w:val="3493EC2A"/>
    <w:rsid w:val="34A70270"/>
    <w:rsid w:val="34DB1DED"/>
    <w:rsid w:val="34E904E6"/>
    <w:rsid w:val="35286627"/>
    <w:rsid w:val="353FEAA0"/>
    <w:rsid w:val="35445B47"/>
    <w:rsid w:val="35506070"/>
    <w:rsid w:val="3577537A"/>
    <w:rsid w:val="357AA758"/>
    <w:rsid w:val="359E8D67"/>
    <w:rsid w:val="35AE9556"/>
    <w:rsid w:val="35C6AE79"/>
    <w:rsid w:val="35EE0D48"/>
    <w:rsid w:val="35F08742"/>
    <w:rsid w:val="360306C5"/>
    <w:rsid w:val="360E88A0"/>
    <w:rsid w:val="36398ACB"/>
    <w:rsid w:val="363E4DA8"/>
    <w:rsid w:val="3640BEC6"/>
    <w:rsid w:val="364ECA72"/>
    <w:rsid w:val="3664F324"/>
    <w:rsid w:val="367113ED"/>
    <w:rsid w:val="36AE1118"/>
    <w:rsid w:val="36DC04C4"/>
    <w:rsid w:val="370287D7"/>
    <w:rsid w:val="371CD11E"/>
    <w:rsid w:val="37266283"/>
    <w:rsid w:val="372CDC53"/>
    <w:rsid w:val="3738723B"/>
    <w:rsid w:val="37396C42"/>
    <w:rsid w:val="37495EBE"/>
    <w:rsid w:val="3765D78F"/>
    <w:rsid w:val="378313CB"/>
    <w:rsid w:val="378CB6CE"/>
    <w:rsid w:val="37AB885F"/>
    <w:rsid w:val="37AF48AF"/>
    <w:rsid w:val="37B761EA"/>
    <w:rsid w:val="37CCEBB6"/>
    <w:rsid w:val="37F752A6"/>
    <w:rsid w:val="382D600A"/>
    <w:rsid w:val="38322078"/>
    <w:rsid w:val="384E9A23"/>
    <w:rsid w:val="385CBE85"/>
    <w:rsid w:val="3894EB71"/>
    <w:rsid w:val="38ABCD0E"/>
    <w:rsid w:val="38D121BD"/>
    <w:rsid w:val="3922A065"/>
    <w:rsid w:val="39337E10"/>
    <w:rsid w:val="396824E1"/>
    <w:rsid w:val="39A298DB"/>
    <w:rsid w:val="39A37920"/>
    <w:rsid w:val="39B649F7"/>
    <w:rsid w:val="3A04A1D2"/>
    <w:rsid w:val="3A16D72A"/>
    <w:rsid w:val="3A3A8E65"/>
    <w:rsid w:val="3A3F7CB1"/>
    <w:rsid w:val="3A55B118"/>
    <w:rsid w:val="3A81D196"/>
    <w:rsid w:val="3A9B2E83"/>
    <w:rsid w:val="3ABEB9A2"/>
    <w:rsid w:val="3ACC87B7"/>
    <w:rsid w:val="3AE67402"/>
    <w:rsid w:val="3AEAAD46"/>
    <w:rsid w:val="3B219994"/>
    <w:rsid w:val="3B36156F"/>
    <w:rsid w:val="3B4DC744"/>
    <w:rsid w:val="3B670763"/>
    <w:rsid w:val="3B6854FE"/>
    <w:rsid w:val="3B6A4414"/>
    <w:rsid w:val="3B7D8844"/>
    <w:rsid w:val="3BA07268"/>
    <w:rsid w:val="3BD43D12"/>
    <w:rsid w:val="3C08C27F"/>
    <w:rsid w:val="3C2DCC16"/>
    <w:rsid w:val="3C336765"/>
    <w:rsid w:val="3C459663"/>
    <w:rsid w:val="3CA6B367"/>
    <w:rsid w:val="3CD0AC59"/>
    <w:rsid w:val="3CF3B5D6"/>
    <w:rsid w:val="3D324E34"/>
    <w:rsid w:val="3D6CCCE6"/>
    <w:rsid w:val="3D9C9E18"/>
    <w:rsid w:val="3DA27807"/>
    <w:rsid w:val="3DBE0292"/>
    <w:rsid w:val="3DF79E1E"/>
    <w:rsid w:val="3E0B2CA3"/>
    <w:rsid w:val="3E2D2EF0"/>
    <w:rsid w:val="3E2E106E"/>
    <w:rsid w:val="3E433337"/>
    <w:rsid w:val="3E701017"/>
    <w:rsid w:val="3E8A1644"/>
    <w:rsid w:val="3E8EB83C"/>
    <w:rsid w:val="3E9613CC"/>
    <w:rsid w:val="3EA3A939"/>
    <w:rsid w:val="3F0F27E4"/>
    <w:rsid w:val="3F31259F"/>
    <w:rsid w:val="3F44BE1B"/>
    <w:rsid w:val="3F50A6B5"/>
    <w:rsid w:val="3F57AD8A"/>
    <w:rsid w:val="3F75C326"/>
    <w:rsid w:val="3FA75732"/>
    <w:rsid w:val="3FAF99D3"/>
    <w:rsid w:val="3FB2C0A2"/>
    <w:rsid w:val="407BDEDB"/>
    <w:rsid w:val="40B06329"/>
    <w:rsid w:val="40C5047E"/>
    <w:rsid w:val="40C6B41A"/>
    <w:rsid w:val="40C6DD48"/>
    <w:rsid w:val="40E70E3B"/>
    <w:rsid w:val="4168CC04"/>
    <w:rsid w:val="41812A18"/>
    <w:rsid w:val="419DE89F"/>
    <w:rsid w:val="41A013F1"/>
    <w:rsid w:val="41D57459"/>
    <w:rsid w:val="41DC540C"/>
    <w:rsid w:val="41EA4242"/>
    <w:rsid w:val="421A5FB5"/>
    <w:rsid w:val="421CB944"/>
    <w:rsid w:val="42213560"/>
    <w:rsid w:val="428357A2"/>
    <w:rsid w:val="42A92960"/>
    <w:rsid w:val="42C83A32"/>
    <w:rsid w:val="42C90BC9"/>
    <w:rsid w:val="42E789AD"/>
    <w:rsid w:val="42E9920B"/>
    <w:rsid w:val="42EEE83B"/>
    <w:rsid w:val="430D9386"/>
    <w:rsid w:val="43240AED"/>
    <w:rsid w:val="4351A883"/>
    <w:rsid w:val="437DCD4C"/>
    <w:rsid w:val="43A500D2"/>
    <w:rsid w:val="43C28166"/>
    <w:rsid w:val="43C8963A"/>
    <w:rsid w:val="441C6607"/>
    <w:rsid w:val="442A42E6"/>
    <w:rsid w:val="442DC840"/>
    <w:rsid w:val="4458EC42"/>
    <w:rsid w:val="44808069"/>
    <w:rsid w:val="4488BDBC"/>
    <w:rsid w:val="44BC2A3D"/>
    <w:rsid w:val="44BCBD77"/>
    <w:rsid w:val="44C7220D"/>
    <w:rsid w:val="44CFE5F7"/>
    <w:rsid w:val="44E3DD9A"/>
    <w:rsid w:val="44F20F38"/>
    <w:rsid w:val="450D1135"/>
    <w:rsid w:val="4512F8AF"/>
    <w:rsid w:val="4515524B"/>
    <w:rsid w:val="4533DEF7"/>
    <w:rsid w:val="45378B00"/>
    <w:rsid w:val="453914DF"/>
    <w:rsid w:val="4551014D"/>
    <w:rsid w:val="4561C040"/>
    <w:rsid w:val="456BC09A"/>
    <w:rsid w:val="457A0026"/>
    <w:rsid w:val="45887F16"/>
    <w:rsid w:val="45ACFF10"/>
    <w:rsid w:val="4608A5AA"/>
    <w:rsid w:val="460E6E5D"/>
    <w:rsid w:val="46234BA4"/>
    <w:rsid w:val="462D3C00"/>
    <w:rsid w:val="465F36DC"/>
    <w:rsid w:val="467F7C25"/>
    <w:rsid w:val="4681C2DE"/>
    <w:rsid w:val="46854EDB"/>
    <w:rsid w:val="46DCA194"/>
    <w:rsid w:val="473B9052"/>
    <w:rsid w:val="4772AC40"/>
    <w:rsid w:val="47A90C33"/>
    <w:rsid w:val="47A985A4"/>
    <w:rsid w:val="47AB2076"/>
    <w:rsid w:val="47C068B8"/>
    <w:rsid w:val="48346B92"/>
    <w:rsid w:val="4852F0C4"/>
    <w:rsid w:val="48A509D5"/>
    <w:rsid w:val="48B034B4"/>
    <w:rsid w:val="48B39DD8"/>
    <w:rsid w:val="48F8C210"/>
    <w:rsid w:val="494B1F05"/>
    <w:rsid w:val="497C2FD3"/>
    <w:rsid w:val="49928CDB"/>
    <w:rsid w:val="49D969CD"/>
    <w:rsid w:val="4A101376"/>
    <w:rsid w:val="4A1CC8B7"/>
    <w:rsid w:val="4A22BA57"/>
    <w:rsid w:val="4A4CC08E"/>
    <w:rsid w:val="4A54301B"/>
    <w:rsid w:val="4A5D9BEF"/>
    <w:rsid w:val="4A786D02"/>
    <w:rsid w:val="4A88C5E0"/>
    <w:rsid w:val="4A8A89D2"/>
    <w:rsid w:val="4AF38A06"/>
    <w:rsid w:val="4B0AE7B1"/>
    <w:rsid w:val="4B16B1B8"/>
    <w:rsid w:val="4B23A03B"/>
    <w:rsid w:val="4B23C4B7"/>
    <w:rsid w:val="4B29B479"/>
    <w:rsid w:val="4B2BA8EC"/>
    <w:rsid w:val="4B30FA36"/>
    <w:rsid w:val="4B3DC21F"/>
    <w:rsid w:val="4B447522"/>
    <w:rsid w:val="4B60D15D"/>
    <w:rsid w:val="4B64F8CB"/>
    <w:rsid w:val="4B6EC879"/>
    <w:rsid w:val="4B7FD79D"/>
    <w:rsid w:val="4B8A6A48"/>
    <w:rsid w:val="4BC3789D"/>
    <w:rsid w:val="4BFCC11E"/>
    <w:rsid w:val="4C034D0D"/>
    <w:rsid w:val="4C317E77"/>
    <w:rsid w:val="4C782759"/>
    <w:rsid w:val="4C9843BF"/>
    <w:rsid w:val="4CB06054"/>
    <w:rsid w:val="4CD5954C"/>
    <w:rsid w:val="4CF73CCE"/>
    <w:rsid w:val="4CFD9BC5"/>
    <w:rsid w:val="4CFFDF17"/>
    <w:rsid w:val="4D20DDD4"/>
    <w:rsid w:val="4D4BE318"/>
    <w:rsid w:val="4D6470C0"/>
    <w:rsid w:val="4D89CA94"/>
    <w:rsid w:val="4D98917F"/>
    <w:rsid w:val="4DC8294F"/>
    <w:rsid w:val="4DD6A1BE"/>
    <w:rsid w:val="4DF13E8D"/>
    <w:rsid w:val="4E05516E"/>
    <w:rsid w:val="4E066558"/>
    <w:rsid w:val="4E3B33A1"/>
    <w:rsid w:val="4E842577"/>
    <w:rsid w:val="4EBAECAF"/>
    <w:rsid w:val="4EC285DC"/>
    <w:rsid w:val="4ED4080E"/>
    <w:rsid w:val="4EFA2564"/>
    <w:rsid w:val="4F064DDB"/>
    <w:rsid w:val="4F58E9A7"/>
    <w:rsid w:val="4F694F2A"/>
    <w:rsid w:val="4F6EB805"/>
    <w:rsid w:val="4F7F6020"/>
    <w:rsid w:val="4F87E936"/>
    <w:rsid w:val="4FA754B2"/>
    <w:rsid w:val="4FA872A6"/>
    <w:rsid w:val="4FB374B4"/>
    <w:rsid w:val="4FFB1847"/>
    <w:rsid w:val="50075009"/>
    <w:rsid w:val="502115BA"/>
    <w:rsid w:val="5035EA4C"/>
    <w:rsid w:val="504F7F4B"/>
    <w:rsid w:val="5079F286"/>
    <w:rsid w:val="5095FF83"/>
    <w:rsid w:val="5098B038"/>
    <w:rsid w:val="509E21C6"/>
    <w:rsid w:val="50DC0394"/>
    <w:rsid w:val="510C0956"/>
    <w:rsid w:val="5161CC5D"/>
    <w:rsid w:val="516C991E"/>
    <w:rsid w:val="51952C08"/>
    <w:rsid w:val="519CDD45"/>
    <w:rsid w:val="519CEA24"/>
    <w:rsid w:val="51ABF371"/>
    <w:rsid w:val="51AEAB33"/>
    <w:rsid w:val="51FE5287"/>
    <w:rsid w:val="520985DD"/>
    <w:rsid w:val="520F4517"/>
    <w:rsid w:val="522858D3"/>
    <w:rsid w:val="524C1768"/>
    <w:rsid w:val="52711383"/>
    <w:rsid w:val="52B55EE7"/>
    <w:rsid w:val="52CE1F44"/>
    <w:rsid w:val="52DE2093"/>
    <w:rsid w:val="52E63AC9"/>
    <w:rsid w:val="52F16C53"/>
    <w:rsid w:val="531F143A"/>
    <w:rsid w:val="534131EC"/>
    <w:rsid w:val="5347D4E5"/>
    <w:rsid w:val="5358D9CB"/>
    <w:rsid w:val="535A5A49"/>
    <w:rsid w:val="5372D16C"/>
    <w:rsid w:val="537AA4E8"/>
    <w:rsid w:val="538AA5B8"/>
    <w:rsid w:val="538AF459"/>
    <w:rsid w:val="539448F9"/>
    <w:rsid w:val="53FE563D"/>
    <w:rsid w:val="541AB690"/>
    <w:rsid w:val="54234E01"/>
    <w:rsid w:val="5442C823"/>
    <w:rsid w:val="5452E214"/>
    <w:rsid w:val="5464E0D0"/>
    <w:rsid w:val="54820B2A"/>
    <w:rsid w:val="548CAB01"/>
    <w:rsid w:val="54B06F93"/>
    <w:rsid w:val="54BCFD96"/>
    <w:rsid w:val="54C0760E"/>
    <w:rsid w:val="54C7E916"/>
    <w:rsid w:val="54C91E18"/>
    <w:rsid w:val="54E0A731"/>
    <w:rsid w:val="54E51FA7"/>
    <w:rsid w:val="54E9847A"/>
    <w:rsid w:val="54ECBA46"/>
    <w:rsid w:val="55386847"/>
    <w:rsid w:val="557C0374"/>
    <w:rsid w:val="55D13AA0"/>
    <w:rsid w:val="55DEC5BA"/>
    <w:rsid w:val="55E341E8"/>
    <w:rsid w:val="562687A8"/>
    <w:rsid w:val="56358D4E"/>
    <w:rsid w:val="567C7792"/>
    <w:rsid w:val="568F6D70"/>
    <w:rsid w:val="574ADE3E"/>
    <w:rsid w:val="575B0519"/>
    <w:rsid w:val="57608C18"/>
    <w:rsid w:val="57E28890"/>
    <w:rsid w:val="5821980F"/>
    <w:rsid w:val="582F0A1A"/>
    <w:rsid w:val="5898FD75"/>
    <w:rsid w:val="58A4896D"/>
    <w:rsid w:val="58AF1A8A"/>
    <w:rsid w:val="590F70CC"/>
    <w:rsid w:val="591D7A75"/>
    <w:rsid w:val="5991CB09"/>
    <w:rsid w:val="59A0F04F"/>
    <w:rsid w:val="59AFBF21"/>
    <w:rsid w:val="59E8475B"/>
    <w:rsid w:val="5A0A3E95"/>
    <w:rsid w:val="5A188D4D"/>
    <w:rsid w:val="5A1F3942"/>
    <w:rsid w:val="5A29AB9C"/>
    <w:rsid w:val="5A84B2EB"/>
    <w:rsid w:val="5ACDDCD8"/>
    <w:rsid w:val="5AE3AE65"/>
    <w:rsid w:val="5AEE5605"/>
    <w:rsid w:val="5AF162FD"/>
    <w:rsid w:val="5B04D811"/>
    <w:rsid w:val="5B1C8CFD"/>
    <w:rsid w:val="5B1DB2B8"/>
    <w:rsid w:val="5B3D4D07"/>
    <w:rsid w:val="5B41708F"/>
    <w:rsid w:val="5B51AF3B"/>
    <w:rsid w:val="5B77579C"/>
    <w:rsid w:val="5B7BBB8C"/>
    <w:rsid w:val="5B9C595D"/>
    <w:rsid w:val="5BB472B1"/>
    <w:rsid w:val="5BBE0B92"/>
    <w:rsid w:val="5BC78CAF"/>
    <w:rsid w:val="5BD11E44"/>
    <w:rsid w:val="5BD76006"/>
    <w:rsid w:val="5BEDB912"/>
    <w:rsid w:val="5C2AD9E4"/>
    <w:rsid w:val="5C518FBD"/>
    <w:rsid w:val="5C5629BF"/>
    <w:rsid w:val="5C5D38D6"/>
    <w:rsid w:val="5C77DAAF"/>
    <w:rsid w:val="5CAC36F6"/>
    <w:rsid w:val="5CB48361"/>
    <w:rsid w:val="5CF802B5"/>
    <w:rsid w:val="5CF84B60"/>
    <w:rsid w:val="5D0C6B99"/>
    <w:rsid w:val="5D12B180"/>
    <w:rsid w:val="5D2B5572"/>
    <w:rsid w:val="5D2CC86A"/>
    <w:rsid w:val="5D490F69"/>
    <w:rsid w:val="5D57C782"/>
    <w:rsid w:val="5D7C34D7"/>
    <w:rsid w:val="5D9841F7"/>
    <w:rsid w:val="5DA760CD"/>
    <w:rsid w:val="5DCFE311"/>
    <w:rsid w:val="5DD13345"/>
    <w:rsid w:val="5DF1CBE7"/>
    <w:rsid w:val="5DF88DCA"/>
    <w:rsid w:val="5E0B17DD"/>
    <w:rsid w:val="5E2CD36D"/>
    <w:rsid w:val="5E2D8D39"/>
    <w:rsid w:val="5E5053C2"/>
    <w:rsid w:val="5E50FCD8"/>
    <w:rsid w:val="5E691F02"/>
    <w:rsid w:val="5E83409A"/>
    <w:rsid w:val="5E956D8C"/>
    <w:rsid w:val="5EBCF193"/>
    <w:rsid w:val="5EC2C51D"/>
    <w:rsid w:val="5ED5B031"/>
    <w:rsid w:val="5EDBDBB2"/>
    <w:rsid w:val="5F27B863"/>
    <w:rsid w:val="5F456880"/>
    <w:rsid w:val="5F5180AE"/>
    <w:rsid w:val="5FA3694C"/>
    <w:rsid w:val="5FCF79F3"/>
    <w:rsid w:val="5FE7E430"/>
    <w:rsid w:val="5FF960E6"/>
    <w:rsid w:val="5FFEF822"/>
    <w:rsid w:val="602F4C8C"/>
    <w:rsid w:val="603132E1"/>
    <w:rsid w:val="6038FF33"/>
    <w:rsid w:val="605CB0B5"/>
    <w:rsid w:val="6062DD1D"/>
    <w:rsid w:val="606586E5"/>
    <w:rsid w:val="60A0FA75"/>
    <w:rsid w:val="60EBB96C"/>
    <w:rsid w:val="6106CA47"/>
    <w:rsid w:val="6124A941"/>
    <w:rsid w:val="61CD0E4E"/>
    <w:rsid w:val="61EE5D55"/>
    <w:rsid w:val="62361887"/>
    <w:rsid w:val="623AAEF3"/>
    <w:rsid w:val="623EED8F"/>
    <w:rsid w:val="62423D4D"/>
    <w:rsid w:val="624A46BF"/>
    <w:rsid w:val="624CA30C"/>
    <w:rsid w:val="625B0540"/>
    <w:rsid w:val="6299052F"/>
    <w:rsid w:val="62CBDB32"/>
    <w:rsid w:val="62E71C33"/>
    <w:rsid w:val="632174B0"/>
    <w:rsid w:val="632BB9B2"/>
    <w:rsid w:val="6376C7CC"/>
    <w:rsid w:val="638FFF64"/>
    <w:rsid w:val="63D0DD8B"/>
    <w:rsid w:val="63E686A7"/>
    <w:rsid w:val="63E96621"/>
    <w:rsid w:val="6400B875"/>
    <w:rsid w:val="64210A12"/>
    <w:rsid w:val="6435FF72"/>
    <w:rsid w:val="6448BED2"/>
    <w:rsid w:val="64AA9D00"/>
    <w:rsid w:val="64C88675"/>
    <w:rsid w:val="64C8E1B2"/>
    <w:rsid w:val="64D16654"/>
    <w:rsid w:val="64D7802B"/>
    <w:rsid w:val="650ABA9A"/>
    <w:rsid w:val="65284107"/>
    <w:rsid w:val="652F40F1"/>
    <w:rsid w:val="654F09AE"/>
    <w:rsid w:val="6557A8A9"/>
    <w:rsid w:val="656F8D10"/>
    <w:rsid w:val="6584CE67"/>
    <w:rsid w:val="65BB655D"/>
    <w:rsid w:val="65C840A3"/>
    <w:rsid w:val="65CD511F"/>
    <w:rsid w:val="65F21A0D"/>
    <w:rsid w:val="65FC70C6"/>
    <w:rsid w:val="66383DF3"/>
    <w:rsid w:val="6684A92B"/>
    <w:rsid w:val="668E6521"/>
    <w:rsid w:val="66B0E662"/>
    <w:rsid w:val="66CE3D12"/>
    <w:rsid w:val="66F77B80"/>
    <w:rsid w:val="671D91C9"/>
    <w:rsid w:val="67235A62"/>
    <w:rsid w:val="67328648"/>
    <w:rsid w:val="674AE8A7"/>
    <w:rsid w:val="675C655D"/>
    <w:rsid w:val="676B3CD4"/>
    <w:rsid w:val="677E1C46"/>
    <w:rsid w:val="6788AC7C"/>
    <w:rsid w:val="67A047A4"/>
    <w:rsid w:val="67C946D7"/>
    <w:rsid w:val="67FF238E"/>
    <w:rsid w:val="680BCE13"/>
    <w:rsid w:val="68186B89"/>
    <w:rsid w:val="684CDC13"/>
    <w:rsid w:val="685B3515"/>
    <w:rsid w:val="686A36A7"/>
    <w:rsid w:val="68731672"/>
    <w:rsid w:val="68798E6A"/>
    <w:rsid w:val="688CA1E7"/>
    <w:rsid w:val="688EC478"/>
    <w:rsid w:val="68A25425"/>
    <w:rsid w:val="68C8C5ED"/>
    <w:rsid w:val="68CD02C1"/>
    <w:rsid w:val="68DB782A"/>
    <w:rsid w:val="68E091A7"/>
    <w:rsid w:val="68F835BE"/>
    <w:rsid w:val="690190A7"/>
    <w:rsid w:val="691E89CC"/>
    <w:rsid w:val="699CD19F"/>
    <w:rsid w:val="69C49EB9"/>
    <w:rsid w:val="69D288FE"/>
    <w:rsid w:val="69E3BB63"/>
    <w:rsid w:val="69EE6A75"/>
    <w:rsid w:val="6A04CC61"/>
    <w:rsid w:val="6A68527F"/>
    <w:rsid w:val="6A6F27F9"/>
    <w:rsid w:val="6A812D06"/>
    <w:rsid w:val="6A8D0142"/>
    <w:rsid w:val="6AEAC04F"/>
    <w:rsid w:val="6AF79177"/>
    <w:rsid w:val="6B09CE58"/>
    <w:rsid w:val="6B58D187"/>
    <w:rsid w:val="6B710BBF"/>
    <w:rsid w:val="6BB57854"/>
    <w:rsid w:val="6BCC4F37"/>
    <w:rsid w:val="6C3B77CF"/>
    <w:rsid w:val="6C412679"/>
    <w:rsid w:val="6C489184"/>
    <w:rsid w:val="6C6296BD"/>
    <w:rsid w:val="6C85A1B4"/>
    <w:rsid w:val="6C9DCC84"/>
    <w:rsid w:val="6CEDD661"/>
    <w:rsid w:val="6D0FADD3"/>
    <w:rsid w:val="6D3FE188"/>
    <w:rsid w:val="6D763B18"/>
    <w:rsid w:val="6D797DE2"/>
    <w:rsid w:val="6D88A568"/>
    <w:rsid w:val="6D9E9C69"/>
    <w:rsid w:val="6DD3C19D"/>
    <w:rsid w:val="6DD74830"/>
    <w:rsid w:val="6DFCFA81"/>
    <w:rsid w:val="6E023A61"/>
    <w:rsid w:val="6E177EEC"/>
    <w:rsid w:val="6E222639"/>
    <w:rsid w:val="6E609B82"/>
    <w:rsid w:val="6E66FCCC"/>
    <w:rsid w:val="6E69F466"/>
    <w:rsid w:val="6E6BA9D2"/>
    <w:rsid w:val="6E864B4C"/>
    <w:rsid w:val="6EAEB66C"/>
    <w:rsid w:val="6EAEB884"/>
    <w:rsid w:val="6EC4A295"/>
    <w:rsid w:val="6EFB0581"/>
    <w:rsid w:val="6F1232EB"/>
    <w:rsid w:val="6F389904"/>
    <w:rsid w:val="6FA1DFC8"/>
    <w:rsid w:val="6FA982DF"/>
    <w:rsid w:val="6FB6FF94"/>
    <w:rsid w:val="70032A79"/>
    <w:rsid w:val="70676CA4"/>
    <w:rsid w:val="707C81D9"/>
    <w:rsid w:val="708E8173"/>
    <w:rsid w:val="70979F43"/>
    <w:rsid w:val="70AA441E"/>
    <w:rsid w:val="70BDD014"/>
    <w:rsid w:val="70BE9498"/>
    <w:rsid w:val="70DE697D"/>
    <w:rsid w:val="710347A3"/>
    <w:rsid w:val="714BA13E"/>
    <w:rsid w:val="7176E4DA"/>
    <w:rsid w:val="717898D3"/>
    <w:rsid w:val="71810BCB"/>
    <w:rsid w:val="71840C15"/>
    <w:rsid w:val="719360BC"/>
    <w:rsid w:val="71DBC872"/>
    <w:rsid w:val="71EB1F9E"/>
    <w:rsid w:val="72116A90"/>
    <w:rsid w:val="723D05DE"/>
    <w:rsid w:val="724445C1"/>
    <w:rsid w:val="726049B1"/>
    <w:rsid w:val="727D9FE0"/>
    <w:rsid w:val="7282D303"/>
    <w:rsid w:val="7286AF58"/>
    <w:rsid w:val="72A65020"/>
    <w:rsid w:val="72BC408D"/>
    <w:rsid w:val="72DA4377"/>
    <w:rsid w:val="72E562C3"/>
    <w:rsid w:val="7316817A"/>
    <w:rsid w:val="732A34D2"/>
    <w:rsid w:val="73432800"/>
    <w:rsid w:val="73BA72AD"/>
    <w:rsid w:val="73C9C130"/>
    <w:rsid w:val="73D0F610"/>
    <w:rsid w:val="74021ABC"/>
    <w:rsid w:val="7409F87C"/>
    <w:rsid w:val="742C740A"/>
    <w:rsid w:val="7462AFD4"/>
    <w:rsid w:val="746C3C05"/>
    <w:rsid w:val="74B8AD94"/>
    <w:rsid w:val="750CEF6A"/>
    <w:rsid w:val="7522C060"/>
    <w:rsid w:val="75678266"/>
    <w:rsid w:val="756877C8"/>
    <w:rsid w:val="75783B3D"/>
    <w:rsid w:val="758F0885"/>
    <w:rsid w:val="75972398"/>
    <w:rsid w:val="75B39D81"/>
    <w:rsid w:val="75CA1E3F"/>
    <w:rsid w:val="75EE726C"/>
    <w:rsid w:val="75F1181F"/>
    <w:rsid w:val="7604037F"/>
    <w:rsid w:val="76067CC3"/>
    <w:rsid w:val="76394746"/>
    <w:rsid w:val="763F7AB0"/>
    <w:rsid w:val="764CCE26"/>
    <w:rsid w:val="7664B438"/>
    <w:rsid w:val="7668A80E"/>
    <w:rsid w:val="766B974F"/>
    <w:rsid w:val="7690CF4F"/>
    <w:rsid w:val="76B749D6"/>
    <w:rsid w:val="76C59758"/>
    <w:rsid w:val="771D5B26"/>
    <w:rsid w:val="7724BC92"/>
    <w:rsid w:val="774BC703"/>
    <w:rsid w:val="77BEF440"/>
    <w:rsid w:val="77C70FDB"/>
    <w:rsid w:val="78979FBA"/>
    <w:rsid w:val="78AB4BB6"/>
    <w:rsid w:val="790FAEE7"/>
    <w:rsid w:val="791F942B"/>
    <w:rsid w:val="794F4A86"/>
    <w:rsid w:val="79B365A3"/>
    <w:rsid w:val="79DEE0A1"/>
    <w:rsid w:val="79F47C41"/>
    <w:rsid w:val="7A03E2A9"/>
    <w:rsid w:val="7A35332A"/>
    <w:rsid w:val="7A44111C"/>
    <w:rsid w:val="7A4DD5F1"/>
    <w:rsid w:val="7A6698D4"/>
    <w:rsid w:val="7A76438F"/>
    <w:rsid w:val="7AA25185"/>
    <w:rsid w:val="7AE87E2E"/>
    <w:rsid w:val="7AF2DAA6"/>
    <w:rsid w:val="7B48A827"/>
    <w:rsid w:val="7B5C323D"/>
    <w:rsid w:val="7B77B1E1"/>
    <w:rsid w:val="7BD73365"/>
    <w:rsid w:val="7BDF65B8"/>
    <w:rsid w:val="7C2C878E"/>
    <w:rsid w:val="7C320F70"/>
    <w:rsid w:val="7C6EE4ED"/>
    <w:rsid w:val="7C733391"/>
    <w:rsid w:val="7C7A5C3A"/>
    <w:rsid w:val="7C82FC89"/>
    <w:rsid w:val="7CB47D2E"/>
    <w:rsid w:val="7CC332E7"/>
    <w:rsid w:val="7D082C3A"/>
    <w:rsid w:val="7D172F06"/>
    <w:rsid w:val="7DA7B341"/>
    <w:rsid w:val="7DAD5985"/>
    <w:rsid w:val="7DB11BF2"/>
    <w:rsid w:val="7DCE1A66"/>
    <w:rsid w:val="7DFB95CE"/>
    <w:rsid w:val="7E1C3827"/>
    <w:rsid w:val="7E2AA42D"/>
    <w:rsid w:val="7E2EB7CD"/>
    <w:rsid w:val="7E5010B8"/>
    <w:rsid w:val="7E7A9771"/>
    <w:rsid w:val="7E8F70F4"/>
    <w:rsid w:val="7EAB7783"/>
    <w:rsid w:val="7EB05EF8"/>
    <w:rsid w:val="7EF19C67"/>
    <w:rsid w:val="7F04B6FF"/>
    <w:rsid w:val="7F06E13E"/>
    <w:rsid w:val="7F3ECF0A"/>
    <w:rsid w:val="7F473FE4"/>
    <w:rsid w:val="7F4BC516"/>
    <w:rsid w:val="7F631C29"/>
    <w:rsid w:val="7FE930E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41FF62"/>
  <w15:chartTrackingRefBased/>
  <w15:docId w15:val="{2B90DAA1-FC24-427D-A83C-9C5EB1B07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DFF"/>
    <w:pPr>
      <w:spacing w:before="60" w:after="180"/>
    </w:pPr>
  </w:style>
  <w:style w:type="paragraph" w:styleId="Heading1">
    <w:name w:val="heading 1"/>
    <w:basedOn w:val="Normal"/>
    <w:next w:val="Normal"/>
    <w:link w:val="Heading1Char"/>
    <w:qFormat/>
    <w:rsid w:val="008F1917"/>
    <w:pPr>
      <w:keepNext/>
      <w:keepLines/>
      <w:numPr>
        <w:numId w:val="77"/>
      </w:numPr>
      <w:spacing w:before="120" w:after="240"/>
      <w:outlineLvl w:val="0"/>
    </w:pPr>
    <w:rPr>
      <w:rFonts w:eastAsiaTheme="majorEastAsia" w:cstheme="majorBidi"/>
      <w:b/>
      <w:color w:val="365F91" w:themeColor="accent1" w:themeShade="BF"/>
      <w:sz w:val="28"/>
      <w:szCs w:val="32"/>
      <w:u w:val="single"/>
      <w:lang w:eastAsia="en-GB"/>
    </w:rPr>
  </w:style>
  <w:style w:type="paragraph" w:styleId="Heading2">
    <w:name w:val="heading 2"/>
    <w:basedOn w:val="Normal"/>
    <w:next w:val="Normal"/>
    <w:link w:val="Heading2Char"/>
    <w:unhideWhenUsed/>
    <w:qFormat/>
    <w:rsid w:val="002B58C3"/>
    <w:pPr>
      <w:keepNext/>
      <w:keepLines/>
      <w:numPr>
        <w:numId w:val="3"/>
      </w:numPr>
      <w:spacing w:before="480"/>
      <w:outlineLvl w:val="1"/>
    </w:pPr>
    <w:rPr>
      <w:rFonts w:eastAsiaTheme="majorEastAsia" w:cstheme="majorBidi"/>
      <w:b/>
      <w:color w:val="365F91" w:themeColor="accent1" w:themeShade="BF"/>
      <w:sz w:val="26"/>
      <w:szCs w:val="26"/>
      <w:u w:val="single"/>
      <w:lang w:eastAsia="en-GB"/>
    </w:rPr>
  </w:style>
  <w:style w:type="paragraph" w:styleId="Heading3">
    <w:name w:val="heading 3"/>
    <w:basedOn w:val="Normal"/>
    <w:link w:val="Heading3Char"/>
    <w:qFormat/>
    <w:rsid w:val="002B58C3"/>
    <w:pPr>
      <w:spacing w:before="360" w:after="120"/>
      <w:outlineLvl w:val="2"/>
    </w:pPr>
    <w:rPr>
      <w:rFonts w:eastAsia="Times New Roman" w:cs="Times New Roman"/>
      <w:b/>
      <w:bCs/>
      <w:color w:val="4F81BD" w:themeColor="accent1"/>
      <w:sz w:val="24"/>
      <w:szCs w:val="24"/>
      <w:lang w:eastAsia="en-GB"/>
    </w:rPr>
  </w:style>
  <w:style w:type="paragraph" w:styleId="Heading4">
    <w:name w:val="heading 4"/>
    <w:basedOn w:val="Normal"/>
    <w:next w:val="Normal"/>
    <w:link w:val="Heading4Char"/>
    <w:uiPriority w:val="9"/>
    <w:unhideWhenUsed/>
    <w:qFormat/>
    <w:rsid w:val="006353B0"/>
    <w:pPr>
      <w:keepNext/>
      <w:keepLines/>
      <w:spacing w:before="300" w:after="60"/>
      <w:outlineLvl w:val="3"/>
    </w:pPr>
    <w:rPr>
      <w:rFonts w:eastAsiaTheme="majorEastAsia" w:cstheme="majorBidi"/>
      <w:b/>
      <w:i/>
      <w:iCs/>
      <w:color w:val="548DD4" w:themeColor="text2" w:themeTint="99"/>
      <w:sz w:val="23"/>
    </w:rPr>
  </w:style>
  <w:style w:type="paragraph" w:styleId="Heading5">
    <w:name w:val="heading 5"/>
    <w:basedOn w:val="Normal"/>
    <w:next w:val="Normal"/>
    <w:link w:val="Heading5Char"/>
    <w:uiPriority w:val="9"/>
    <w:unhideWhenUsed/>
    <w:qFormat/>
    <w:rsid w:val="00B159FB"/>
    <w:pPr>
      <w:keepNext/>
      <w:keepLines/>
      <w:spacing w:before="240" w:after="60"/>
      <w:outlineLvl w:val="4"/>
    </w:pPr>
    <w:rPr>
      <w:rFonts w:eastAsiaTheme="majorEastAsia" w:cstheme="majorBidi"/>
      <w:b/>
      <w:i/>
      <w:color w:val="8DB3E2" w:themeColor="text2" w:themeTint="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37B12"/>
  </w:style>
  <w:style w:type="paragraph" w:styleId="Header">
    <w:name w:val="header"/>
    <w:basedOn w:val="Normal"/>
    <w:link w:val="HeaderChar"/>
    <w:unhideWhenUsed/>
    <w:rsid w:val="00010939"/>
    <w:pPr>
      <w:tabs>
        <w:tab w:val="center" w:pos="4513"/>
        <w:tab w:val="right" w:pos="9026"/>
      </w:tabs>
    </w:pPr>
  </w:style>
  <w:style w:type="character" w:customStyle="1" w:styleId="HeaderChar">
    <w:name w:val="Header Char"/>
    <w:basedOn w:val="DefaultParagraphFont"/>
    <w:link w:val="Header"/>
    <w:rsid w:val="00010939"/>
  </w:style>
  <w:style w:type="paragraph" w:styleId="Footer">
    <w:name w:val="footer"/>
    <w:basedOn w:val="Normal"/>
    <w:link w:val="FooterChar"/>
    <w:uiPriority w:val="99"/>
    <w:unhideWhenUsed/>
    <w:rsid w:val="00010939"/>
    <w:pPr>
      <w:tabs>
        <w:tab w:val="center" w:pos="4513"/>
        <w:tab w:val="right" w:pos="9026"/>
      </w:tabs>
    </w:pPr>
  </w:style>
  <w:style w:type="character" w:customStyle="1" w:styleId="FooterChar">
    <w:name w:val="Footer Char"/>
    <w:basedOn w:val="DefaultParagraphFont"/>
    <w:link w:val="Footer"/>
    <w:uiPriority w:val="99"/>
    <w:rsid w:val="00010939"/>
  </w:style>
  <w:style w:type="paragraph" w:styleId="ListParagraph">
    <w:name w:val="List Paragraph"/>
    <w:aliases w:val="bullet para"/>
    <w:basedOn w:val="Normal"/>
    <w:link w:val="ListParagraphChar"/>
    <w:uiPriority w:val="34"/>
    <w:qFormat/>
    <w:rsid w:val="00010939"/>
    <w:pPr>
      <w:ind w:left="720"/>
      <w:contextualSpacing/>
    </w:pPr>
    <w:rPr>
      <w:rFonts w:eastAsia="Times New Roman" w:cs="Times New Roman"/>
      <w:szCs w:val="24"/>
      <w:lang w:eastAsia="en-GB"/>
    </w:rPr>
  </w:style>
  <w:style w:type="paragraph" w:customStyle="1" w:styleId="BerksEast">
    <w:name w:val="Berks East"/>
    <w:basedOn w:val="ListParagraph"/>
    <w:link w:val="BerksEastChar"/>
    <w:rsid w:val="00282C59"/>
    <w:pPr>
      <w:numPr>
        <w:numId w:val="1"/>
      </w:numPr>
    </w:pPr>
    <w:rPr>
      <w:b/>
      <w:color w:val="4F81BD" w:themeColor="accent1"/>
      <w:sz w:val="28"/>
      <w:szCs w:val="28"/>
      <w:u w:val="single"/>
    </w:rPr>
  </w:style>
  <w:style w:type="character" w:styleId="Hyperlink">
    <w:name w:val="Hyperlink"/>
    <w:uiPriority w:val="99"/>
    <w:rsid w:val="00282C59"/>
    <w:rPr>
      <w:color w:val="0000FF"/>
      <w:u w:val="single"/>
    </w:rPr>
  </w:style>
  <w:style w:type="character" w:customStyle="1" w:styleId="ListParagraphChar">
    <w:name w:val="List Paragraph Char"/>
    <w:aliases w:val="bullet para Char"/>
    <w:basedOn w:val="DefaultParagraphFont"/>
    <w:link w:val="ListParagraph"/>
    <w:uiPriority w:val="34"/>
    <w:rsid w:val="00282C59"/>
    <w:rPr>
      <w:rFonts w:eastAsia="Times New Roman" w:cs="Times New Roman"/>
      <w:szCs w:val="24"/>
      <w:lang w:eastAsia="en-GB"/>
    </w:rPr>
  </w:style>
  <w:style w:type="character" w:customStyle="1" w:styleId="BerksEastChar">
    <w:name w:val="Berks East Char"/>
    <w:basedOn w:val="ListParagraphChar"/>
    <w:link w:val="BerksEast"/>
    <w:rsid w:val="00282C59"/>
    <w:rPr>
      <w:rFonts w:eastAsia="Times New Roman" w:cs="Times New Roman"/>
      <w:b/>
      <w:color w:val="4F81BD" w:themeColor="accent1"/>
      <w:sz w:val="28"/>
      <w:szCs w:val="28"/>
      <w:u w:val="single"/>
      <w:lang w:eastAsia="en-GB"/>
    </w:rPr>
  </w:style>
  <w:style w:type="table" w:styleId="TableGrid">
    <w:name w:val="Table Grid"/>
    <w:basedOn w:val="TableNormal"/>
    <w:uiPriority w:val="59"/>
    <w:rsid w:val="00282C59"/>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529D8"/>
    <w:rPr>
      <w:sz w:val="16"/>
      <w:szCs w:val="16"/>
    </w:rPr>
  </w:style>
  <w:style w:type="paragraph" w:styleId="CommentText">
    <w:name w:val="annotation text"/>
    <w:basedOn w:val="Normal"/>
    <w:link w:val="CommentTextChar"/>
    <w:uiPriority w:val="99"/>
    <w:unhideWhenUsed/>
    <w:rsid w:val="00E529D8"/>
    <w:rPr>
      <w:sz w:val="20"/>
      <w:szCs w:val="20"/>
    </w:rPr>
  </w:style>
  <w:style w:type="character" w:customStyle="1" w:styleId="CommentTextChar">
    <w:name w:val="Comment Text Char"/>
    <w:basedOn w:val="DefaultParagraphFont"/>
    <w:link w:val="CommentText"/>
    <w:uiPriority w:val="99"/>
    <w:rsid w:val="00E529D8"/>
    <w:rPr>
      <w:sz w:val="20"/>
      <w:szCs w:val="20"/>
    </w:rPr>
  </w:style>
  <w:style w:type="paragraph" w:styleId="CommentSubject">
    <w:name w:val="annotation subject"/>
    <w:basedOn w:val="CommentText"/>
    <w:next w:val="CommentText"/>
    <w:link w:val="CommentSubjectChar"/>
    <w:semiHidden/>
    <w:unhideWhenUsed/>
    <w:rsid w:val="00E529D8"/>
    <w:rPr>
      <w:b/>
      <w:bCs/>
    </w:rPr>
  </w:style>
  <w:style w:type="character" w:customStyle="1" w:styleId="CommentSubjectChar">
    <w:name w:val="Comment Subject Char"/>
    <w:basedOn w:val="CommentTextChar"/>
    <w:link w:val="CommentSubject"/>
    <w:semiHidden/>
    <w:rsid w:val="00E529D8"/>
    <w:rPr>
      <w:b/>
      <w:bCs/>
      <w:sz w:val="20"/>
      <w:szCs w:val="20"/>
    </w:rPr>
  </w:style>
  <w:style w:type="character" w:styleId="UnresolvedMention">
    <w:name w:val="Unresolved Mention"/>
    <w:basedOn w:val="DefaultParagraphFont"/>
    <w:uiPriority w:val="99"/>
    <w:unhideWhenUsed/>
    <w:rsid w:val="00E5464C"/>
    <w:rPr>
      <w:color w:val="605E5C"/>
      <w:shd w:val="clear" w:color="auto" w:fill="E1DFDD"/>
    </w:rPr>
  </w:style>
  <w:style w:type="paragraph" w:customStyle="1" w:styleId="Default">
    <w:name w:val="Default"/>
    <w:rsid w:val="00514FB7"/>
    <w:pPr>
      <w:autoSpaceDE w:val="0"/>
      <w:autoSpaceDN w:val="0"/>
      <w:adjustRightInd w:val="0"/>
    </w:pPr>
    <w:rPr>
      <w:rFonts w:cs="Arial"/>
      <w:color w:val="000000"/>
      <w:sz w:val="24"/>
      <w:szCs w:val="24"/>
    </w:rPr>
  </w:style>
  <w:style w:type="character" w:customStyle="1" w:styleId="Heading1Char">
    <w:name w:val="Heading 1 Char"/>
    <w:basedOn w:val="DefaultParagraphFont"/>
    <w:link w:val="Heading1"/>
    <w:rsid w:val="008F1917"/>
    <w:rPr>
      <w:rFonts w:eastAsiaTheme="majorEastAsia" w:cstheme="majorBidi"/>
      <w:b/>
      <w:color w:val="365F91" w:themeColor="accent1" w:themeShade="BF"/>
      <w:sz w:val="28"/>
      <w:szCs w:val="32"/>
      <w:u w:val="single"/>
      <w:lang w:eastAsia="en-GB"/>
    </w:rPr>
  </w:style>
  <w:style w:type="character" w:customStyle="1" w:styleId="Heading2Char">
    <w:name w:val="Heading 2 Char"/>
    <w:basedOn w:val="DefaultParagraphFont"/>
    <w:link w:val="Heading2"/>
    <w:rsid w:val="002B58C3"/>
    <w:rPr>
      <w:rFonts w:eastAsiaTheme="majorEastAsia" w:cstheme="majorBidi"/>
      <w:b/>
      <w:color w:val="365F91" w:themeColor="accent1" w:themeShade="BF"/>
      <w:sz w:val="26"/>
      <w:szCs w:val="26"/>
      <w:u w:val="single"/>
      <w:lang w:eastAsia="en-GB"/>
    </w:rPr>
  </w:style>
  <w:style w:type="character" w:customStyle="1" w:styleId="Heading3Char">
    <w:name w:val="Heading 3 Char"/>
    <w:basedOn w:val="DefaultParagraphFont"/>
    <w:link w:val="Heading3"/>
    <w:rsid w:val="002B58C3"/>
    <w:rPr>
      <w:rFonts w:eastAsia="Times New Roman" w:cs="Times New Roman"/>
      <w:b/>
      <w:bCs/>
      <w:color w:val="4F81BD" w:themeColor="accent1"/>
      <w:sz w:val="24"/>
      <w:szCs w:val="24"/>
      <w:lang w:eastAsia="en-GB"/>
    </w:rPr>
  </w:style>
  <w:style w:type="character" w:styleId="PageNumber">
    <w:name w:val="page number"/>
    <w:basedOn w:val="DefaultParagraphFont"/>
    <w:rsid w:val="00AA6C1E"/>
  </w:style>
  <w:style w:type="paragraph" w:styleId="NormalWeb">
    <w:name w:val="Normal (Web)"/>
    <w:basedOn w:val="Normal"/>
    <w:uiPriority w:val="99"/>
    <w:rsid w:val="00AA6C1E"/>
    <w:pPr>
      <w:spacing w:before="240" w:after="100" w:afterAutospacing="1"/>
    </w:pPr>
    <w:rPr>
      <w:rFonts w:ascii="Times New Roman" w:eastAsia="Times New Roman" w:hAnsi="Times New Roman" w:cs="Times New Roman"/>
      <w:sz w:val="24"/>
      <w:szCs w:val="24"/>
      <w:lang w:eastAsia="en-GB"/>
    </w:rPr>
  </w:style>
  <w:style w:type="character" w:customStyle="1" w:styleId="highlightselected">
    <w:name w:val="highlight selected"/>
    <w:basedOn w:val="DefaultParagraphFont"/>
    <w:rsid w:val="00AA6C1E"/>
  </w:style>
  <w:style w:type="character" w:styleId="FollowedHyperlink">
    <w:name w:val="FollowedHyperlink"/>
    <w:rsid w:val="00AA6C1E"/>
    <w:rPr>
      <w:color w:val="606420"/>
      <w:u w:val="single"/>
    </w:rPr>
  </w:style>
  <w:style w:type="character" w:styleId="Strong">
    <w:name w:val="Strong"/>
    <w:uiPriority w:val="22"/>
    <w:qFormat/>
    <w:rsid w:val="00AA6C1E"/>
    <w:rPr>
      <w:b/>
      <w:bCs/>
    </w:rPr>
  </w:style>
  <w:style w:type="character" w:customStyle="1" w:styleId="nosummary">
    <w:name w:val="no_summary"/>
    <w:basedOn w:val="DefaultParagraphFont"/>
    <w:rsid w:val="00AA6C1E"/>
  </w:style>
  <w:style w:type="character" w:customStyle="1" w:styleId="classificationcount">
    <w:name w:val="classification_count"/>
    <w:basedOn w:val="DefaultParagraphFont"/>
    <w:rsid w:val="00AA6C1E"/>
  </w:style>
  <w:style w:type="paragraph" w:customStyle="1" w:styleId="ddicontent">
    <w:name w:val="ddicontent"/>
    <w:basedOn w:val="Normal"/>
    <w:rsid w:val="00AA6C1E"/>
    <w:pPr>
      <w:spacing w:after="300" w:line="336" w:lineRule="auto"/>
    </w:pPr>
    <w:rPr>
      <w:rFonts w:ascii="Times New Roman" w:eastAsia="Times New Roman" w:hAnsi="Times New Roman" w:cs="Times New Roman"/>
      <w:color w:val="333333"/>
      <w:sz w:val="17"/>
      <w:szCs w:val="17"/>
      <w:lang w:eastAsia="en-GB"/>
    </w:rPr>
  </w:style>
  <w:style w:type="character" w:customStyle="1" w:styleId="searchhighlight1">
    <w:name w:val="searchhighlight1"/>
    <w:rsid w:val="00AA6C1E"/>
    <w:rPr>
      <w:vanish w:val="0"/>
      <w:webHidden w:val="0"/>
      <w:color w:val="000000"/>
      <w:shd w:val="clear" w:color="auto" w:fill="AAFFFF"/>
      <w:specVanish w:val="0"/>
    </w:rPr>
  </w:style>
  <w:style w:type="paragraph" w:styleId="BalloonText">
    <w:name w:val="Balloon Text"/>
    <w:basedOn w:val="Normal"/>
    <w:link w:val="BalloonTextChar"/>
    <w:rsid w:val="00AA6C1E"/>
    <w:rPr>
      <w:rFonts w:ascii="Tahoma" w:eastAsia="Times New Roman" w:hAnsi="Tahoma" w:cs="Tahoma"/>
      <w:sz w:val="16"/>
      <w:szCs w:val="16"/>
      <w:lang w:eastAsia="en-GB"/>
    </w:rPr>
  </w:style>
  <w:style w:type="character" w:customStyle="1" w:styleId="BalloonTextChar">
    <w:name w:val="Balloon Text Char"/>
    <w:basedOn w:val="DefaultParagraphFont"/>
    <w:link w:val="BalloonText"/>
    <w:rsid w:val="00AA6C1E"/>
    <w:rPr>
      <w:rFonts w:ascii="Tahoma" w:eastAsia="Times New Roman" w:hAnsi="Tahoma" w:cs="Tahoma"/>
      <w:sz w:val="16"/>
      <w:szCs w:val="16"/>
      <w:lang w:eastAsia="en-GB"/>
    </w:rPr>
  </w:style>
  <w:style w:type="character" w:customStyle="1" w:styleId="value-note-symbol2">
    <w:name w:val="value-note-symbol2"/>
    <w:basedOn w:val="DefaultParagraphFont"/>
    <w:rsid w:val="00AA6C1E"/>
    <w:rPr>
      <w:vanish w:val="0"/>
      <w:webHidden w:val="0"/>
      <w:specVanish w:val="0"/>
    </w:rPr>
  </w:style>
  <w:style w:type="character" w:customStyle="1" w:styleId="unit4">
    <w:name w:val="unit4"/>
    <w:basedOn w:val="DefaultParagraphFont"/>
    <w:rsid w:val="00AA6C1E"/>
    <w:rPr>
      <w:color w:val="777777"/>
    </w:rPr>
  </w:style>
  <w:style w:type="character" w:customStyle="1" w:styleId="new-data-badge-container">
    <w:name w:val="new-data-badge-container"/>
    <w:basedOn w:val="DefaultParagraphFont"/>
    <w:rsid w:val="00AA6C1E"/>
  </w:style>
  <w:style w:type="table" w:styleId="ListTable3-Accent5">
    <w:name w:val="List Table 3 Accent 5"/>
    <w:basedOn w:val="TableNormal"/>
    <w:uiPriority w:val="48"/>
    <w:rsid w:val="00AA6C1E"/>
    <w:rPr>
      <w:rFonts w:ascii="Times New Roman" w:eastAsia="Times New Roman" w:hAnsi="Times New Roman" w:cs="Times New Roman"/>
      <w:sz w:val="20"/>
      <w:szCs w:val="20"/>
      <w:lang w:eastAsia="en-GB"/>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GridTable4-Accent5">
    <w:name w:val="Grid Table 4 Accent 5"/>
    <w:basedOn w:val="TableNormal"/>
    <w:uiPriority w:val="49"/>
    <w:rsid w:val="00AA6C1E"/>
    <w:rPr>
      <w:rFonts w:ascii="Times New Roman" w:eastAsia="Times New Roman" w:hAnsi="Times New Roman" w:cs="Times New Roman"/>
      <w:sz w:val="20"/>
      <w:szCs w:val="20"/>
      <w:lang w:eastAsia="en-GB"/>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nodesummary">
    <w:name w:val="nodesummary"/>
    <w:basedOn w:val="Normal"/>
    <w:rsid w:val="00AA6C1E"/>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file">
    <w:name w:val="file"/>
    <w:basedOn w:val="DefaultParagraphFont"/>
    <w:rsid w:val="00AA6C1E"/>
  </w:style>
  <w:style w:type="character" w:styleId="Emphasis">
    <w:name w:val="Emphasis"/>
    <w:basedOn w:val="DefaultParagraphFont"/>
    <w:uiPriority w:val="20"/>
    <w:qFormat/>
    <w:rsid w:val="00AA6C1E"/>
    <w:rPr>
      <w:i/>
      <w:iCs/>
    </w:rPr>
  </w:style>
  <w:style w:type="table" w:customStyle="1" w:styleId="TableGrid1">
    <w:name w:val="Table Grid1"/>
    <w:basedOn w:val="TableNormal"/>
    <w:next w:val="TableGrid"/>
    <w:uiPriority w:val="99"/>
    <w:rsid w:val="00AA6C1E"/>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AA6C1E"/>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sid w:val="00AA6C1E"/>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sid w:val="00AA6C1E"/>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51">
    <w:name w:val="List Table 3 - Accent 51"/>
    <w:basedOn w:val="TableNormal"/>
    <w:next w:val="ListTable3-Accent5"/>
    <w:uiPriority w:val="48"/>
    <w:rsid w:val="00AA6C1E"/>
    <w:rPr>
      <w:rFonts w:ascii="Times New Roman" w:eastAsia="Times New Roman" w:hAnsi="Times New Roman" w:cs="Times New Roman"/>
      <w:sz w:val="20"/>
      <w:szCs w:val="20"/>
      <w:lang w:eastAsia="en-GB"/>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TableParagraph">
    <w:name w:val="Table Paragraph"/>
    <w:basedOn w:val="Normal"/>
    <w:uiPriority w:val="1"/>
    <w:qFormat/>
    <w:rsid w:val="00AA6C1E"/>
    <w:pPr>
      <w:widowControl w:val="0"/>
      <w:autoSpaceDE w:val="0"/>
      <w:autoSpaceDN w:val="0"/>
      <w:spacing w:line="225" w:lineRule="exact"/>
      <w:ind w:left="194"/>
      <w:jc w:val="center"/>
    </w:pPr>
    <w:rPr>
      <w:rFonts w:ascii="Carlito" w:eastAsia="Carlito" w:hAnsi="Carlito" w:cs="Carlito"/>
      <w:lang w:val="en-US"/>
    </w:rPr>
  </w:style>
  <w:style w:type="paragraph" w:customStyle="1" w:styleId="paragraph">
    <w:name w:val="paragraph"/>
    <w:basedOn w:val="Normal"/>
    <w:rsid w:val="00FC019F"/>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C019F"/>
  </w:style>
  <w:style w:type="character" w:customStyle="1" w:styleId="eop">
    <w:name w:val="eop"/>
    <w:basedOn w:val="DefaultParagraphFont"/>
    <w:rsid w:val="00FC019F"/>
  </w:style>
  <w:style w:type="paragraph" w:styleId="Caption">
    <w:name w:val="caption"/>
    <w:basedOn w:val="Normal"/>
    <w:next w:val="Normal"/>
    <w:uiPriority w:val="35"/>
    <w:unhideWhenUsed/>
    <w:qFormat/>
    <w:rsid w:val="00C71C61"/>
    <w:pPr>
      <w:spacing w:after="200"/>
    </w:pPr>
    <w:rPr>
      <w:rFonts w:asciiTheme="minorHAnsi" w:hAnsiTheme="minorHAnsi"/>
      <w:i/>
      <w:iCs/>
      <w:color w:val="1F497D" w:themeColor="text2"/>
      <w:sz w:val="18"/>
      <w:szCs w:val="18"/>
    </w:rPr>
  </w:style>
  <w:style w:type="paragraph" w:styleId="TOCHeading">
    <w:name w:val="TOC Heading"/>
    <w:basedOn w:val="Heading1"/>
    <w:next w:val="Normal"/>
    <w:uiPriority w:val="39"/>
    <w:unhideWhenUsed/>
    <w:qFormat/>
    <w:rsid w:val="00756A4E"/>
    <w:pPr>
      <w:spacing w:line="259" w:lineRule="auto"/>
      <w:outlineLvl w:val="9"/>
    </w:pPr>
    <w:rPr>
      <w:rFonts w:asciiTheme="majorHAnsi" w:hAnsiTheme="majorHAnsi"/>
      <w:b w:val="0"/>
      <w:sz w:val="32"/>
      <w:u w:val="none"/>
      <w:lang w:val="en-US" w:eastAsia="en-US"/>
    </w:rPr>
  </w:style>
  <w:style w:type="paragraph" w:styleId="TOC2">
    <w:name w:val="toc 2"/>
    <w:basedOn w:val="Normal"/>
    <w:next w:val="Normal"/>
    <w:autoRedefine/>
    <w:uiPriority w:val="39"/>
    <w:unhideWhenUsed/>
    <w:rsid w:val="00AB6ED3"/>
    <w:pPr>
      <w:tabs>
        <w:tab w:val="left" w:pos="1760"/>
        <w:tab w:val="right" w:leader="dot" w:pos="15015"/>
      </w:tabs>
      <w:spacing w:after="100"/>
      <w:ind w:left="220"/>
    </w:pPr>
  </w:style>
  <w:style w:type="paragraph" w:styleId="TOC3">
    <w:name w:val="toc 3"/>
    <w:basedOn w:val="Normal"/>
    <w:next w:val="Normal"/>
    <w:autoRedefine/>
    <w:uiPriority w:val="39"/>
    <w:unhideWhenUsed/>
    <w:rsid w:val="00756A4E"/>
    <w:pPr>
      <w:spacing w:after="100"/>
      <w:ind w:left="440"/>
    </w:pPr>
  </w:style>
  <w:style w:type="paragraph" w:styleId="TOC1">
    <w:name w:val="toc 1"/>
    <w:basedOn w:val="Normal"/>
    <w:next w:val="Normal"/>
    <w:autoRedefine/>
    <w:uiPriority w:val="39"/>
    <w:unhideWhenUsed/>
    <w:rsid w:val="00756A4E"/>
    <w:pPr>
      <w:spacing w:after="100"/>
    </w:pPr>
  </w:style>
  <w:style w:type="character" w:customStyle="1" w:styleId="Heading4Char">
    <w:name w:val="Heading 4 Char"/>
    <w:basedOn w:val="DefaultParagraphFont"/>
    <w:link w:val="Heading4"/>
    <w:uiPriority w:val="9"/>
    <w:rsid w:val="006353B0"/>
    <w:rPr>
      <w:rFonts w:eastAsiaTheme="majorEastAsia" w:cstheme="majorBidi"/>
      <w:b/>
      <w:i/>
      <w:iCs/>
      <w:color w:val="548DD4" w:themeColor="text2" w:themeTint="99"/>
      <w:sz w:val="23"/>
    </w:rPr>
  </w:style>
  <w:style w:type="character" w:customStyle="1" w:styleId="Heading5Char">
    <w:name w:val="Heading 5 Char"/>
    <w:basedOn w:val="DefaultParagraphFont"/>
    <w:link w:val="Heading5"/>
    <w:uiPriority w:val="9"/>
    <w:rsid w:val="00B159FB"/>
    <w:rPr>
      <w:rFonts w:eastAsiaTheme="majorEastAsia" w:cstheme="majorBidi"/>
      <w:b/>
      <w:i/>
      <w:color w:val="8DB3E2" w:themeColor="text2" w:themeTint="66"/>
    </w:rPr>
  </w:style>
  <w:style w:type="character" w:customStyle="1" w:styleId="NoSpacingChar">
    <w:name w:val="No Spacing Char"/>
    <w:basedOn w:val="DefaultParagraphFont"/>
    <w:link w:val="NoSpacing"/>
    <w:uiPriority w:val="1"/>
    <w:rsid w:val="00020BC2"/>
  </w:style>
  <w:style w:type="character" w:styleId="FootnoteReference">
    <w:name w:val="footnote reference"/>
    <w:basedOn w:val="DefaultParagraphFont"/>
    <w:uiPriority w:val="99"/>
    <w:semiHidden/>
    <w:unhideWhenUsed/>
    <w:rsid w:val="00297AD8"/>
    <w:rPr>
      <w:vertAlign w:val="superscript"/>
    </w:rPr>
  </w:style>
  <w:style w:type="character" w:customStyle="1" w:styleId="FootnoteTextChar">
    <w:name w:val="Footnote Text Char"/>
    <w:basedOn w:val="DefaultParagraphFont"/>
    <w:link w:val="FootnoteText"/>
    <w:uiPriority w:val="99"/>
    <w:semiHidden/>
    <w:rsid w:val="00297AD8"/>
    <w:rPr>
      <w:sz w:val="20"/>
      <w:szCs w:val="20"/>
    </w:rPr>
  </w:style>
  <w:style w:type="paragraph" w:styleId="FootnoteText">
    <w:name w:val="footnote text"/>
    <w:basedOn w:val="Normal"/>
    <w:link w:val="FootnoteTextChar"/>
    <w:uiPriority w:val="99"/>
    <w:semiHidden/>
    <w:unhideWhenUsed/>
    <w:rPr>
      <w:sz w:val="20"/>
      <w:szCs w:val="20"/>
    </w:rPr>
  </w:style>
  <w:style w:type="character" w:styleId="SubtleEmphasis">
    <w:name w:val="Subtle Emphasis"/>
    <w:uiPriority w:val="19"/>
    <w:qFormat/>
    <w:rsid w:val="00F96A39"/>
    <w:rPr>
      <w:sz w:val="22"/>
      <w:szCs w:val="22"/>
      <w:u w:val="single"/>
    </w:rPr>
  </w:style>
  <w:style w:type="paragraph" w:customStyle="1" w:styleId="Heading40">
    <w:name w:val="Heading4"/>
    <w:basedOn w:val="Heading3"/>
    <w:link w:val="Heading4Char0"/>
    <w:qFormat/>
    <w:rsid w:val="00A526D4"/>
    <w:pPr>
      <w:tabs>
        <w:tab w:val="center" w:pos="0"/>
      </w:tabs>
      <w:spacing w:after="160" w:line="300" w:lineRule="auto"/>
      <w:ind w:hanging="426"/>
    </w:pPr>
    <w:rPr>
      <w:rFonts w:eastAsiaTheme="minorEastAsia"/>
      <w:bCs w:val="0"/>
      <w:u w:val="single"/>
    </w:rPr>
  </w:style>
  <w:style w:type="character" w:customStyle="1" w:styleId="Heading4Char0">
    <w:name w:val="Heading4 Char"/>
    <w:basedOn w:val="Heading3Char"/>
    <w:link w:val="Heading40"/>
    <w:rsid w:val="00A526D4"/>
    <w:rPr>
      <w:rFonts w:eastAsiaTheme="minorEastAsia" w:cs="Times New Roman"/>
      <w:b/>
      <w:bCs w:val="0"/>
      <w:color w:val="4F81BD" w:themeColor="accent1"/>
      <w:sz w:val="24"/>
      <w:szCs w:val="24"/>
      <w:u w:val="single"/>
      <w:lang w:eastAsia="en-GB"/>
    </w:rPr>
  </w:style>
  <w:style w:type="paragraph" w:styleId="Subtitle">
    <w:name w:val="Subtitle"/>
    <w:aliases w:val="Header 2"/>
    <w:basedOn w:val="Normal"/>
    <w:next w:val="Normal"/>
    <w:link w:val="SubtitleChar"/>
    <w:uiPriority w:val="11"/>
    <w:qFormat/>
    <w:rsid w:val="00441D4E"/>
    <w:pPr>
      <w:spacing w:after="160" w:line="300" w:lineRule="auto"/>
      <w:ind w:left="-426"/>
    </w:pPr>
    <w:rPr>
      <w:rFonts w:eastAsiaTheme="minorEastAsia" w:cs="Arial"/>
      <w:b/>
      <w:bCs/>
      <w:color w:val="4F81BD" w:themeColor="accent1"/>
      <w:sz w:val="26"/>
      <w:szCs w:val="24"/>
      <w:lang w:eastAsia="en-GB"/>
    </w:rPr>
  </w:style>
  <w:style w:type="character" w:customStyle="1" w:styleId="SubtitleChar">
    <w:name w:val="Subtitle Char"/>
    <w:aliases w:val="Header 2 Char"/>
    <w:basedOn w:val="DefaultParagraphFont"/>
    <w:link w:val="Subtitle"/>
    <w:uiPriority w:val="11"/>
    <w:rsid w:val="00441D4E"/>
    <w:rPr>
      <w:rFonts w:eastAsiaTheme="minorEastAsia" w:cs="Arial"/>
      <w:b/>
      <w:bCs/>
      <w:color w:val="4F81BD" w:themeColor="accent1"/>
      <w:sz w:val="26"/>
      <w:szCs w:val="24"/>
      <w:lang w:eastAsia="en-GB"/>
    </w:rPr>
  </w:style>
  <w:style w:type="paragraph" w:styleId="Title">
    <w:name w:val="Title"/>
    <w:basedOn w:val="Normal"/>
    <w:next w:val="Normal"/>
    <w:link w:val="TitleChar"/>
    <w:uiPriority w:val="10"/>
    <w:qFormat/>
    <w:rsid w:val="00F01778"/>
    <w:pPr>
      <w:pBdr>
        <w:top w:val="single" w:sz="6" w:space="8" w:color="9BBB59" w:themeColor="accent3"/>
        <w:bottom w:val="single" w:sz="6" w:space="8" w:color="9BBB59" w:themeColor="accent3"/>
      </w:pBdr>
      <w:spacing w:after="400"/>
      <w:contextualSpacing/>
      <w:jc w:val="center"/>
    </w:pPr>
    <w:rPr>
      <w:rFonts w:eastAsiaTheme="majorEastAsia" w:cs="Arial"/>
      <w:b/>
      <w:bCs/>
      <w:caps/>
      <w:color w:val="1F497D" w:themeColor="text2"/>
      <w:spacing w:val="30"/>
      <w:sz w:val="36"/>
      <w:szCs w:val="36"/>
      <w:lang w:eastAsia="en-GB"/>
    </w:rPr>
  </w:style>
  <w:style w:type="character" w:customStyle="1" w:styleId="TitleChar">
    <w:name w:val="Title Char"/>
    <w:basedOn w:val="DefaultParagraphFont"/>
    <w:link w:val="Title"/>
    <w:uiPriority w:val="10"/>
    <w:rsid w:val="00F01778"/>
    <w:rPr>
      <w:rFonts w:eastAsiaTheme="majorEastAsia" w:cs="Arial"/>
      <w:b/>
      <w:bCs/>
      <w:caps/>
      <w:color w:val="1F497D" w:themeColor="text2"/>
      <w:spacing w:val="30"/>
      <w:sz w:val="36"/>
      <w:szCs w:val="36"/>
      <w:lang w:eastAsia="en-GB"/>
    </w:rPr>
  </w:style>
  <w:style w:type="paragraph" w:styleId="Revision">
    <w:name w:val="Revision"/>
    <w:hidden/>
    <w:uiPriority w:val="99"/>
    <w:semiHidden/>
    <w:rsid w:val="00827A15"/>
  </w:style>
  <w:style w:type="character" w:styleId="Mention">
    <w:name w:val="Mention"/>
    <w:basedOn w:val="DefaultParagraphFont"/>
    <w:uiPriority w:val="99"/>
    <w:unhideWhenUsed/>
    <w:rsid w:val="00A46D7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86422">
      <w:bodyDiv w:val="1"/>
      <w:marLeft w:val="0"/>
      <w:marRight w:val="0"/>
      <w:marTop w:val="0"/>
      <w:marBottom w:val="0"/>
      <w:divBdr>
        <w:top w:val="none" w:sz="0" w:space="0" w:color="auto"/>
        <w:left w:val="none" w:sz="0" w:space="0" w:color="auto"/>
        <w:bottom w:val="none" w:sz="0" w:space="0" w:color="auto"/>
        <w:right w:val="none" w:sz="0" w:space="0" w:color="auto"/>
      </w:divBdr>
    </w:div>
    <w:div w:id="98990923">
      <w:bodyDiv w:val="1"/>
      <w:marLeft w:val="0"/>
      <w:marRight w:val="0"/>
      <w:marTop w:val="0"/>
      <w:marBottom w:val="0"/>
      <w:divBdr>
        <w:top w:val="none" w:sz="0" w:space="0" w:color="auto"/>
        <w:left w:val="none" w:sz="0" w:space="0" w:color="auto"/>
        <w:bottom w:val="none" w:sz="0" w:space="0" w:color="auto"/>
        <w:right w:val="none" w:sz="0" w:space="0" w:color="auto"/>
      </w:divBdr>
    </w:div>
    <w:div w:id="253515130">
      <w:bodyDiv w:val="1"/>
      <w:marLeft w:val="0"/>
      <w:marRight w:val="0"/>
      <w:marTop w:val="0"/>
      <w:marBottom w:val="0"/>
      <w:divBdr>
        <w:top w:val="none" w:sz="0" w:space="0" w:color="auto"/>
        <w:left w:val="none" w:sz="0" w:space="0" w:color="auto"/>
        <w:bottom w:val="none" w:sz="0" w:space="0" w:color="auto"/>
        <w:right w:val="none" w:sz="0" w:space="0" w:color="auto"/>
      </w:divBdr>
    </w:div>
    <w:div w:id="410856245">
      <w:bodyDiv w:val="1"/>
      <w:marLeft w:val="0"/>
      <w:marRight w:val="0"/>
      <w:marTop w:val="0"/>
      <w:marBottom w:val="0"/>
      <w:divBdr>
        <w:top w:val="none" w:sz="0" w:space="0" w:color="auto"/>
        <w:left w:val="none" w:sz="0" w:space="0" w:color="auto"/>
        <w:bottom w:val="none" w:sz="0" w:space="0" w:color="auto"/>
        <w:right w:val="none" w:sz="0" w:space="0" w:color="auto"/>
      </w:divBdr>
    </w:div>
    <w:div w:id="426776336">
      <w:bodyDiv w:val="1"/>
      <w:marLeft w:val="0"/>
      <w:marRight w:val="0"/>
      <w:marTop w:val="0"/>
      <w:marBottom w:val="0"/>
      <w:divBdr>
        <w:top w:val="none" w:sz="0" w:space="0" w:color="auto"/>
        <w:left w:val="none" w:sz="0" w:space="0" w:color="auto"/>
        <w:bottom w:val="none" w:sz="0" w:space="0" w:color="auto"/>
        <w:right w:val="none" w:sz="0" w:space="0" w:color="auto"/>
      </w:divBdr>
    </w:div>
    <w:div w:id="454065443">
      <w:bodyDiv w:val="1"/>
      <w:marLeft w:val="0"/>
      <w:marRight w:val="0"/>
      <w:marTop w:val="0"/>
      <w:marBottom w:val="0"/>
      <w:divBdr>
        <w:top w:val="none" w:sz="0" w:space="0" w:color="auto"/>
        <w:left w:val="none" w:sz="0" w:space="0" w:color="auto"/>
        <w:bottom w:val="none" w:sz="0" w:space="0" w:color="auto"/>
        <w:right w:val="none" w:sz="0" w:space="0" w:color="auto"/>
      </w:divBdr>
    </w:div>
    <w:div w:id="546338484">
      <w:bodyDiv w:val="1"/>
      <w:marLeft w:val="0"/>
      <w:marRight w:val="0"/>
      <w:marTop w:val="0"/>
      <w:marBottom w:val="0"/>
      <w:divBdr>
        <w:top w:val="none" w:sz="0" w:space="0" w:color="auto"/>
        <w:left w:val="none" w:sz="0" w:space="0" w:color="auto"/>
        <w:bottom w:val="none" w:sz="0" w:space="0" w:color="auto"/>
        <w:right w:val="none" w:sz="0" w:space="0" w:color="auto"/>
      </w:divBdr>
    </w:div>
    <w:div w:id="580332939">
      <w:bodyDiv w:val="1"/>
      <w:marLeft w:val="0"/>
      <w:marRight w:val="0"/>
      <w:marTop w:val="0"/>
      <w:marBottom w:val="0"/>
      <w:divBdr>
        <w:top w:val="none" w:sz="0" w:space="0" w:color="auto"/>
        <w:left w:val="none" w:sz="0" w:space="0" w:color="auto"/>
        <w:bottom w:val="none" w:sz="0" w:space="0" w:color="auto"/>
        <w:right w:val="none" w:sz="0" w:space="0" w:color="auto"/>
      </w:divBdr>
    </w:div>
    <w:div w:id="593516606">
      <w:bodyDiv w:val="1"/>
      <w:marLeft w:val="0"/>
      <w:marRight w:val="0"/>
      <w:marTop w:val="0"/>
      <w:marBottom w:val="0"/>
      <w:divBdr>
        <w:top w:val="none" w:sz="0" w:space="0" w:color="auto"/>
        <w:left w:val="none" w:sz="0" w:space="0" w:color="auto"/>
        <w:bottom w:val="none" w:sz="0" w:space="0" w:color="auto"/>
        <w:right w:val="none" w:sz="0" w:space="0" w:color="auto"/>
      </w:divBdr>
    </w:div>
    <w:div w:id="605230596">
      <w:bodyDiv w:val="1"/>
      <w:marLeft w:val="0"/>
      <w:marRight w:val="0"/>
      <w:marTop w:val="0"/>
      <w:marBottom w:val="0"/>
      <w:divBdr>
        <w:top w:val="none" w:sz="0" w:space="0" w:color="auto"/>
        <w:left w:val="none" w:sz="0" w:space="0" w:color="auto"/>
        <w:bottom w:val="none" w:sz="0" w:space="0" w:color="auto"/>
        <w:right w:val="none" w:sz="0" w:space="0" w:color="auto"/>
      </w:divBdr>
    </w:div>
    <w:div w:id="625743074">
      <w:bodyDiv w:val="1"/>
      <w:marLeft w:val="0"/>
      <w:marRight w:val="0"/>
      <w:marTop w:val="0"/>
      <w:marBottom w:val="0"/>
      <w:divBdr>
        <w:top w:val="none" w:sz="0" w:space="0" w:color="auto"/>
        <w:left w:val="none" w:sz="0" w:space="0" w:color="auto"/>
        <w:bottom w:val="none" w:sz="0" w:space="0" w:color="auto"/>
        <w:right w:val="none" w:sz="0" w:space="0" w:color="auto"/>
      </w:divBdr>
    </w:div>
    <w:div w:id="669212192">
      <w:bodyDiv w:val="1"/>
      <w:marLeft w:val="0"/>
      <w:marRight w:val="0"/>
      <w:marTop w:val="0"/>
      <w:marBottom w:val="0"/>
      <w:divBdr>
        <w:top w:val="none" w:sz="0" w:space="0" w:color="auto"/>
        <w:left w:val="none" w:sz="0" w:space="0" w:color="auto"/>
        <w:bottom w:val="none" w:sz="0" w:space="0" w:color="auto"/>
        <w:right w:val="none" w:sz="0" w:space="0" w:color="auto"/>
      </w:divBdr>
    </w:div>
    <w:div w:id="715393770">
      <w:bodyDiv w:val="1"/>
      <w:marLeft w:val="0"/>
      <w:marRight w:val="0"/>
      <w:marTop w:val="0"/>
      <w:marBottom w:val="0"/>
      <w:divBdr>
        <w:top w:val="none" w:sz="0" w:space="0" w:color="auto"/>
        <w:left w:val="none" w:sz="0" w:space="0" w:color="auto"/>
        <w:bottom w:val="none" w:sz="0" w:space="0" w:color="auto"/>
        <w:right w:val="none" w:sz="0" w:space="0" w:color="auto"/>
      </w:divBdr>
      <w:divsChild>
        <w:div w:id="1674188759">
          <w:marLeft w:val="446"/>
          <w:marRight w:val="0"/>
          <w:marTop w:val="0"/>
          <w:marBottom w:val="0"/>
          <w:divBdr>
            <w:top w:val="none" w:sz="0" w:space="0" w:color="auto"/>
            <w:left w:val="none" w:sz="0" w:space="0" w:color="auto"/>
            <w:bottom w:val="none" w:sz="0" w:space="0" w:color="auto"/>
            <w:right w:val="none" w:sz="0" w:space="0" w:color="auto"/>
          </w:divBdr>
        </w:div>
      </w:divsChild>
    </w:div>
    <w:div w:id="718096274">
      <w:bodyDiv w:val="1"/>
      <w:marLeft w:val="0"/>
      <w:marRight w:val="0"/>
      <w:marTop w:val="0"/>
      <w:marBottom w:val="0"/>
      <w:divBdr>
        <w:top w:val="none" w:sz="0" w:space="0" w:color="auto"/>
        <w:left w:val="none" w:sz="0" w:space="0" w:color="auto"/>
        <w:bottom w:val="none" w:sz="0" w:space="0" w:color="auto"/>
        <w:right w:val="none" w:sz="0" w:space="0" w:color="auto"/>
      </w:divBdr>
    </w:div>
    <w:div w:id="812020296">
      <w:bodyDiv w:val="1"/>
      <w:marLeft w:val="0"/>
      <w:marRight w:val="0"/>
      <w:marTop w:val="0"/>
      <w:marBottom w:val="0"/>
      <w:divBdr>
        <w:top w:val="none" w:sz="0" w:space="0" w:color="auto"/>
        <w:left w:val="none" w:sz="0" w:space="0" w:color="auto"/>
        <w:bottom w:val="none" w:sz="0" w:space="0" w:color="auto"/>
        <w:right w:val="none" w:sz="0" w:space="0" w:color="auto"/>
      </w:divBdr>
    </w:div>
    <w:div w:id="821166294">
      <w:bodyDiv w:val="1"/>
      <w:marLeft w:val="0"/>
      <w:marRight w:val="0"/>
      <w:marTop w:val="0"/>
      <w:marBottom w:val="0"/>
      <w:divBdr>
        <w:top w:val="none" w:sz="0" w:space="0" w:color="auto"/>
        <w:left w:val="none" w:sz="0" w:space="0" w:color="auto"/>
        <w:bottom w:val="none" w:sz="0" w:space="0" w:color="auto"/>
        <w:right w:val="none" w:sz="0" w:space="0" w:color="auto"/>
      </w:divBdr>
    </w:div>
    <w:div w:id="861865343">
      <w:bodyDiv w:val="1"/>
      <w:marLeft w:val="0"/>
      <w:marRight w:val="0"/>
      <w:marTop w:val="0"/>
      <w:marBottom w:val="0"/>
      <w:divBdr>
        <w:top w:val="none" w:sz="0" w:space="0" w:color="auto"/>
        <w:left w:val="none" w:sz="0" w:space="0" w:color="auto"/>
        <w:bottom w:val="none" w:sz="0" w:space="0" w:color="auto"/>
        <w:right w:val="none" w:sz="0" w:space="0" w:color="auto"/>
      </w:divBdr>
    </w:div>
    <w:div w:id="978073241">
      <w:bodyDiv w:val="1"/>
      <w:marLeft w:val="0"/>
      <w:marRight w:val="0"/>
      <w:marTop w:val="0"/>
      <w:marBottom w:val="0"/>
      <w:divBdr>
        <w:top w:val="none" w:sz="0" w:space="0" w:color="auto"/>
        <w:left w:val="none" w:sz="0" w:space="0" w:color="auto"/>
        <w:bottom w:val="none" w:sz="0" w:space="0" w:color="auto"/>
        <w:right w:val="none" w:sz="0" w:space="0" w:color="auto"/>
      </w:divBdr>
    </w:div>
    <w:div w:id="1192645357">
      <w:bodyDiv w:val="1"/>
      <w:marLeft w:val="0"/>
      <w:marRight w:val="0"/>
      <w:marTop w:val="0"/>
      <w:marBottom w:val="0"/>
      <w:divBdr>
        <w:top w:val="none" w:sz="0" w:space="0" w:color="auto"/>
        <w:left w:val="none" w:sz="0" w:space="0" w:color="auto"/>
        <w:bottom w:val="none" w:sz="0" w:space="0" w:color="auto"/>
        <w:right w:val="none" w:sz="0" w:space="0" w:color="auto"/>
      </w:divBdr>
    </w:div>
    <w:div w:id="1193571222">
      <w:bodyDiv w:val="1"/>
      <w:marLeft w:val="0"/>
      <w:marRight w:val="0"/>
      <w:marTop w:val="0"/>
      <w:marBottom w:val="0"/>
      <w:divBdr>
        <w:top w:val="none" w:sz="0" w:space="0" w:color="auto"/>
        <w:left w:val="none" w:sz="0" w:space="0" w:color="auto"/>
        <w:bottom w:val="none" w:sz="0" w:space="0" w:color="auto"/>
        <w:right w:val="none" w:sz="0" w:space="0" w:color="auto"/>
      </w:divBdr>
    </w:div>
    <w:div w:id="1263027376">
      <w:bodyDiv w:val="1"/>
      <w:marLeft w:val="0"/>
      <w:marRight w:val="0"/>
      <w:marTop w:val="0"/>
      <w:marBottom w:val="0"/>
      <w:divBdr>
        <w:top w:val="none" w:sz="0" w:space="0" w:color="auto"/>
        <w:left w:val="none" w:sz="0" w:space="0" w:color="auto"/>
        <w:bottom w:val="none" w:sz="0" w:space="0" w:color="auto"/>
        <w:right w:val="none" w:sz="0" w:space="0" w:color="auto"/>
      </w:divBdr>
    </w:div>
    <w:div w:id="1267081283">
      <w:bodyDiv w:val="1"/>
      <w:marLeft w:val="0"/>
      <w:marRight w:val="0"/>
      <w:marTop w:val="0"/>
      <w:marBottom w:val="0"/>
      <w:divBdr>
        <w:top w:val="none" w:sz="0" w:space="0" w:color="auto"/>
        <w:left w:val="none" w:sz="0" w:space="0" w:color="auto"/>
        <w:bottom w:val="none" w:sz="0" w:space="0" w:color="auto"/>
        <w:right w:val="none" w:sz="0" w:space="0" w:color="auto"/>
      </w:divBdr>
    </w:div>
    <w:div w:id="1354651720">
      <w:bodyDiv w:val="1"/>
      <w:marLeft w:val="0"/>
      <w:marRight w:val="0"/>
      <w:marTop w:val="0"/>
      <w:marBottom w:val="0"/>
      <w:divBdr>
        <w:top w:val="none" w:sz="0" w:space="0" w:color="auto"/>
        <w:left w:val="none" w:sz="0" w:space="0" w:color="auto"/>
        <w:bottom w:val="none" w:sz="0" w:space="0" w:color="auto"/>
        <w:right w:val="none" w:sz="0" w:space="0" w:color="auto"/>
      </w:divBdr>
    </w:div>
    <w:div w:id="1491094823">
      <w:bodyDiv w:val="1"/>
      <w:marLeft w:val="0"/>
      <w:marRight w:val="0"/>
      <w:marTop w:val="0"/>
      <w:marBottom w:val="0"/>
      <w:divBdr>
        <w:top w:val="none" w:sz="0" w:space="0" w:color="auto"/>
        <w:left w:val="none" w:sz="0" w:space="0" w:color="auto"/>
        <w:bottom w:val="none" w:sz="0" w:space="0" w:color="auto"/>
        <w:right w:val="none" w:sz="0" w:space="0" w:color="auto"/>
      </w:divBdr>
    </w:div>
    <w:div w:id="1508253500">
      <w:bodyDiv w:val="1"/>
      <w:marLeft w:val="0"/>
      <w:marRight w:val="0"/>
      <w:marTop w:val="0"/>
      <w:marBottom w:val="0"/>
      <w:divBdr>
        <w:top w:val="none" w:sz="0" w:space="0" w:color="auto"/>
        <w:left w:val="none" w:sz="0" w:space="0" w:color="auto"/>
        <w:bottom w:val="none" w:sz="0" w:space="0" w:color="auto"/>
        <w:right w:val="none" w:sz="0" w:space="0" w:color="auto"/>
      </w:divBdr>
    </w:div>
    <w:div w:id="1752893229">
      <w:bodyDiv w:val="1"/>
      <w:marLeft w:val="0"/>
      <w:marRight w:val="0"/>
      <w:marTop w:val="0"/>
      <w:marBottom w:val="0"/>
      <w:divBdr>
        <w:top w:val="none" w:sz="0" w:space="0" w:color="auto"/>
        <w:left w:val="none" w:sz="0" w:space="0" w:color="auto"/>
        <w:bottom w:val="none" w:sz="0" w:space="0" w:color="auto"/>
        <w:right w:val="none" w:sz="0" w:space="0" w:color="auto"/>
      </w:divBdr>
    </w:div>
    <w:div w:id="1806505196">
      <w:bodyDiv w:val="1"/>
      <w:marLeft w:val="0"/>
      <w:marRight w:val="0"/>
      <w:marTop w:val="0"/>
      <w:marBottom w:val="0"/>
      <w:divBdr>
        <w:top w:val="none" w:sz="0" w:space="0" w:color="auto"/>
        <w:left w:val="none" w:sz="0" w:space="0" w:color="auto"/>
        <w:bottom w:val="none" w:sz="0" w:space="0" w:color="auto"/>
        <w:right w:val="none" w:sz="0" w:space="0" w:color="auto"/>
      </w:divBdr>
    </w:div>
    <w:div w:id="1832410819">
      <w:bodyDiv w:val="1"/>
      <w:marLeft w:val="0"/>
      <w:marRight w:val="0"/>
      <w:marTop w:val="0"/>
      <w:marBottom w:val="0"/>
      <w:divBdr>
        <w:top w:val="none" w:sz="0" w:space="0" w:color="auto"/>
        <w:left w:val="none" w:sz="0" w:space="0" w:color="auto"/>
        <w:bottom w:val="none" w:sz="0" w:space="0" w:color="auto"/>
        <w:right w:val="none" w:sz="0" w:space="0" w:color="auto"/>
      </w:divBdr>
    </w:div>
    <w:div w:id="1840340746">
      <w:bodyDiv w:val="1"/>
      <w:marLeft w:val="0"/>
      <w:marRight w:val="0"/>
      <w:marTop w:val="0"/>
      <w:marBottom w:val="0"/>
      <w:divBdr>
        <w:top w:val="none" w:sz="0" w:space="0" w:color="auto"/>
        <w:left w:val="none" w:sz="0" w:space="0" w:color="auto"/>
        <w:bottom w:val="none" w:sz="0" w:space="0" w:color="auto"/>
        <w:right w:val="none" w:sz="0" w:space="0" w:color="auto"/>
      </w:divBdr>
    </w:div>
    <w:div w:id="1869098903">
      <w:bodyDiv w:val="1"/>
      <w:marLeft w:val="0"/>
      <w:marRight w:val="0"/>
      <w:marTop w:val="0"/>
      <w:marBottom w:val="0"/>
      <w:divBdr>
        <w:top w:val="none" w:sz="0" w:space="0" w:color="auto"/>
        <w:left w:val="none" w:sz="0" w:space="0" w:color="auto"/>
        <w:bottom w:val="none" w:sz="0" w:space="0" w:color="auto"/>
        <w:right w:val="none" w:sz="0" w:space="0" w:color="auto"/>
      </w:divBdr>
    </w:div>
    <w:div w:id="1975796889">
      <w:bodyDiv w:val="1"/>
      <w:marLeft w:val="0"/>
      <w:marRight w:val="0"/>
      <w:marTop w:val="0"/>
      <w:marBottom w:val="0"/>
      <w:divBdr>
        <w:top w:val="none" w:sz="0" w:space="0" w:color="auto"/>
        <w:left w:val="none" w:sz="0" w:space="0" w:color="auto"/>
        <w:bottom w:val="none" w:sz="0" w:space="0" w:color="auto"/>
        <w:right w:val="none" w:sz="0" w:space="0" w:color="auto"/>
      </w:divBdr>
    </w:div>
    <w:div w:id="1995062848">
      <w:bodyDiv w:val="1"/>
      <w:marLeft w:val="0"/>
      <w:marRight w:val="0"/>
      <w:marTop w:val="0"/>
      <w:marBottom w:val="0"/>
      <w:divBdr>
        <w:top w:val="none" w:sz="0" w:space="0" w:color="auto"/>
        <w:left w:val="none" w:sz="0" w:space="0" w:color="auto"/>
        <w:bottom w:val="none" w:sz="0" w:space="0" w:color="auto"/>
        <w:right w:val="none" w:sz="0" w:space="0" w:color="auto"/>
      </w:divBdr>
    </w:div>
    <w:div w:id="1996949442">
      <w:bodyDiv w:val="1"/>
      <w:marLeft w:val="0"/>
      <w:marRight w:val="0"/>
      <w:marTop w:val="0"/>
      <w:marBottom w:val="0"/>
      <w:divBdr>
        <w:top w:val="none" w:sz="0" w:space="0" w:color="auto"/>
        <w:left w:val="none" w:sz="0" w:space="0" w:color="auto"/>
        <w:bottom w:val="none" w:sz="0" w:space="0" w:color="auto"/>
        <w:right w:val="none" w:sz="0" w:space="0" w:color="auto"/>
      </w:divBdr>
    </w:div>
    <w:div w:id="1997881961">
      <w:bodyDiv w:val="1"/>
      <w:marLeft w:val="0"/>
      <w:marRight w:val="0"/>
      <w:marTop w:val="0"/>
      <w:marBottom w:val="0"/>
      <w:divBdr>
        <w:top w:val="none" w:sz="0" w:space="0" w:color="auto"/>
        <w:left w:val="none" w:sz="0" w:space="0" w:color="auto"/>
        <w:bottom w:val="none" w:sz="0" w:space="0" w:color="auto"/>
        <w:right w:val="none" w:sz="0" w:space="0" w:color="auto"/>
      </w:divBdr>
    </w:div>
    <w:div w:id="2033140105">
      <w:bodyDiv w:val="1"/>
      <w:marLeft w:val="0"/>
      <w:marRight w:val="0"/>
      <w:marTop w:val="0"/>
      <w:marBottom w:val="0"/>
      <w:divBdr>
        <w:top w:val="none" w:sz="0" w:space="0" w:color="auto"/>
        <w:left w:val="none" w:sz="0" w:space="0" w:color="auto"/>
        <w:bottom w:val="none" w:sz="0" w:space="0" w:color="auto"/>
        <w:right w:val="none" w:sz="0" w:space="0" w:color="auto"/>
      </w:divBdr>
    </w:div>
    <w:div w:id="2056806652">
      <w:bodyDiv w:val="1"/>
      <w:marLeft w:val="0"/>
      <w:marRight w:val="0"/>
      <w:marTop w:val="0"/>
      <w:marBottom w:val="0"/>
      <w:divBdr>
        <w:top w:val="none" w:sz="0" w:space="0" w:color="auto"/>
        <w:left w:val="none" w:sz="0" w:space="0" w:color="auto"/>
        <w:bottom w:val="none" w:sz="0" w:space="0" w:color="auto"/>
        <w:right w:val="none" w:sz="0" w:space="0" w:color="auto"/>
      </w:divBdr>
      <w:divsChild>
        <w:div w:id="185868020">
          <w:marLeft w:val="547"/>
          <w:marRight w:val="0"/>
          <w:marTop w:val="0"/>
          <w:marBottom w:val="0"/>
          <w:divBdr>
            <w:top w:val="none" w:sz="0" w:space="0" w:color="auto"/>
            <w:left w:val="none" w:sz="0" w:space="0" w:color="auto"/>
            <w:bottom w:val="none" w:sz="0" w:space="0" w:color="auto"/>
            <w:right w:val="none" w:sz="0" w:space="0" w:color="auto"/>
          </w:divBdr>
        </w:div>
        <w:div w:id="189953993">
          <w:marLeft w:val="547"/>
          <w:marRight w:val="0"/>
          <w:marTop w:val="0"/>
          <w:marBottom w:val="0"/>
          <w:divBdr>
            <w:top w:val="none" w:sz="0" w:space="0" w:color="auto"/>
            <w:left w:val="none" w:sz="0" w:space="0" w:color="auto"/>
            <w:bottom w:val="none" w:sz="0" w:space="0" w:color="auto"/>
            <w:right w:val="none" w:sz="0" w:space="0" w:color="auto"/>
          </w:divBdr>
        </w:div>
        <w:div w:id="1163278888">
          <w:marLeft w:val="547"/>
          <w:marRight w:val="0"/>
          <w:marTop w:val="0"/>
          <w:marBottom w:val="0"/>
          <w:divBdr>
            <w:top w:val="none" w:sz="0" w:space="0" w:color="auto"/>
            <w:left w:val="none" w:sz="0" w:space="0" w:color="auto"/>
            <w:bottom w:val="none" w:sz="0" w:space="0" w:color="auto"/>
            <w:right w:val="none" w:sz="0" w:space="0" w:color="auto"/>
          </w:divBdr>
        </w:div>
      </w:divsChild>
    </w:div>
    <w:div w:id="2079084340">
      <w:bodyDiv w:val="1"/>
      <w:marLeft w:val="0"/>
      <w:marRight w:val="0"/>
      <w:marTop w:val="0"/>
      <w:marBottom w:val="0"/>
      <w:divBdr>
        <w:top w:val="none" w:sz="0" w:space="0" w:color="auto"/>
        <w:left w:val="none" w:sz="0" w:space="0" w:color="auto"/>
        <w:bottom w:val="none" w:sz="0" w:space="0" w:color="auto"/>
        <w:right w:val="none" w:sz="0" w:space="0" w:color="auto"/>
      </w:divBdr>
    </w:div>
    <w:div w:id="2088186299">
      <w:bodyDiv w:val="1"/>
      <w:marLeft w:val="0"/>
      <w:marRight w:val="0"/>
      <w:marTop w:val="0"/>
      <w:marBottom w:val="0"/>
      <w:divBdr>
        <w:top w:val="none" w:sz="0" w:space="0" w:color="auto"/>
        <w:left w:val="none" w:sz="0" w:space="0" w:color="auto"/>
        <w:bottom w:val="none" w:sz="0" w:space="0" w:color="auto"/>
        <w:right w:val="none" w:sz="0" w:space="0" w:color="auto"/>
      </w:divBdr>
    </w:div>
    <w:div w:id="2106683572">
      <w:bodyDiv w:val="1"/>
      <w:marLeft w:val="0"/>
      <w:marRight w:val="0"/>
      <w:marTop w:val="0"/>
      <w:marBottom w:val="0"/>
      <w:divBdr>
        <w:top w:val="none" w:sz="0" w:space="0" w:color="auto"/>
        <w:left w:val="none" w:sz="0" w:space="0" w:color="auto"/>
        <w:bottom w:val="none" w:sz="0" w:space="0" w:color="auto"/>
        <w:right w:val="none" w:sz="0" w:space="0" w:color="auto"/>
      </w:divBdr>
    </w:div>
    <w:div w:id="2141336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ingertips.phe.org.uk/profile/covid19" TargetMode="External"/><Relationship Id="rId21" Type="http://schemas.openxmlformats.org/officeDocument/2006/relationships/hyperlink" Target="https://www.ncbi.nlm.nih.gov/pmc/articles/PMC4511598/" TargetMode="External"/><Relationship Id="rId42" Type="http://schemas.openxmlformats.org/officeDocument/2006/relationships/image" Target="media/image11.png"/><Relationship Id="rId63" Type="http://schemas.openxmlformats.org/officeDocument/2006/relationships/header" Target="header1.xml"/><Relationship Id="rId84" Type="http://schemas.openxmlformats.org/officeDocument/2006/relationships/image" Target="media/image22.png"/><Relationship Id="rId138" Type="http://schemas.openxmlformats.org/officeDocument/2006/relationships/hyperlink" Target="https://discovery.ucl.ac.uk/id/eprint/1450790/" TargetMode="External"/><Relationship Id="rId159" Type="http://schemas.openxmlformats.org/officeDocument/2006/relationships/hyperlink" Target="https://www.nice.org.uk/guidance/ph53" TargetMode="External"/><Relationship Id="rId170" Type="http://schemas.openxmlformats.org/officeDocument/2006/relationships/hyperlink" Target="https://pubmed.ncbi.nlm.nih.gov/29148565/" TargetMode="External"/><Relationship Id="rId191" Type="http://schemas.openxmlformats.org/officeDocument/2006/relationships/hyperlink" Target="https://pubmed.ncbi.nlm.nih.gov/31638271/" TargetMode="External"/><Relationship Id="rId205" Type="http://schemas.openxmlformats.org/officeDocument/2006/relationships/hyperlink" Target="https://www.nice.org.uk/guidance/ng183/chapter/Recommendations" TargetMode="External"/><Relationship Id="rId226" Type="http://schemas.openxmlformats.org/officeDocument/2006/relationships/fontTable" Target="fontTable.xml"/><Relationship Id="rId107" Type="http://schemas.openxmlformats.org/officeDocument/2006/relationships/hyperlink" Target="https://fingertips.phe.org.uk/profile/physical-activity/data" TargetMode="External"/><Relationship Id="rId11" Type="http://schemas.openxmlformats.org/officeDocument/2006/relationships/image" Target="media/image1.png"/><Relationship Id="rId32" Type="http://schemas.openxmlformats.org/officeDocument/2006/relationships/hyperlink" Target="https://www.nomisweb.co.uk/query/construct/summary.asp?mode=construct&amp;version=0&amp;dataset=657" TargetMode="External"/><Relationship Id="rId53" Type="http://schemas.openxmlformats.org/officeDocument/2006/relationships/hyperlink" Target="https://www.bhf.org.uk/informationsupport/conditions/cardiovascular-heart-disease" TargetMode="External"/><Relationship Id="rId74" Type="http://schemas.openxmlformats.org/officeDocument/2006/relationships/image" Target="media/image20.png"/><Relationship Id="rId128" Type="http://schemas.openxmlformats.org/officeDocument/2006/relationships/hyperlink" Target="https://www.nomisweb.co.uk/query/construct/summary.asp?mode=construct&amp;version=0&amp;dataset=657" TargetMode="External"/><Relationship Id="rId149" Type="http://schemas.openxmlformats.org/officeDocument/2006/relationships/hyperlink" Target="https://www.nice.org.uk/guidance/ph47" TargetMode="External"/><Relationship Id="rId5" Type="http://schemas.openxmlformats.org/officeDocument/2006/relationships/numbering" Target="numbering.xml"/><Relationship Id="rId95" Type="http://schemas.openxmlformats.org/officeDocument/2006/relationships/hyperlink" Target="https://fingertips.phe.org.uk/physical-activity" TargetMode="External"/><Relationship Id="rId160" Type="http://schemas.openxmlformats.org/officeDocument/2006/relationships/hyperlink" Target="https://www.gov.uk/government/publications/obesity-weight-management-and-people-with-learning-disabilities/obesity-and-weight-management-for-people-with-learning-disabilities-guidance" TargetMode="External"/><Relationship Id="rId181" Type="http://schemas.openxmlformats.org/officeDocument/2006/relationships/hyperlink" Target="https://www.gov.uk/government/publications/the-khan-review-making-smoking-obsolete/making-smoking-obsolete-summary" TargetMode="External"/><Relationship Id="rId216" Type="http://schemas.openxmlformats.org/officeDocument/2006/relationships/hyperlink" Target="https://www.gov.uk/government/publications/health-matters-physical-activity/health-matters-physical-activity-prevention-and-management-of-long-term-conditions" TargetMode="External"/><Relationship Id="rId211" Type="http://schemas.openxmlformats.org/officeDocument/2006/relationships/hyperlink" Target="https://www.nice.org.uk/guidance/ng209" TargetMode="External"/><Relationship Id="rId22" Type="http://schemas.openxmlformats.org/officeDocument/2006/relationships/hyperlink" Target="https://www.berkshirepublichealth.co.uk/jsna/wp-content/uploads/2022/06/Berkshire-East-0-19s-HNA-FINAL.docx" TargetMode="External"/><Relationship Id="rId27" Type="http://schemas.openxmlformats.org/officeDocument/2006/relationships/hyperlink" Target="https://www.berkshirepublichealth.co.uk/jsna/data_sheet_lead/jsna-summaries/" TargetMode="External"/><Relationship Id="rId43" Type="http://schemas.openxmlformats.org/officeDocument/2006/relationships/hyperlink" Target="https://fingertips.phe.org.uk/profile/national-child-measurement-programme" TargetMode="External"/><Relationship Id="rId48" Type="http://schemas.openxmlformats.org/officeDocument/2006/relationships/hyperlink" Target="https://assets.publishing.service.gov.uk/government/uploads/system/uploads/attachment_data/file/832868/uk-chief-medical-officers-physical-activity-guidelines.pdf" TargetMode="External"/><Relationship Id="rId64" Type="http://schemas.openxmlformats.org/officeDocument/2006/relationships/footer" Target="footer1.xml"/><Relationship Id="rId69" Type="http://schemas.openxmlformats.org/officeDocument/2006/relationships/image" Target="media/image19.svg"/><Relationship Id="rId113" Type="http://schemas.openxmlformats.org/officeDocument/2006/relationships/hyperlink" Target="https://www.sciencedirect.com/science/article/pii/S2666560322000287" TargetMode="External"/><Relationship Id="rId118" Type="http://schemas.openxmlformats.org/officeDocument/2006/relationships/hyperlink" Target="https://analytics.phe.gov.uk/apps/covid-19-indirect-effects/" TargetMode="External"/><Relationship Id="rId134" Type="http://schemas.openxmlformats.org/officeDocument/2006/relationships/hyperlink" Target="https://www.nice.org.uk/guidance/ph49" TargetMode="External"/><Relationship Id="rId139" Type="http://schemas.openxmlformats.org/officeDocument/2006/relationships/hyperlink" Target="https://assets.publishing.service.gov.uk/government/uploads/system/uploads/attachment_data/file/742746/A_quick_guide_to_govt_healthy_eating_update.pdf" TargetMode="External"/><Relationship Id="rId80" Type="http://schemas.openxmlformats.org/officeDocument/2006/relationships/hyperlink" Target="https://fingertips.phe.org.uk/profile/local-alcohol-profiles" TargetMode="External"/><Relationship Id="rId85" Type="http://schemas.openxmlformats.org/officeDocument/2006/relationships/hyperlink" Target="https://fingertips.phe.org.uk/profile/local-alcohol-profiles" TargetMode="External"/><Relationship Id="rId150" Type="http://schemas.openxmlformats.org/officeDocument/2006/relationships/hyperlink" Target="https://www.nhs.uk/live-well/healthy-weight/bmi-calculator/" TargetMode="External"/><Relationship Id="rId155" Type="http://schemas.openxmlformats.org/officeDocument/2006/relationships/hyperlink" Target="https://psycnet.apa.org/record/1998-06732-000" TargetMode="External"/><Relationship Id="rId171" Type="http://schemas.openxmlformats.org/officeDocument/2006/relationships/hyperlink" Target="https://pubmed.ncbi.nlm.nih.gov/28361497/" TargetMode="External"/><Relationship Id="rId176" Type="http://schemas.openxmlformats.org/officeDocument/2006/relationships/hyperlink" Target="https://pubmed.ncbi.nlm.nih.gov/30623970/" TargetMode="External"/><Relationship Id="rId192" Type="http://schemas.openxmlformats.org/officeDocument/2006/relationships/hyperlink" Target="https://pubmed.ncbi.nlm.nih.gov/28869775/" TargetMode="External"/><Relationship Id="rId197" Type="http://schemas.openxmlformats.org/officeDocument/2006/relationships/hyperlink" Target="https://www.gov.uk/government/publications/alcohol-drugs-and-tobacco-commissioning-support-pack/alcohol-commissioning-suport-pack-2018-to-2019-principles-and-indicators" TargetMode="External"/><Relationship Id="rId206" Type="http://schemas.openxmlformats.org/officeDocument/2006/relationships/hyperlink" Target="https://assets.publishing.service.gov.uk/government/uploads/system/uploads/attachment_data/file/742746/A_quick_guide_to_govt_healthy_eating_update.pdf" TargetMode="External"/><Relationship Id="rId227" Type="http://schemas.openxmlformats.org/officeDocument/2006/relationships/theme" Target="theme/theme1.xml"/><Relationship Id="rId201" Type="http://schemas.openxmlformats.org/officeDocument/2006/relationships/hyperlink" Target="https://www.gov.uk/government/publications/alcohol-drugs-and-tobacco-commissioning-support-pack/alcohol-commissioning-suport-pack-2018-to-2019-principles-and-indicators" TargetMode="External"/><Relationship Id="rId222" Type="http://schemas.openxmlformats.org/officeDocument/2006/relationships/hyperlink" Target="https://www.berkshirepublichealth.co.uk/jsna/wp-content/uploads/2022/09/Appendix-2-Data-pack-to-describe-the-population.docx" TargetMode="Externa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hyperlink" Target="https://www.health.org.uk/news-and-comment/charts-and-infographics/quantifying-health-inequalities" TargetMode="External"/><Relationship Id="rId38" Type="http://schemas.openxmlformats.org/officeDocument/2006/relationships/hyperlink" Target="https://www.sportengland.org/know-your-audience/data/active-lives?section=overview" TargetMode="External"/><Relationship Id="rId59" Type="http://schemas.openxmlformats.org/officeDocument/2006/relationships/image" Target="media/image15.png"/><Relationship Id="rId103" Type="http://schemas.openxmlformats.org/officeDocument/2006/relationships/image" Target="media/image30.png"/><Relationship Id="rId108" Type="http://schemas.openxmlformats.org/officeDocument/2006/relationships/hyperlink" Target="https://www.sportengland.org/know-your-audience/data/active-lives?section=overview" TargetMode="External"/><Relationship Id="rId124" Type="http://schemas.openxmlformats.org/officeDocument/2006/relationships/hyperlink" Target="https://analytics.phe.gov.uk/apps/covid-19-indirect-effects/" TargetMode="External"/><Relationship Id="rId129" Type="http://schemas.openxmlformats.org/officeDocument/2006/relationships/hyperlink" Target="https://www.nomisweb.co.uk/query/construct/summary.asp?mode=construct&amp;version=0&amp;dataset=657" TargetMode="External"/><Relationship Id="rId54" Type="http://schemas.openxmlformats.org/officeDocument/2006/relationships/hyperlink" Target="https://vizhub.healthdata.org/gbd-compare/" TargetMode="External"/><Relationship Id="rId70" Type="http://schemas.openxmlformats.org/officeDocument/2006/relationships/hyperlink" Target="https://vizhub.healthdata.org/gbd-compare/" TargetMode="External"/><Relationship Id="rId75" Type="http://schemas.openxmlformats.org/officeDocument/2006/relationships/hyperlink" Target="https://bfcouncil.sharepoint.com/sites/phcollab/lveprj/Integrated%20Lifestyles%20HNA/2.%20Data%20workstream%20-%20describe%20the%20population/Health%20Survey%20for%20England" TargetMode="External"/><Relationship Id="rId91" Type="http://schemas.openxmlformats.org/officeDocument/2006/relationships/hyperlink" Target="https://fingertips.phe.org.uk/search/diabetes" TargetMode="External"/><Relationship Id="rId96" Type="http://schemas.openxmlformats.org/officeDocument/2006/relationships/image" Target="media/image25.png"/><Relationship Id="rId140" Type="http://schemas.openxmlformats.org/officeDocument/2006/relationships/hyperlink" Target="https://pubmed.ncbi.nlm.nih.gov/26068707/" TargetMode="External"/><Relationship Id="rId145" Type="http://schemas.openxmlformats.org/officeDocument/2006/relationships/hyperlink" Target="https://www.gov.uk/government/publications/physical-activity-guidelines-uk-chief-medical-officers-report" TargetMode="External"/><Relationship Id="rId161" Type="http://schemas.openxmlformats.org/officeDocument/2006/relationships/hyperlink" Target="https://assets.publishing.service.gov.uk/government/uploads/system/uploads/attachment_data/file/1013453/Evaluation_of_the_NHS_App_PHE_Report_25Aug2020.pdf" TargetMode="External"/><Relationship Id="rId166" Type="http://schemas.openxmlformats.org/officeDocument/2006/relationships/hyperlink" Target="https://pubmed.ncbi.nlm.nih.gov/30758045/" TargetMode="External"/><Relationship Id="rId182" Type="http://schemas.openxmlformats.org/officeDocument/2006/relationships/hyperlink" Target="https://ash.org.uk/wp-content/uploads/2019/09/ASH-Briefing_Health-Inequalities.pdf" TargetMode="External"/><Relationship Id="rId187" Type="http://schemas.openxmlformats.org/officeDocument/2006/relationships/hyperlink" Target="https://www.tandfonline.com/doi/full/10.1080/1533256X.2015.1054231" TargetMode="External"/><Relationship Id="rId217" Type="http://schemas.openxmlformats.org/officeDocument/2006/relationships/hyperlink" Target="https://www.nice.org.uk/guidance/ph53"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s://slough.berkshireobservatory.co.uk/population/" TargetMode="External"/><Relationship Id="rId23" Type="http://schemas.openxmlformats.org/officeDocument/2006/relationships/hyperlink" Target="https://www.ons.gov.uk/peoplepopulationandcommunity/populationandmigration/populationestimates/datasets/populationestimatesforukenglandandwalesscotlandandnorthernireland" TargetMode="External"/><Relationship Id="rId28" Type="http://schemas.openxmlformats.org/officeDocument/2006/relationships/hyperlink" Target="https://www.ons.gov.uk/peoplepopulationandcommunity/populationandmigration/populationestimates/datasets/populationestimatesforukenglandandwalesscotlandandnorthernireland" TargetMode="External"/><Relationship Id="rId49" Type="http://schemas.openxmlformats.org/officeDocument/2006/relationships/hyperlink" Target="https://www.sportengland.org/know-your-audience/data/active-lives?section=overview" TargetMode="External"/><Relationship Id="rId114" Type="http://schemas.openxmlformats.org/officeDocument/2006/relationships/hyperlink" Target="https://www.sciencedirect.com/science/article/pii/S0266613819301317" TargetMode="External"/><Relationship Id="rId119" Type="http://schemas.openxmlformats.org/officeDocument/2006/relationships/hyperlink" Target="https://analytics.phe.gov.uk/apps/chime/" TargetMode="External"/><Relationship Id="rId44" Type="http://schemas.openxmlformats.org/officeDocument/2006/relationships/hyperlink" Target="https://www.sportengland.org/know-your-audience/data/active-lives?section=overview" TargetMode="External"/><Relationship Id="rId60" Type="http://schemas.openxmlformats.org/officeDocument/2006/relationships/hyperlink" Target="https://fingertips.phe.org.uk/profile/tobacco-control" TargetMode="External"/><Relationship Id="rId65" Type="http://schemas.openxmlformats.org/officeDocument/2006/relationships/footer" Target="footer2.xml"/><Relationship Id="rId81" Type="http://schemas.openxmlformats.org/officeDocument/2006/relationships/hyperlink" Target="https://www.ons.gov.uk/peoplepopulationandcommunity/birthsdeathsandmarriages/deaths/adhocs/14705alcoholspecificdeathsbyethnicgroupenglandandwales2012to2019" TargetMode="External"/><Relationship Id="rId86" Type="http://schemas.openxmlformats.org/officeDocument/2006/relationships/hyperlink" Target="https://www.gov.uk/government/publications/health-matters-preventing-type-2-diabetes/health-matters-preventing-type-2-diabetes" TargetMode="External"/><Relationship Id="rId130" Type="http://schemas.openxmlformats.org/officeDocument/2006/relationships/hyperlink" Target="https://www.nice.org.uk/guidance/ng209" TargetMode="External"/><Relationship Id="rId135" Type="http://schemas.openxmlformats.org/officeDocument/2006/relationships/hyperlink" Target="https://www.ncsct.co.uk/usr/pub/Integrated%20health%20behaviour%20services%20review.pdf" TargetMode="External"/><Relationship Id="rId151" Type="http://schemas.openxmlformats.org/officeDocument/2006/relationships/hyperlink" Target="https://pubmed.ncbi.nlm.nih.gov/33989535/" TargetMode="External"/><Relationship Id="rId156" Type="http://schemas.openxmlformats.org/officeDocument/2006/relationships/hyperlink" Target="https://pubmed.ncbi.nlm.nih.gov/19916637/" TargetMode="External"/><Relationship Id="rId177" Type="http://schemas.openxmlformats.org/officeDocument/2006/relationships/hyperlink" Target="https://pubmed.ncbi.nlm.nih.gov/28361497/" TargetMode="External"/><Relationship Id="rId198" Type="http://schemas.openxmlformats.org/officeDocument/2006/relationships/hyperlink" Target="https://www.cochrane.org/CD004148/ADDICTN_effectiveness-brief-alcohol-interventions-primary-care-populations" TargetMode="External"/><Relationship Id="rId172" Type="http://schemas.openxmlformats.org/officeDocument/2006/relationships/hyperlink" Target="https://pubmed.ncbi.nlm.nih.gov/33411338/" TargetMode="External"/><Relationship Id="rId193" Type="http://schemas.openxmlformats.org/officeDocument/2006/relationships/image" Target="media/image31.png"/><Relationship Id="rId202" Type="http://schemas.openxmlformats.org/officeDocument/2006/relationships/hyperlink" Target="https://www.gov.uk/government/publications/alcohol-drugs-and-tobacco-commissioning-support-pack/alcohol-commissioning-suport-pack-2018-to-2019-principles-and-indicators" TargetMode="External"/><Relationship Id="rId207" Type="http://schemas.openxmlformats.org/officeDocument/2006/relationships/hyperlink" Target="https://www.gov.uk/government/publications/helping-older-people-maintain-a-healthy-diet-a-review-of-what-works" TargetMode="External"/><Relationship Id="rId223" Type="http://schemas.openxmlformats.org/officeDocument/2006/relationships/hyperlink" Target="https://www.berkshirepublichealth.co.uk/jsna/wp-content/uploads/2022/09/Appendix-3-Bracknell-Forest-Council-healthy-behaviour-surveys-full-report.docx" TargetMode="External"/><Relationship Id="rId13" Type="http://schemas.openxmlformats.org/officeDocument/2006/relationships/image" Target="media/image3.png"/><Relationship Id="rId18" Type="http://schemas.openxmlformats.org/officeDocument/2006/relationships/hyperlink" Target="https://www.berkshirepublichealth.co.uk/jsna/wp-content/uploads/2022/09/Berkshire-East-Healthy-Behaviours-HNA-2022-Executive-Summary-FINAL.pptx" TargetMode="External"/><Relationship Id="rId39" Type="http://schemas.openxmlformats.org/officeDocument/2006/relationships/hyperlink" Target="https://fingertips.phe.org.uk/profile/national-child-measurement-programme" TargetMode="External"/><Relationship Id="rId109" Type="http://schemas.openxmlformats.org/officeDocument/2006/relationships/hyperlink" Target="https://fingertips.phe.org.uk/profile/tobacco-control/data" TargetMode="External"/><Relationship Id="rId34" Type="http://schemas.openxmlformats.org/officeDocument/2006/relationships/hyperlink" Target="https://www.gov.uk/government/statistics/english-indices-of-deprivation-2019" TargetMode="External"/><Relationship Id="rId50" Type="http://schemas.openxmlformats.org/officeDocument/2006/relationships/image" Target="media/image13.png"/><Relationship Id="rId55" Type="http://schemas.openxmlformats.org/officeDocument/2006/relationships/hyperlink" Target="https://www.gov.uk/government/publications/smoking-and-tobacco-applying-all-our-health/smoking-and-tobacco-applying-all-our-health" TargetMode="External"/><Relationship Id="rId76" Type="http://schemas.openxmlformats.org/officeDocument/2006/relationships/hyperlink" Target="https://www.ons.gov.uk/peoplepopulationandcommunity/populationandmigration/populationestimates/bulletins/annualmidyearpopulationestimates/mid2020" TargetMode="External"/><Relationship Id="rId97" Type="http://schemas.openxmlformats.org/officeDocument/2006/relationships/hyperlink" Target="https://fingertips.phe.org.uk/physical-activity" TargetMode="External"/><Relationship Id="rId104" Type="http://schemas.openxmlformats.org/officeDocument/2006/relationships/hyperlink" Target="https://fingertips.phe.org.uk/profile/child-health-profiles/data" TargetMode="External"/><Relationship Id="rId120" Type="http://schemas.openxmlformats.org/officeDocument/2006/relationships/hyperlink" Target="https://yougov.co.uk/topics/lifestyle/articles-reports/2022/04/part-seven-impact-covid-19-food-habits" TargetMode="External"/><Relationship Id="rId125" Type="http://schemas.openxmlformats.org/officeDocument/2006/relationships/hyperlink" Target="https://www.gov.uk/government/publications/alcohol-consumption-and-harm-during-the-covid-19-pandemic" TargetMode="External"/><Relationship Id="rId141" Type="http://schemas.openxmlformats.org/officeDocument/2006/relationships/hyperlink" Target="https://www.gov.uk/government/publications/health-matters-physical-activity/health-matters-physical-activity-prevention-and-management-of-long-term-conditions" TargetMode="External"/><Relationship Id="rId146" Type="http://schemas.openxmlformats.org/officeDocument/2006/relationships/hyperlink" Target="https://www.nice.org.uk/guidance/ng183" TargetMode="External"/><Relationship Id="rId167" Type="http://schemas.openxmlformats.org/officeDocument/2006/relationships/hyperlink" Target="https://pubmed.ncbi.nlm.nih.gov/33411338/" TargetMode="External"/><Relationship Id="rId188" Type="http://schemas.openxmlformats.org/officeDocument/2006/relationships/hyperlink" Target="https://www.ons.gov.uk/peoplepopulationandcommunity/healthandsocialcare/drugusealcoholandsmoking/bulletins/smokingprevalenceintheukandtheimpactofdatacollectionchanges/2020" TargetMode="External"/><Relationship Id="Re223ccf55d014e73" Type="http://schemas.microsoft.com/office/2019/09/relationships/intelligence" Target="intelligence.xml"/><Relationship Id="rId7" Type="http://schemas.openxmlformats.org/officeDocument/2006/relationships/settings" Target="settings.xml"/><Relationship Id="rId71" Type="http://schemas.openxmlformats.org/officeDocument/2006/relationships/hyperlink" Target="https://digital.nhs.uk/data-and-information/publications/statistical/health-survey-for-england/2019/main-findings" TargetMode="External"/><Relationship Id="rId92" Type="http://schemas.openxmlformats.org/officeDocument/2006/relationships/hyperlink" Target="https://www.diabetes.org.uk/about_us/news/diabetes-diagnoses-doubled-prevalence-2021" TargetMode="External"/><Relationship Id="rId162" Type="http://schemas.openxmlformats.org/officeDocument/2006/relationships/hyperlink" Target="https://www.gov.uk/government/publications/the-khan-review-making-smoking-obsolete/making-smoking-obsolete-summary" TargetMode="External"/><Relationship Id="rId183" Type="http://schemas.openxmlformats.org/officeDocument/2006/relationships/hyperlink" Target="https://ash.org.uk/information-and-resources/reports-submissions/reports/reaching-out/" TargetMode="External"/><Relationship Id="rId213" Type="http://schemas.openxmlformats.org/officeDocument/2006/relationships/hyperlink" Target="https://rbwmtogether.rbwm.gov.uk/" TargetMode="External"/><Relationship Id="rId218" Type="http://schemas.openxmlformats.org/officeDocument/2006/relationships/hyperlink" Target="https://www.nice.org.uk/guidance/ph47" TargetMode="External"/><Relationship Id="rId2" Type="http://schemas.openxmlformats.org/officeDocument/2006/relationships/customXml" Target="../customXml/item2.xml"/><Relationship Id="rId29" Type="http://schemas.openxmlformats.org/officeDocument/2006/relationships/hyperlink" Target="https://www.ons.gov.uk/peoplepopulationandcommunity/populationandmigration/populationestimates/datasets/populationestimatesforukenglandandwalesscotlandandnorthernireland" TargetMode="External"/><Relationship Id="rId24" Type="http://schemas.openxmlformats.org/officeDocument/2006/relationships/image" Target="media/image8.png"/><Relationship Id="rId40" Type="http://schemas.openxmlformats.org/officeDocument/2006/relationships/hyperlink" Target="https://fingertips.phe.org.uk/profile/national-child-measurement-programme" TargetMode="External"/><Relationship Id="rId45" Type="http://schemas.openxmlformats.org/officeDocument/2006/relationships/image" Target="media/image12.png"/><Relationship Id="rId66" Type="http://schemas.openxmlformats.org/officeDocument/2006/relationships/image" Target="media/image16.png"/><Relationship Id="rId87" Type="http://schemas.openxmlformats.org/officeDocument/2006/relationships/hyperlink" Target="https://www.diabetes.org.uk/about_us/news/diabetes-diagnoses-doubled-prevalence-2021" TargetMode="External"/><Relationship Id="rId110" Type="http://schemas.openxmlformats.org/officeDocument/2006/relationships/hyperlink" Target="https://www.nomisweb.co.uk/query/construct/summary.asp?reset=yes&amp;mode=construct&amp;dataset=828&amp;version=0&amp;anal=1&amp;initsel=" TargetMode="External"/><Relationship Id="rId115" Type="http://schemas.openxmlformats.org/officeDocument/2006/relationships/hyperlink" Target="https://bmcpublichealth.biomedcentral.com/articles/10.1186/s12889-018-5692-2" TargetMode="External"/><Relationship Id="rId131" Type="http://schemas.openxmlformats.org/officeDocument/2006/relationships/hyperlink" Target="https://www.nomisweb.co.uk/query/construct/summary.asp?mode=construct&amp;version=0&amp;dataset=657" TargetMode="External"/><Relationship Id="rId136" Type="http://schemas.openxmlformats.org/officeDocument/2006/relationships/hyperlink" Target="https://www.ncsct.co.uk/usr/pub/Integrated%20health%20behaviour%20services%20review.pdf" TargetMode="External"/><Relationship Id="rId157" Type="http://schemas.openxmlformats.org/officeDocument/2006/relationships/hyperlink" Target="https://www.bmj.com/content/348/bmj.g2646" TargetMode="External"/><Relationship Id="rId178" Type="http://schemas.openxmlformats.org/officeDocument/2006/relationships/hyperlink" Target="https://www.ncsct.co.uk/publication_The-Russell-Standard.php" TargetMode="External"/><Relationship Id="rId61" Type="http://schemas.openxmlformats.org/officeDocument/2006/relationships/hyperlink" Target="https://fingertips.phe.org.uk/profile/tobacco-control/data" TargetMode="External"/><Relationship Id="rId82" Type="http://schemas.openxmlformats.org/officeDocument/2006/relationships/image" Target="media/image21.png"/><Relationship Id="rId152" Type="http://schemas.openxmlformats.org/officeDocument/2006/relationships/hyperlink" Target="https://www.nice.org.uk/guidance/ph47" TargetMode="External"/><Relationship Id="rId173" Type="http://schemas.openxmlformats.org/officeDocument/2006/relationships/hyperlink" Target="https://www.cochranelibrary.com/cdsr/doi/10.1002/14651858.CD005084.pub4/full" TargetMode="External"/><Relationship Id="rId194" Type="http://schemas.openxmlformats.org/officeDocument/2006/relationships/hyperlink" Target="https://www.gov.uk/government/publications/alcohol-drugs-and-tobacco-commissioning-support-pack/alcohol-commissioning-suport-pack-2018-to-2019-principles-and-indicators" TargetMode="External"/><Relationship Id="rId199" Type="http://schemas.openxmlformats.org/officeDocument/2006/relationships/hyperlink" Target="https://www.gov.uk/government/publications/alcohol-drugs-and-tobacco-commissioning-support-pack/alcohol-commissioning-suport-pack-2018-to-2019-principles-and-indicators" TargetMode="External"/><Relationship Id="rId203" Type="http://schemas.openxmlformats.org/officeDocument/2006/relationships/hyperlink" Target="https://www.gov.uk/government/publications/alcohol-drugs-and-tobacco-commissioning-support-pack/alcohol-commissioning-suport-pack-2018-to-2019-principles-and-indicators" TargetMode="External"/><Relationship Id="rId208" Type="http://schemas.openxmlformats.org/officeDocument/2006/relationships/hyperlink" Target="https://www.gov.uk/government/publications/health-matters-physical-activity/health-matters-physical-activity-prevention-and-management-of-long-term-conditions" TargetMode="External"/><Relationship Id="rId19" Type="http://schemas.openxmlformats.org/officeDocument/2006/relationships/hyperlink" Target="https://www.gov.uk/government/publications/improving-peoples-health-applying-behavioural-and-social-sciences" TargetMode="External"/><Relationship Id="rId224" Type="http://schemas.openxmlformats.org/officeDocument/2006/relationships/hyperlink" Target="https://www.berkshirepublichealth.co.uk/jsna/wp-content/uploads/2022/09/Appendix-4-Slough-Borough-Council-healthy-behaviour-surveys-full-report.docx" TargetMode="External"/><Relationship Id="rId14" Type="http://schemas.openxmlformats.org/officeDocument/2006/relationships/image" Target="media/image4.png"/><Relationship Id="rId30" Type="http://schemas.openxmlformats.org/officeDocument/2006/relationships/hyperlink" Target="https://www.ons.gov.uk/peoplepopulationandcommunity/populationandmigration/populationestimates/datasets/populationestimatesforukenglandandwalesscotlandandnorthernireland" TargetMode="External"/><Relationship Id="rId35" Type="http://schemas.openxmlformats.org/officeDocument/2006/relationships/hyperlink" Target="https://www.gov.uk/government/publications/adult-obesity-applying-all-our-health/adult-obesity-applying-all-our-health" TargetMode="External"/><Relationship Id="rId56" Type="http://schemas.openxmlformats.org/officeDocument/2006/relationships/hyperlink" Target="https://fingertips.phe.org.uk/profile/tobacco-control/data" TargetMode="External"/><Relationship Id="rId77" Type="http://schemas.openxmlformats.org/officeDocument/2006/relationships/hyperlink" Target="https://www.gov.uk/government/statistics/local-alcohol-profiles-for-england-lape-february-2022-update/local-alcohol-profiles-for-england-short-statistical-commentary-february-2022" TargetMode="External"/><Relationship Id="rId100" Type="http://schemas.openxmlformats.org/officeDocument/2006/relationships/image" Target="media/image28.png"/><Relationship Id="rId105" Type="http://schemas.openxmlformats.org/officeDocument/2006/relationships/hyperlink" Target="https://fingertips.phe.org.uk/profile/child-health-profiles/data" TargetMode="External"/><Relationship Id="rId126" Type="http://schemas.openxmlformats.org/officeDocument/2006/relationships/hyperlink" Target="https://www.gov.uk/government/publications/alcohol-consumption-and-harm-during-the-covid-19-pandemic" TargetMode="External"/><Relationship Id="rId147" Type="http://schemas.openxmlformats.org/officeDocument/2006/relationships/hyperlink" Target="https://www.gov.uk/government/publications/tackling-obesity-government-strategy/tackling-obesity-empowering-adults-and-children-to-live-healthier-lives" TargetMode="External"/><Relationship Id="rId168" Type="http://schemas.openxmlformats.org/officeDocument/2006/relationships/hyperlink" Target="https://www.cochranelibrary.com/cdsr/doi/10.1002/14651858.CD003698.pub3/full" TargetMode="External"/><Relationship Id="rId8" Type="http://schemas.openxmlformats.org/officeDocument/2006/relationships/webSettings" Target="webSettings.xml"/><Relationship Id="rId51" Type="http://schemas.openxmlformats.org/officeDocument/2006/relationships/hyperlink" Target="https://fingertips.phe.org.uk/profile/physical-activity/data" TargetMode="External"/><Relationship Id="rId72" Type="http://schemas.openxmlformats.org/officeDocument/2006/relationships/hyperlink" Target="https://researchbriefings.files.parliament.uk/documents/CBP-7626/CBP-7626.pdf" TargetMode="External"/><Relationship Id="rId93" Type="http://schemas.openxmlformats.org/officeDocument/2006/relationships/hyperlink" Target="https://www.diabetes.co.uk/diabetes-prevalence.html" TargetMode="External"/><Relationship Id="rId98" Type="http://schemas.openxmlformats.org/officeDocument/2006/relationships/image" Target="media/image26.png"/><Relationship Id="rId121" Type="http://schemas.openxmlformats.org/officeDocument/2006/relationships/hyperlink" Target="https://www.food.gov.uk/research/behaviour-and-perception/the-covid-19-consumer-research" TargetMode="External"/><Relationship Id="rId142" Type="http://schemas.openxmlformats.org/officeDocument/2006/relationships/hyperlink" Target="https://www.who.int/health-topics/physical-activity" TargetMode="External"/><Relationship Id="rId163" Type="http://schemas.openxmlformats.org/officeDocument/2006/relationships/hyperlink" Target="https://www.nice.org.uk/guidance/ng209" TargetMode="External"/><Relationship Id="rId184" Type="http://schemas.openxmlformats.org/officeDocument/2006/relationships/hyperlink" Target="https://ash.org.uk/information-and-resources/reports-submissions/reports/reaching-out/" TargetMode="External"/><Relationship Id="rId189" Type="http://schemas.openxmlformats.org/officeDocument/2006/relationships/hyperlink" Target="https://www.cochranelibrary.com/cdsr/doi/10.1002/14651858.CD004704.pub4/full" TargetMode="External"/><Relationship Id="rId219" Type="http://schemas.openxmlformats.org/officeDocument/2006/relationships/hyperlink" Target="https://www.nice.org.uk/guidance/ng209" TargetMode="External"/><Relationship Id="rId3" Type="http://schemas.openxmlformats.org/officeDocument/2006/relationships/customXml" Target="../customXml/item3.xml"/><Relationship Id="rId214" Type="http://schemas.openxmlformats.org/officeDocument/2006/relationships/hyperlink" Target="https://assets.publishing.service.gov.uk/government/uploads/system/uploads/attachment_data/file/742746/A_quick_guide_to_govt_healthy_eating_update.pdf" TargetMode="External"/><Relationship Id="rId25" Type="http://schemas.openxmlformats.org/officeDocument/2006/relationships/hyperlink" Target="https://fingertips.phe.org.uk/profile/local-alcohol-profiles" TargetMode="External"/><Relationship Id="rId46" Type="http://schemas.openxmlformats.org/officeDocument/2006/relationships/hyperlink" Target="https://fingertips.phe.org.uk/profile/national-child-measurement-programme" TargetMode="External"/><Relationship Id="rId67" Type="http://schemas.openxmlformats.org/officeDocument/2006/relationships/image" Target="media/image17.svg"/><Relationship Id="rId116" Type="http://schemas.openxmlformats.org/officeDocument/2006/relationships/hyperlink" Target="https://www.sciencedirect.com/science/article/abs/pii/S0272735819303241" TargetMode="External"/><Relationship Id="rId137" Type="http://schemas.openxmlformats.org/officeDocument/2006/relationships/hyperlink" Target="https://discovery.ucl.ac.uk/id/eprint/1450786/" TargetMode="External"/><Relationship Id="rId158" Type="http://schemas.openxmlformats.org/officeDocument/2006/relationships/hyperlink" Target="https://www.nice.org.uk/guidance/ph53" TargetMode="External"/><Relationship Id="rId20" Type="http://schemas.openxmlformats.org/officeDocument/2006/relationships/hyperlink" Target="https://www.kingsfund.org.uk/publications/tackling-multiple-unhealthy-risk-factors" TargetMode="External"/><Relationship Id="rId41" Type="http://schemas.openxmlformats.org/officeDocument/2006/relationships/hyperlink" Target="https://app.powerbi.com/view?r=eyJrIjoiMzhjYmE3YjEtMDJjNS00MTBhLTllYWUtZTE1MjE4ODMxNzU1IiwidCI6IjUwZjYwNzFmLWJiZmUtNDAxYS04ODAzLTY3Mzc0OGU2MjllMiIsImMiOjh9" TargetMode="External"/><Relationship Id="rId62" Type="http://schemas.openxmlformats.org/officeDocument/2006/relationships/hyperlink" Target="https://fingertips.phe.org.uk/profile/tobacco-control/data" TargetMode="External"/><Relationship Id="rId83" Type="http://schemas.openxmlformats.org/officeDocument/2006/relationships/hyperlink" Target="https://fingertips.phe.org.uk/profile/local-alcohol-profiles" TargetMode="External"/><Relationship Id="rId88" Type="http://schemas.openxmlformats.org/officeDocument/2006/relationships/hyperlink" Target="https://fingertips.phe.org.uk/search/diabetes" TargetMode="External"/><Relationship Id="rId111" Type="http://schemas.openxmlformats.org/officeDocument/2006/relationships/hyperlink" Target="https://www.carersuk.org/for-professionals/policy/policy-library/the-health-and-wellbeing-of-unpaid-carers" TargetMode="External"/><Relationship Id="rId132" Type="http://schemas.openxmlformats.org/officeDocument/2006/relationships/hyperlink" Target="https://www.kingsfund.org.uk/publications/tackling-multiple-unhealthy-risk-factors" TargetMode="External"/><Relationship Id="rId153" Type="http://schemas.openxmlformats.org/officeDocument/2006/relationships/hyperlink" Target="https://assets.publishing.service.gov.uk/government/uploads/system/uploads/attachment_data/file/921094/PHE_Inequalities_Review._Childhood_Obesity.pdf" TargetMode="External"/><Relationship Id="rId174" Type="http://schemas.openxmlformats.org/officeDocument/2006/relationships/hyperlink" Target="https://www.cochranelibrary.com/cdsr/doi/10.1002/14651858.CD010274.pub2/full" TargetMode="External"/><Relationship Id="rId179" Type="http://schemas.openxmlformats.org/officeDocument/2006/relationships/hyperlink" Target="https://pubmed.ncbi.nlm.nih.gov/33411338/" TargetMode="External"/><Relationship Id="rId195" Type="http://schemas.openxmlformats.org/officeDocument/2006/relationships/hyperlink" Target="https://www.gov.uk/government/publications/alcohol-drugs-and-tobacco-commissioning-support-pack/alcohol-commissioning-suport-pack-2018-to-2019-principles-and-indicators" TargetMode="External"/><Relationship Id="rId209" Type="http://schemas.openxmlformats.org/officeDocument/2006/relationships/hyperlink" Target="https://www.nice.org.uk/guidance/ph53" TargetMode="External"/><Relationship Id="rId190" Type="http://schemas.openxmlformats.org/officeDocument/2006/relationships/hyperlink" Target="https://assets.publishing.service.gov.uk/government/uploads/system/uploads/attachment_data/file/1018003/Stoptober_2020_Evaluation.pdf" TargetMode="External"/><Relationship Id="rId204" Type="http://schemas.openxmlformats.org/officeDocument/2006/relationships/hyperlink" Target="https://www.alcoholpolicy.net/2018/04/digital-interventions-for-reducing-alcohol-consumption-do-they-work-and-if-so-how-and-why.html" TargetMode="External"/><Relationship Id="rId220" Type="http://schemas.openxmlformats.org/officeDocument/2006/relationships/hyperlink" Target="https://www.gov.uk/government/publications/alcohol-drugs-and-tobacco-commissioning-support-pack/alcohol-commissioning-suport-pack-2018-to-2019-principles-and-indicators" TargetMode="External"/><Relationship Id="rId225" Type="http://schemas.openxmlformats.org/officeDocument/2006/relationships/hyperlink" Target="https://www.berkshirepublichealth.co.uk/jsna/wp-content/uploads/2022/09/Appendix-5-RBWM-healthy-behaviours-survey-full-report.docx" TargetMode="External"/><Relationship Id="rId15" Type="http://schemas.openxmlformats.org/officeDocument/2006/relationships/image" Target="media/image5.png"/><Relationship Id="rId36" Type="http://schemas.openxmlformats.org/officeDocument/2006/relationships/hyperlink" Target="https://vizhub.healthdata.org/gbd-compare/" TargetMode="External"/><Relationship Id="rId57" Type="http://schemas.openxmlformats.org/officeDocument/2006/relationships/image" Target="media/image14.png"/><Relationship Id="rId106" Type="http://schemas.openxmlformats.org/officeDocument/2006/relationships/hyperlink" Target="https://fingertips.phe.org.uk/profile/child-health-profiles/data" TargetMode="External"/><Relationship Id="rId127" Type="http://schemas.openxmlformats.org/officeDocument/2006/relationships/hyperlink" Target="https://www.healthcheck.nhs.uk/" TargetMode="External"/><Relationship Id="rId10" Type="http://schemas.openxmlformats.org/officeDocument/2006/relationships/endnotes" Target="endnotes.xml"/><Relationship Id="rId31" Type="http://schemas.openxmlformats.org/officeDocument/2006/relationships/hyperlink" Target="https://www.nomisweb.co.uk/query/construct/summary.asp?mode=construct&amp;version=0&amp;dataset=657" TargetMode="External"/><Relationship Id="rId52" Type="http://schemas.openxmlformats.org/officeDocument/2006/relationships/hyperlink" Target="https://www.bhf.org.uk/informationsupport/risk-factors/diabetes" TargetMode="External"/><Relationship Id="rId73" Type="http://schemas.openxmlformats.org/officeDocument/2006/relationships/hyperlink" Target="https://digital.nhs.uk/data-and-information/publications/statistical/health-survey-for-england/2019/main-findings" TargetMode="External"/><Relationship Id="rId78" Type="http://schemas.openxmlformats.org/officeDocument/2006/relationships/hyperlink" Target="https://fingertips.phe.org.uk/profile/local-alcohol-profiles" TargetMode="External"/><Relationship Id="rId94" Type="http://schemas.openxmlformats.org/officeDocument/2006/relationships/hyperlink" Target="https://ukhsa.blog.gov.uk/2017/01/24/health-matters-combating-high-blood-pressure/" TargetMode="External"/><Relationship Id="rId99" Type="http://schemas.openxmlformats.org/officeDocument/2006/relationships/image" Target="media/image27.svg"/><Relationship Id="rId101" Type="http://schemas.openxmlformats.org/officeDocument/2006/relationships/image" Target="media/image29.svg"/><Relationship Id="rId122" Type="http://schemas.openxmlformats.org/officeDocument/2006/relationships/hyperlink" Target="https://www.ons.gov.uk/peoplepopulationandcommunity/healthandsocialcare/healthandwellbeing/datasets/changeinbehavioursduringandafterthecoronaviruspandemic" TargetMode="External"/><Relationship Id="rId143" Type="http://schemas.openxmlformats.org/officeDocument/2006/relationships/hyperlink" Target="https://www.gov.uk/government/publications/physical-activity-guidelines-uk-chief-medical-officers-report" TargetMode="External"/><Relationship Id="rId148" Type="http://schemas.openxmlformats.org/officeDocument/2006/relationships/hyperlink" Target="https://www.nice.org.uk/guidance/ph53" TargetMode="External"/><Relationship Id="rId164" Type="http://schemas.openxmlformats.org/officeDocument/2006/relationships/hyperlink" Target="https://www.cochranelibrary.com/cdsr/doi/10.1002/14651858.CD005084.pub4/full" TargetMode="External"/><Relationship Id="rId169" Type="http://schemas.openxmlformats.org/officeDocument/2006/relationships/hyperlink" Target="https://www.cochranelibrary.com/cdsr/doi/10.1002/14651858.CD001188.pub5/full" TargetMode="External"/><Relationship Id="rId185" Type="http://schemas.openxmlformats.org/officeDocument/2006/relationships/hyperlink" Target="https://ash.org.uk/information-and-resources/reports-submissions/reports/reaching-out/"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kingsfund.org.uk/blog/2022/06/khan-tobacco-control-review-magic-bullet-health-inequalities?utm_source=The%20King%27s%20Fund%20newsletters%20%28main%20account%29&amp;utm_medium=email&amp;utm_campaign=13278397_NEWSL_The%20Weekly%20Update%202022-06-17&amp;utm_content=blog_button&amp;dm_i=21A8,7WLOD,7AG344,WAL5Q,1" TargetMode="External"/><Relationship Id="rId210" Type="http://schemas.openxmlformats.org/officeDocument/2006/relationships/hyperlink" Target="https://www.nice.org.uk/guidance/ph47" TargetMode="External"/><Relationship Id="rId215" Type="http://schemas.openxmlformats.org/officeDocument/2006/relationships/hyperlink" Target="https://www.gov.uk/government/publications/helping-older-people-maintain-a-healthy-diet-a-review-of-what-works" TargetMode="External"/><Relationship Id="rId26" Type="http://schemas.openxmlformats.org/officeDocument/2006/relationships/image" Target="media/image9.png"/><Relationship Id="rId47" Type="http://schemas.openxmlformats.org/officeDocument/2006/relationships/hyperlink" Target="https://www.gov.uk/government/uploads/system/uploads/attachment_data/file/374914/Framework_13.pdf" TargetMode="External"/><Relationship Id="rId68" Type="http://schemas.openxmlformats.org/officeDocument/2006/relationships/image" Target="media/image18.png"/><Relationship Id="rId89" Type="http://schemas.openxmlformats.org/officeDocument/2006/relationships/image" Target="media/image23.png"/><Relationship Id="rId112" Type="http://schemas.openxmlformats.org/officeDocument/2006/relationships/hyperlink" Target="https://www.carersuk.org/help-and-advice/practical-support/getting-care-and-support/97-for-professionals/policy-uk/report-uk/6772-carers-and-physical-activity-a-study-of-the-barriers-motivations-and-experiences-of-unpaid-carers-aged-55-and-over-in-england" TargetMode="External"/><Relationship Id="rId133" Type="http://schemas.openxmlformats.org/officeDocument/2006/relationships/hyperlink" Target="https://www.kingsfund.org.uk/publications/tackling-multiple-unhealthy-risk-factors" TargetMode="External"/><Relationship Id="rId154" Type="http://schemas.openxmlformats.org/officeDocument/2006/relationships/hyperlink" Target="https://www.nice.org.uk/guidance/ph53" TargetMode="External"/><Relationship Id="rId175" Type="http://schemas.openxmlformats.org/officeDocument/2006/relationships/hyperlink" Target="https://www.cochranelibrary.com/cdsr/doi/10.1002/14651858.CD008286.pub3/full" TargetMode="External"/><Relationship Id="rId196" Type="http://schemas.openxmlformats.org/officeDocument/2006/relationships/hyperlink" Target="https://www.cochrane.org/CD004148/ADDICTN_effectiveness-brief-alcohol-interventions-primary-care-populations" TargetMode="External"/><Relationship Id="rId200" Type="http://schemas.openxmlformats.org/officeDocument/2006/relationships/hyperlink" Target="https://www.ias.org.uk/uploads/pdf/HSR/alcohol_v7.1_FINAL_PDF_Version_update_111208.pdf" TargetMode="External"/><Relationship Id="rId16" Type="http://schemas.openxmlformats.org/officeDocument/2006/relationships/image" Target="media/image6.png"/><Relationship Id="rId221" Type="http://schemas.openxmlformats.org/officeDocument/2006/relationships/hyperlink" Target="https://www.berkshirepublichealth.co.uk/jsna/wp-content/uploads/2022/09/Appendix-1-Equality-Impact-Assessment.doc" TargetMode="External"/><Relationship Id="rId37" Type="http://schemas.openxmlformats.org/officeDocument/2006/relationships/image" Target="media/image10.png"/><Relationship Id="rId58" Type="http://schemas.openxmlformats.org/officeDocument/2006/relationships/hyperlink" Target="https://fingertips.phe.org.uk/profile/tobacco-control/data" TargetMode="External"/><Relationship Id="rId79" Type="http://schemas.openxmlformats.org/officeDocument/2006/relationships/hyperlink" Target="https://www.ons.gov.uk/peoplepopulationandcommunity/healthandsocialcare/causesofdeath/bulletins/alcoholrelateddeathsintheunitedkingdom/registeredin2020" TargetMode="External"/><Relationship Id="rId102" Type="http://schemas.openxmlformats.org/officeDocument/2006/relationships/hyperlink" Target="https://ukhsa.blog.gov.uk/2017/01/24/health-matters-combating-high-blood-pressure/" TargetMode="External"/><Relationship Id="rId123" Type="http://schemas.openxmlformats.org/officeDocument/2006/relationships/hyperlink" Target="https://analytics.phe.gov.uk/apps/covid-19-indirect-effects/" TargetMode="External"/><Relationship Id="rId144" Type="http://schemas.openxmlformats.org/officeDocument/2006/relationships/hyperlink" Target="https://www.gov.uk/government/publications/physical-activity-guidelines-uk-chief-medical-officers-report" TargetMode="External"/><Relationship Id="rId90" Type="http://schemas.openxmlformats.org/officeDocument/2006/relationships/image" Target="media/image24.svg"/><Relationship Id="rId165" Type="http://schemas.openxmlformats.org/officeDocument/2006/relationships/hyperlink" Target="https://www.cochranelibrary.com/cdsr/doi/10.1002/14651858.CD001188.pub5/full" TargetMode="External"/><Relationship Id="rId186" Type="http://schemas.openxmlformats.org/officeDocument/2006/relationships/hyperlink" Target="https://www.kingsfund.org.uk/blog/2022/06/khan-tobacco-control-review-magic-bullet-health-inequalities?utm_source=The%20King%27s%20Fund%20newsletters%20%28main%20account%29&amp;utm_medium=email&amp;utm_campaign=13278397_NEWSL_The%20Weekly%20Update%202022-06-17&amp;utm_content=blog_button&amp;dm_i=21A8,7WLOD,7AG344,WAL5Q,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a7c319c-fa7d-4335-8728-b62abf519f61">
      <UserInfo>
        <DisplayName>Devitt Daniel</DisplayName>
        <AccountId>488</AccountId>
        <AccountType/>
      </UserInfo>
      <UserInfo>
        <DisplayName>Sam Claridge</DisplayName>
        <AccountId>35</AccountId>
        <AccountType/>
      </UserInfo>
      <UserInfo>
        <DisplayName>Becky Campbell</DisplayName>
        <AccountId>45</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90D3086919CD6468248642CBB247F4D" ma:contentTypeVersion="6" ma:contentTypeDescription="Create a new document." ma:contentTypeScope="" ma:versionID="75d1bbc10cf9da3eb2994330157bcdbd">
  <xsd:schema xmlns:xsd="http://www.w3.org/2001/XMLSchema" xmlns:xs="http://www.w3.org/2001/XMLSchema" xmlns:p="http://schemas.microsoft.com/office/2006/metadata/properties" xmlns:ns2="5135f879-822c-4d99-b577-3998959d68b9" xmlns:ns3="2a7c319c-fa7d-4335-8728-b62abf519f61" targetNamespace="http://schemas.microsoft.com/office/2006/metadata/properties" ma:root="true" ma:fieldsID="52e23701050eca29276d261d45486dcb" ns2:_="" ns3:_="">
    <xsd:import namespace="5135f879-822c-4d99-b577-3998959d68b9"/>
    <xsd:import namespace="2a7c319c-fa7d-4335-8728-b62abf519f6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35f879-822c-4d99-b577-3998959d68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7c319c-fa7d-4335-8728-b62abf519f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3C776B-6903-4A77-A351-50D3349A7EF8}">
  <ds:schemaRefs>
    <ds:schemaRef ds:uri="http://schemas.microsoft.com/office/2006/metadata/properties"/>
    <ds:schemaRef ds:uri="http://schemas.microsoft.com/office/infopath/2007/PartnerControls"/>
    <ds:schemaRef ds:uri="2a7c319c-fa7d-4335-8728-b62abf519f61"/>
  </ds:schemaRefs>
</ds:datastoreItem>
</file>

<file path=customXml/itemProps2.xml><?xml version="1.0" encoding="utf-8"?>
<ds:datastoreItem xmlns:ds="http://schemas.openxmlformats.org/officeDocument/2006/customXml" ds:itemID="{0A55802B-DA93-4179-A4DB-75DE135BCBB3}">
  <ds:schemaRefs>
    <ds:schemaRef ds:uri="http://schemas.openxmlformats.org/officeDocument/2006/bibliography"/>
  </ds:schemaRefs>
</ds:datastoreItem>
</file>

<file path=customXml/itemProps3.xml><?xml version="1.0" encoding="utf-8"?>
<ds:datastoreItem xmlns:ds="http://schemas.openxmlformats.org/officeDocument/2006/customXml" ds:itemID="{AD2156E9-D01A-49C5-BE52-BF4E0AADBECC}">
  <ds:schemaRefs>
    <ds:schemaRef ds:uri="http://schemas.microsoft.com/sharepoint/v3/contenttype/forms"/>
  </ds:schemaRefs>
</ds:datastoreItem>
</file>

<file path=customXml/itemProps4.xml><?xml version="1.0" encoding="utf-8"?>
<ds:datastoreItem xmlns:ds="http://schemas.openxmlformats.org/officeDocument/2006/customXml" ds:itemID="{F392AAF0-79EB-4654-B34E-08742087A1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35f879-822c-4d99-b577-3998959d68b9"/>
    <ds:schemaRef ds:uri="2a7c319c-fa7d-4335-8728-b62abf519f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67</Pages>
  <Words>24977</Words>
  <Characters>142375</Characters>
  <Application>Microsoft Office Word</Application>
  <DocSecurity>0</DocSecurity>
  <Lines>1186</Lines>
  <Paragraphs>334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167018</CharactersWithSpaces>
  <SharedDoc>false</SharedDoc>
  <HLinks>
    <vt:vector size="1308" baseType="variant">
      <vt:variant>
        <vt:i4>7143522</vt:i4>
      </vt:variant>
      <vt:variant>
        <vt:i4>765</vt:i4>
      </vt:variant>
      <vt:variant>
        <vt:i4>0</vt:i4>
      </vt:variant>
      <vt:variant>
        <vt:i4>5</vt:i4>
      </vt:variant>
      <vt:variant>
        <vt:lpwstr>https://bfcouncil.sharepoint.com/:w:/r/sites/phcollab/lveprj/Integrated Lifestyles HNA/The FINAL draft of the HNA with Appendices/Appendix 5 - RBWM healthy behaviours survey full report.docx?d=w5c529d68d5844d5f9854691f20c3b187&amp;csf=1&amp;web=1&amp;e=sUa0XB</vt:lpwstr>
      </vt:variant>
      <vt:variant>
        <vt:lpwstr/>
      </vt:variant>
      <vt:variant>
        <vt:i4>3080297</vt:i4>
      </vt:variant>
      <vt:variant>
        <vt:i4>762</vt:i4>
      </vt:variant>
      <vt:variant>
        <vt:i4>0</vt:i4>
      </vt:variant>
      <vt:variant>
        <vt:i4>5</vt:i4>
      </vt:variant>
      <vt:variant>
        <vt:lpwstr>https://bfcouncil.sharepoint.com/:w:/r/sites/phcollab/lveprj/Integrated Lifestyles HNA/The FINAL draft of the HNA with Appendices/Appendix 4 - Slough Borough Council healthy behaviour surveys full report (DRAFT).docx?d=w1110f864b88d45808647eccecc95a827&amp;csf=1&amp;web=1&amp;e=qERRlm</vt:lpwstr>
      </vt:variant>
      <vt:variant>
        <vt:lpwstr/>
      </vt:variant>
      <vt:variant>
        <vt:i4>7143536</vt:i4>
      </vt:variant>
      <vt:variant>
        <vt:i4>759</vt:i4>
      </vt:variant>
      <vt:variant>
        <vt:i4>0</vt:i4>
      </vt:variant>
      <vt:variant>
        <vt:i4>5</vt:i4>
      </vt:variant>
      <vt:variant>
        <vt:lpwstr>https://bfcouncil.sharepoint.com/:w:/r/sites/phcollab/lveprj/Integrated Lifestyles HNA/The FINAL draft of the HNA with Appendices/Appendix 3 - Bracknell Forest Council healthy behaviour surveys full report.docx?d=wb1a27a182e144377ba797a6fff30e113&amp;csf=1&amp;web=1&amp;e=QCjidb</vt:lpwstr>
      </vt:variant>
      <vt:variant>
        <vt:lpwstr/>
      </vt:variant>
      <vt:variant>
        <vt:i4>2031705</vt:i4>
      </vt:variant>
      <vt:variant>
        <vt:i4>756</vt:i4>
      </vt:variant>
      <vt:variant>
        <vt:i4>0</vt:i4>
      </vt:variant>
      <vt:variant>
        <vt:i4>5</vt:i4>
      </vt:variant>
      <vt:variant>
        <vt:lpwstr>https://bfcouncil.sharepoint.com/:w:/r/sites/phcollab/lveprj/Integrated Lifestyles HNA/The FINAL draft of the HNA with Appendices/Appendix 2 - Data pack to describe the population.docx?d=we4c7177462574a9c85002da829e23382&amp;csf=1&amp;web=1&amp;e=xD9jRr</vt:lpwstr>
      </vt:variant>
      <vt:variant>
        <vt:lpwstr/>
      </vt:variant>
      <vt:variant>
        <vt:i4>6488097</vt:i4>
      </vt:variant>
      <vt:variant>
        <vt:i4>753</vt:i4>
      </vt:variant>
      <vt:variant>
        <vt:i4>0</vt:i4>
      </vt:variant>
      <vt:variant>
        <vt:i4>5</vt:i4>
      </vt:variant>
      <vt:variant>
        <vt:lpwstr>https://bfcouncil.sharepoint.com/:w:/r/sites/phcollab/lveprj/Integrated Lifestyles HNA/The FINAL draft of the HNA with Appendices/Appendix 1 - Equality Impact Assessment.doc?d=w5d5a61323a374b9db5089a26584b7342&amp;csf=1&amp;web=1&amp;e=Gmp077</vt:lpwstr>
      </vt:variant>
      <vt:variant>
        <vt:lpwstr/>
      </vt:variant>
      <vt:variant>
        <vt:i4>1179678</vt:i4>
      </vt:variant>
      <vt:variant>
        <vt:i4>750</vt:i4>
      </vt:variant>
      <vt:variant>
        <vt:i4>0</vt:i4>
      </vt:variant>
      <vt:variant>
        <vt:i4>5</vt:i4>
      </vt:variant>
      <vt:variant>
        <vt:lpwstr>https://www.gov.uk/government/publications/alcohol-drugs-and-tobacco-commissioning-support-pack/alcohol-commissioning-suport-pack-2018-to-2019-principles-and-indicators</vt:lpwstr>
      </vt:variant>
      <vt:variant>
        <vt:lpwstr/>
      </vt:variant>
      <vt:variant>
        <vt:i4>6881312</vt:i4>
      </vt:variant>
      <vt:variant>
        <vt:i4>747</vt:i4>
      </vt:variant>
      <vt:variant>
        <vt:i4>0</vt:i4>
      </vt:variant>
      <vt:variant>
        <vt:i4>5</vt:i4>
      </vt:variant>
      <vt:variant>
        <vt:lpwstr>https://www.nice.org.uk/guidance/ng209</vt:lpwstr>
      </vt:variant>
      <vt:variant>
        <vt:lpwstr/>
      </vt:variant>
      <vt:variant>
        <vt:i4>4718623</vt:i4>
      </vt:variant>
      <vt:variant>
        <vt:i4>744</vt:i4>
      </vt:variant>
      <vt:variant>
        <vt:i4>0</vt:i4>
      </vt:variant>
      <vt:variant>
        <vt:i4>5</vt:i4>
      </vt:variant>
      <vt:variant>
        <vt:lpwstr>https://www.nice.org.uk/guidance/ph47</vt:lpwstr>
      </vt:variant>
      <vt:variant>
        <vt:lpwstr/>
      </vt:variant>
      <vt:variant>
        <vt:i4>4784159</vt:i4>
      </vt:variant>
      <vt:variant>
        <vt:i4>741</vt:i4>
      </vt:variant>
      <vt:variant>
        <vt:i4>0</vt:i4>
      </vt:variant>
      <vt:variant>
        <vt:i4>5</vt:i4>
      </vt:variant>
      <vt:variant>
        <vt:lpwstr>https://www.nice.org.uk/guidance/ph53</vt:lpwstr>
      </vt:variant>
      <vt:variant>
        <vt:lpwstr/>
      </vt:variant>
      <vt:variant>
        <vt:i4>2228256</vt:i4>
      </vt:variant>
      <vt:variant>
        <vt:i4>738</vt:i4>
      </vt:variant>
      <vt:variant>
        <vt:i4>0</vt:i4>
      </vt:variant>
      <vt:variant>
        <vt:i4>5</vt:i4>
      </vt:variant>
      <vt:variant>
        <vt:lpwstr>https://www.gov.uk/government/publications/health-matters-physical-activity/health-matters-physical-activity-prevention-and-management-of-long-term-conditions</vt:lpwstr>
      </vt:variant>
      <vt:variant>
        <vt:lpwstr/>
      </vt:variant>
      <vt:variant>
        <vt:i4>2424946</vt:i4>
      </vt:variant>
      <vt:variant>
        <vt:i4>735</vt:i4>
      </vt:variant>
      <vt:variant>
        <vt:i4>0</vt:i4>
      </vt:variant>
      <vt:variant>
        <vt:i4>5</vt:i4>
      </vt:variant>
      <vt:variant>
        <vt:lpwstr>https://www.gov.uk/government/publications/helping-older-people-maintain-a-healthy-diet-a-review-of-what-works</vt:lpwstr>
      </vt:variant>
      <vt:variant>
        <vt:lpwstr/>
      </vt:variant>
      <vt:variant>
        <vt:i4>1441804</vt:i4>
      </vt:variant>
      <vt:variant>
        <vt:i4>732</vt:i4>
      </vt:variant>
      <vt:variant>
        <vt:i4>0</vt:i4>
      </vt:variant>
      <vt:variant>
        <vt:i4>5</vt:i4>
      </vt:variant>
      <vt:variant>
        <vt:lpwstr>https://assets.publishing.service.gov.uk/government/uploads/system/uploads/attachment_data/file/742746/A_quick_guide_to_govt_healthy_eating_update.pdf</vt:lpwstr>
      </vt:variant>
      <vt:variant>
        <vt:lpwstr/>
      </vt:variant>
      <vt:variant>
        <vt:i4>983042</vt:i4>
      </vt:variant>
      <vt:variant>
        <vt:i4>729</vt:i4>
      </vt:variant>
      <vt:variant>
        <vt:i4>0</vt:i4>
      </vt:variant>
      <vt:variant>
        <vt:i4>5</vt:i4>
      </vt:variant>
      <vt:variant>
        <vt:lpwstr>https://rbwmtogether.rbwm.gov.uk/</vt:lpwstr>
      </vt:variant>
      <vt:variant>
        <vt:lpwstr/>
      </vt:variant>
      <vt:variant>
        <vt:i4>5898360</vt:i4>
      </vt:variant>
      <vt:variant>
        <vt:i4>726</vt:i4>
      </vt:variant>
      <vt:variant>
        <vt:i4>0</vt:i4>
      </vt:variant>
      <vt:variant>
        <vt:i4>5</vt:i4>
      </vt:variant>
      <vt:variant>
        <vt:lpwstr>https://slough.berkshireobservatory.co.uk/population/</vt:lpwstr>
      </vt:variant>
      <vt:variant>
        <vt:lpwstr>/view-report/63aeddf1d7fc44b8b4dffcd868e84eac/___iaFirstFeature/G3</vt:lpwstr>
      </vt:variant>
      <vt:variant>
        <vt:i4>6881312</vt:i4>
      </vt:variant>
      <vt:variant>
        <vt:i4>723</vt:i4>
      </vt:variant>
      <vt:variant>
        <vt:i4>0</vt:i4>
      </vt:variant>
      <vt:variant>
        <vt:i4>5</vt:i4>
      </vt:variant>
      <vt:variant>
        <vt:lpwstr>https://www.nice.org.uk/guidance/ng209</vt:lpwstr>
      </vt:variant>
      <vt:variant>
        <vt:lpwstr/>
      </vt:variant>
      <vt:variant>
        <vt:i4>4718623</vt:i4>
      </vt:variant>
      <vt:variant>
        <vt:i4>720</vt:i4>
      </vt:variant>
      <vt:variant>
        <vt:i4>0</vt:i4>
      </vt:variant>
      <vt:variant>
        <vt:i4>5</vt:i4>
      </vt:variant>
      <vt:variant>
        <vt:lpwstr>https://www.nice.org.uk/guidance/ph47</vt:lpwstr>
      </vt:variant>
      <vt:variant>
        <vt:lpwstr/>
      </vt:variant>
      <vt:variant>
        <vt:i4>4784159</vt:i4>
      </vt:variant>
      <vt:variant>
        <vt:i4>717</vt:i4>
      </vt:variant>
      <vt:variant>
        <vt:i4>0</vt:i4>
      </vt:variant>
      <vt:variant>
        <vt:i4>5</vt:i4>
      </vt:variant>
      <vt:variant>
        <vt:lpwstr>https://www.nice.org.uk/guidance/ph53</vt:lpwstr>
      </vt:variant>
      <vt:variant>
        <vt:lpwstr/>
      </vt:variant>
      <vt:variant>
        <vt:i4>2228256</vt:i4>
      </vt:variant>
      <vt:variant>
        <vt:i4>714</vt:i4>
      </vt:variant>
      <vt:variant>
        <vt:i4>0</vt:i4>
      </vt:variant>
      <vt:variant>
        <vt:i4>5</vt:i4>
      </vt:variant>
      <vt:variant>
        <vt:lpwstr>https://www.gov.uk/government/publications/health-matters-physical-activity/health-matters-physical-activity-prevention-and-management-of-long-term-conditions</vt:lpwstr>
      </vt:variant>
      <vt:variant>
        <vt:lpwstr/>
      </vt:variant>
      <vt:variant>
        <vt:i4>2424946</vt:i4>
      </vt:variant>
      <vt:variant>
        <vt:i4>711</vt:i4>
      </vt:variant>
      <vt:variant>
        <vt:i4>0</vt:i4>
      </vt:variant>
      <vt:variant>
        <vt:i4>5</vt:i4>
      </vt:variant>
      <vt:variant>
        <vt:lpwstr>https://www.gov.uk/government/publications/helping-older-people-maintain-a-healthy-diet-a-review-of-what-works</vt:lpwstr>
      </vt:variant>
      <vt:variant>
        <vt:lpwstr/>
      </vt:variant>
      <vt:variant>
        <vt:i4>1441804</vt:i4>
      </vt:variant>
      <vt:variant>
        <vt:i4>708</vt:i4>
      </vt:variant>
      <vt:variant>
        <vt:i4>0</vt:i4>
      </vt:variant>
      <vt:variant>
        <vt:i4>5</vt:i4>
      </vt:variant>
      <vt:variant>
        <vt:lpwstr>https://assets.publishing.service.gov.uk/government/uploads/system/uploads/attachment_data/file/742746/A_quick_guide_to_govt_healthy_eating_update.pdf</vt:lpwstr>
      </vt:variant>
      <vt:variant>
        <vt:lpwstr/>
      </vt:variant>
      <vt:variant>
        <vt:i4>7077999</vt:i4>
      </vt:variant>
      <vt:variant>
        <vt:i4>705</vt:i4>
      </vt:variant>
      <vt:variant>
        <vt:i4>0</vt:i4>
      </vt:variant>
      <vt:variant>
        <vt:i4>5</vt:i4>
      </vt:variant>
      <vt:variant>
        <vt:lpwstr>https://www.nice.org.uk/guidance/ng183/chapter/Recommendations</vt:lpwstr>
      </vt:variant>
      <vt:variant>
        <vt:lpwstr>commissioning-digital-and-mobile-health-interventions</vt:lpwstr>
      </vt:variant>
      <vt:variant>
        <vt:i4>6029326</vt:i4>
      </vt:variant>
      <vt:variant>
        <vt:i4>702</vt:i4>
      </vt:variant>
      <vt:variant>
        <vt:i4>0</vt:i4>
      </vt:variant>
      <vt:variant>
        <vt:i4>5</vt:i4>
      </vt:variant>
      <vt:variant>
        <vt:lpwstr>https://www.alcoholpolicy.net/2018/04/digital-interventions-for-reducing-alcohol-consumption-do-they-work-and-if-so-how-and-why.html</vt:lpwstr>
      </vt:variant>
      <vt:variant>
        <vt:lpwstr/>
      </vt:variant>
      <vt:variant>
        <vt:i4>1179678</vt:i4>
      </vt:variant>
      <vt:variant>
        <vt:i4>699</vt:i4>
      </vt:variant>
      <vt:variant>
        <vt:i4>0</vt:i4>
      </vt:variant>
      <vt:variant>
        <vt:i4>5</vt:i4>
      </vt:variant>
      <vt:variant>
        <vt:lpwstr>https://www.gov.uk/government/publications/alcohol-drugs-and-tobacco-commissioning-support-pack/alcohol-commissioning-suport-pack-2018-to-2019-principles-and-indicators</vt:lpwstr>
      </vt:variant>
      <vt:variant>
        <vt:lpwstr/>
      </vt:variant>
      <vt:variant>
        <vt:i4>1179678</vt:i4>
      </vt:variant>
      <vt:variant>
        <vt:i4>696</vt:i4>
      </vt:variant>
      <vt:variant>
        <vt:i4>0</vt:i4>
      </vt:variant>
      <vt:variant>
        <vt:i4>5</vt:i4>
      </vt:variant>
      <vt:variant>
        <vt:lpwstr>https://www.gov.uk/government/publications/alcohol-drugs-and-tobacco-commissioning-support-pack/alcohol-commissioning-suport-pack-2018-to-2019-principles-and-indicators</vt:lpwstr>
      </vt:variant>
      <vt:variant>
        <vt:lpwstr/>
      </vt:variant>
      <vt:variant>
        <vt:i4>1179678</vt:i4>
      </vt:variant>
      <vt:variant>
        <vt:i4>693</vt:i4>
      </vt:variant>
      <vt:variant>
        <vt:i4>0</vt:i4>
      </vt:variant>
      <vt:variant>
        <vt:i4>5</vt:i4>
      </vt:variant>
      <vt:variant>
        <vt:lpwstr>https://www.gov.uk/government/publications/alcohol-drugs-and-tobacco-commissioning-support-pack/alcohol-commissioning-suport-pack-2018-to-2019-principles-and-indicators</vt:lpwstr>
      </vt:variant>
      <vt:variant>
        <vt:lpwstr/>
      </vt:variant>
      <vt:variant>
        <vt:i4>7471230</vt:i4>
      </vt:variant>
      <vt:variant>
        <vt:i4>690</vt:i4>
      </vt:variant>
      <vt:variant>
        <vt:i4>0</vt:i4>
      </vt:variant>
      <vt:variant>
        <vt:i4>5</vt:i4>
      </vt:variant>
      <vt:variant>
        <vt:lpwstr>https://www.ias.org.uk/uploads/pdf/HSR/alcohol_v7.1_FINAL_PDF_Version_update_111208.pdf</vt:lpwstr>
      </vt:variant>
      <vt:variant>
        <vt:lpwstr/>
      </vt:variant>
      <vt:variant>
        <vt:i4>1179678</vt:i4>
      </vt:variant>
      <vt:variant>
        <vt:i4>687</vt:i4>
      </vt:variant>
      <vt:variant>
        <vt:i4>0</vt:i4>
      </vt:variant>
      <vt:variant>
        <vt:i4>5</vt:i4>
      </vt:variant>
      <vt:variant>
        <vt:lpwstr>https://www.gov.uk/government/publications/alcohol-drugs-and-tobacco-commissioning-support-pack/alcohol-commissioning-suport-pack-2018-to-2019-principles-and-indicators</vt:lpwstr>
      </vt:variant>
      <vt:variant>
        <vt:lpwstr/>
      </vt:variant>
      <vt:variant>
        <vt:i4>2752584</vt:i4>
      </vt:variant>
      <vt:variant>
        <vt:i4>684</vt:i4>
      </vt:variant>
      <vt:variant>
        <vt:i4>0</vt:i4>
      </vt:variant>
      <vt:variant>
        <vt:i4>5</vt:i4>
      </vt:variant>
      <vt:variant>
        <vt:lpwstr>https://www.cochrane.org/CD004148/ADDICTN_effectiveness-brief-alcohol-interventions-primary-care-populations</vt:lpwstr>
      </vt:variant>
      <vt:variant>
        <vt:lpwstr/>
      </vt:variant>
      <vt:variant>
        <vt:i4>1179678</vt:i4>
      </vt:variant>
      <vt:variant>
        <vt:i4>681</vt:i4>
      </vt:variant>
      <vt:variant>
        <vt:i4>0</vt:i4>
      </vt:variant>
      <vt:variant>
        <vt:i4>5</vt:i4>
      </vt:variant>
      <vt:variant>
        <vt:lpwstr>https://www.gov.uk/government/publications/alcohol-drugs-and-tobacco-commissioning-support-pack/alcohol-commissioning-suport-pack-2018-to-2019-principles-and-indicators</vt:lpwstr>
      </vt:variant>
      <vt:variant>
        <vt:lpwstr/>
      </vt:variant>
      <vt:variant>
        <vt:i4>2752584</vt:i4>
      </vt:variant>
      <vt:variant>
        <vt:i4>678</vt:i4>
      </vt:variant>
      <vt:variant>
        <vt:i4>0</vt:i4>
      </vt:variant>
      <vt:variant>
        <vt:i4>5</vt:i4>
      </vt:variant>
      <vt:variant>
        <vt:lpwstr>https://www.cochrane.org/CD004148/ADDICTN_effectiveness-brief-alcohol-interventions-primary-care-populations</vt:lpwstr>
      </vt:variant>
      <vt:variant>
        <vt:lpwstr/>
      </vt:variant>
      <vt:variant>
        <vt:i4>1179678</vt:i4>
      </vt:variant>
      <vt:variant>
        <vt:i4>675</vt:i4>
      </vt:variant>
      <vt:variant>
        <vt:i4>0</vt:i4>
      </vt:variant>
      <vt:variant>
        <vt:i4>5</vt:i4>
      </vt:variant>
      <vt:variant>
        <vt:lpwstr>https://www.gov.uk/government/publications/alcohol-drugs-and-tobacco-commissioning-support-pack/alcohol-commissioning-suport-pack-2018-to-2019-principles-and-indicators</vt:lpwstr>
      </vt:variant>
      <vt:variant>
        <vt:lpwstr/>
      </vt:variant>
      <vt:variant>
        <vt:i4>1179678</vt:i4>
      </vt:variant>
      <vt:variant>
        <vt:i4>672</vt:i4>
      </vt:variant>
      <vt:variant>
        <vt:i4>0</vt:i4>
      </vt:variant>
      <vt:variant>
        <vt:i4>5</vt:i4>
      </vt:variant>
      <vt:variant>
        <vt:lpwstr>https://www.gov.uk/government/publications/alcohol-drugs-and-tobacco-commissioning-support-pack/alcohol-commissioning-suport-pack-2018-to-2019-principles-and-indicators</vt:lpwstr>
      </vt:variant>
      <vt:variant>
        <vt:lpwstr/>
      </vt:variant>
      <vt:variant>
        <vt:i4>393219</vt:i4>
      </vt:variant>
      <vt:variant>
        <vt:i4>669</vt:i4>
      </vt:variant>
      <vt:variant>
        <vt:i4>0</vt:i4>
      </vt:variant>
      <vt:variant>
        <vt:i4>5</vt:i4>
      </vt:variant>
      <vt:variant>
        <vt:lpwstr>https://pubmed.ncbi.nlm.nih.gov/28869775/</vt:lpwstr>
      </vt:variant>
      <vt:variant>
        <vt:lpwstr/>
      </vt:variant>
      <vt:variant>
        <vt:i4>720909</vt:i4>
      </vt:variant>
      <vt:variant>
        <vt:i4>666</vt:i4>
      </vt:variant>
      <vt:variant>
        <vt:i4>0</vt:i4>
      </vt:variant>
      <vt:variant>
        <vt:i4>5</vt:i4>
      </vt:variant>
      <vt:variant>
        <vt:lpwstr>https://pubmed.ncbi.nlm.nih.gov/31638271/</vt:lpwstr>
      </vt:variant>
      <vt:variant>
        <vt:lpwstr/>
      </vt:variant>
      <vt:variant>
        <vt:i4>4849725</vt:i4>
      </vt:variant>
      <vt:variant>
        <vt:i4>663</vt:i4>
      </vt:variant>
      <vt:variant>
        <vt:i4>0</vt:i4>
      </vt:variant>
      <vt:variant>
        <vt:i4>5</vt:i4>
      </vt:variant>
      <vt:variant>
        <vt:lpwstr>https://assets.publishing.service.gov.uk/government/uploads/system/uploads/attachment_data/file/1018003/Stoptober_2020_Evaluation.pdf</vt:lpwstr>
      </vt:variant>
      <vt:variant>
        <vt:lpwstr/>
      </vt:variant>
      <vt:variant>
        <vt:i4>1310742</vt:i4>
      </vt:variant>
      <vt:variant>
        <vt:i4>660</vt:i4>
      </vt:variant>
      <vt:variant>
        <vt:i4>0</vt:i4>
      </vt:variant>
      <vt:variant>
        <vt:i4>5</vt:i4>
      </vt:variant>
      <vt:variant>
        <vt:lpwstr>https://www.cochranelibrary.com/cdsr/doi/10.1002/14651858.CD004704.pub4/full</vt:lpwstr>
      </vt:variant>
      <vt:variant>
        <vt:lpwstr/>
      </vt:variant>
      <vt:variant>
        <vt:i4>3407992</vt:i4>
      </vt:variant>
      <vt:variant>
        <vt:i4>657</vt:i4>
      </vt:variant>
      <vt:variant>
        <vt:i4>0</vt:i4>
      </vt:variant>
      <vt:variant>
        <vt:i4>5</vt:i4>
      </vt:variant>
      <vt:variant>
        <vt:lpwstr>https://www.ons.gov.uk/peoplepopulationandcommunity/healthandsocialcare/drugusealcoholandsmoking/bulletins/smokingprevalenceintheukandtheimpactofdatacollectionchanges/2020</vt:lpwstr>
      </vt:variant>
      <vt:variant>
        <vt:lpwstr/>
      </vt:variant>
      <vt:variant>
        <vt:i4>2228287</vt:i4>
      </vt:variant>
      <vt:variant>
        <vt:i4>654</vt:i4>
      </vt:variant>
      <vt:variant>
        <vt:i4>0</vt:i4>
      </vt:variant>
      <vt:variant>
        <vt:i4>5</vt:i4>
      </vt:variant>
      <vt:variant>
        <vt:lpwstr>https://www.tandfonline.com/doi/full/10.1080/1533256X.2015.1054231</vt:lpwstr>
      </vt:variant>
      <vt:variant>
        <vt:lpwstr/>
      </vt:variant>
      <vt:variant>
        <vt:i4>1638508</vt:i4>
      </vt:variant>
      <vt:variant>
        <vt:i4>651</vt:i4>
      </vt:variant>
      <vt:variant>
        <vt:i4>0</vt:i4>
      </vt:variant>
      <vt:variant>
        <vt:i4>5</vt:i4>
      </vt:variant>
      <vt:variant>
        <vt:lpwstr>https://www.kingsfund.org.uk/blog/2022/06/khan-tobacco-control-review-magic-bullet-health-inequalities?utm_source=The%20King%27s%20Fund%20newsletters%20%28main%20account%29&amp;utm_medium=email&amp;utm_campaign=13278397_NEWSL_The%20Weekly%20Update%202022-06-17&amp;utm_content=blog_button&amp;dm_i=21A8,7WLOD,7AG344,WAL5Q,1</vt:lpwstr>
      </vt:variant>
      <vt:variant>
        <vt:lpwstr/>
      </vt:variant>
      <vt:variant>
        <vt:i4>7602274</vt:i4>
      </vt:variant>
      <vt:variant>
        <vt:i4>648</vt:i4>
      </vt:variant>
      <vt:variant>
        <vt:i4>0</vt:i4>
      </vt:variant>
      <vt:variant>
        <vt:i4>5</vt:i4>
      </vt:variant>
      <vt:variant>
        <vt:lpwstr>https://ash.org.uk/information-and-resources/reports-submissions/reports/reaching-out/</vt:lpwstr>
      </vt:variant>
      <vt:variant>
        <vt:lpwstr/>
      </vt:variant>
      <vt:variant>
        <vt:i4>7602274</vt:i4>
      </vt:variant>
      <vt:variant>
        <vt:i4>645</vt:i4>
      </vt:variant>
      <vt:variant>
        <vt:i4>0</vt:i4>
      </vt:variant>
      <vt:variant>
        <vt:i4>5</vt:i4>
      </vt:variant>
      <vt:variant>
        <vt:lpwstr>https://ash.org.uk/information-and-resources/reports-submissions/reports/reaching-out/</vt:lpwstr>
      </vt:variant>
      <vt:variant>
        <vt:lpwstr/>
      </vt:variant>
      <vt:variant>
        <vt:i4>7602274</vt:i4>
      </vt:variant>
      <vt:variant>
        <vt:i4>642</vt:i4>
      </vt:variant>
      <vt:variant>
        <vt:i4>0</vt:i4>
      </vt:variant>
      <vt:variant>
        <vt:i4>5</vt:i4>
      </vt:variant>
      <vt:variant>
        <vt:lpwstr>https://ash.org.uk/information-and-resources/reports-submissions/reports/reaching-out/</vt:lpwstr>
      </vt:variant>
      <vt:variant>
        <vt:lpwstr/>
      </vt:variant>
      <vt:variant>
        <vt:i4>3473427</vt:i4>
      </vt:variant>
      <vt:variant>
        <vt:i4>639</vt:i4>
      </vt:variant>
      <vt:variant>
        <vt:i4>0</vt:i4>
      </vt:variant>
      <vt:variant>
        <vt:i4>5</vt:i4>
      </vt:variant>
      <vt:variant>
        <vt:lpwstr>https://ash.org.uk/wp-content/uploads/2019/09/ASH-Briefing_Health-Inequalities.pdf</vt:lpwstr>
      </vt:variant>
      <vt:variant>
        <vt:lpwstr/>
      </vt:variant>
      <vt:variant>
        <vt:i4>2555960</vt:i4>
      </vt:variant>
      <vt:variant>
        <vt:i4>636</vt:i4>
      </vt:variant>
      <vt:variant>
        <vt:i4>0</vt:i4>
      </vt:variant>
      <vt:variant>
        <vt:i4>5</vt:i4>
      </vt:variant>
      <vt:variant>
        <vt:lpwstr>https://www.gov.uk/government/publications/the-khan-review-making-smoking-obsolete/making-smoking-obsolete-summary</vt:lpwstr>
      </vt:variant>
      <vt:variant>
        <vt:lpwstr>other-recommendations</vt:lpwstr>
      </vt:variant>
      <vt:variant>
        <vt:i4>1638508</vt:i4>
      </vt:variant>
      <vt:variant>
        <vt:i4>633</vt:i4>
      </vt:variant>
      <vt:variant>
        <vt:i4>0</vt:i4>
      </vt:variant>
      <vt:variant>
        <vt:i4>5</vt:i4>
      </vt:variant>
      <vt:variant>
        <vt:lpwstr>https://www.kingsfund.org.uk/blog/2022/06/khan-tobacco-control-review-magic-bullet-health-inequalities?utm_source=The%20King%27s%20Fund%20newsletters%20%28main%20account%29&amp;utm_medium=email&amp;utm_campaign=13278397_NEWSL_The%20Weekly%20Update%202022-06-17&amp;utm_content=blog_button&amp;dm_i=21A8,7WLOD,7AG344,WAL5Q,1</vt:lpwstr>
      </vt:variant>
      <vt:variant>
        <vt:lpwstr/>
      </vt:variant>
      <vt:variant>
        <vt:i4>196610</vt:i4>
      </vt:variant>
      <vt:variant>
        <vt:i4>630</vt:i4>
      </vt:variant>
      <vt:variant>
        <vt:i4>0</vt:i4>
      </vt:variant>
      <vt:variant>
        <vt:i4>5</vt:i4>
      </vt:variant>
      <vt:variant>
        <vt:lpwstr>https://pubmed.ncbi.nlm.nih.gov/33411338/</vt:lpwstr>
      </vt:variant>
      <vt:variant>
        <vt:lpwstr/>
      </vt:variant>
      <vt:variant>
        <vt:i4>7340105</vt:i4>
      </vt:variant>
      <vt:variant>
        <vt:i4>627</vt:i4>
      </vt:variant>
      <vt:variant>
        <vt:i4>0</vt:i4>
      </vt:variant>
      <vt:variant>
        <vt:i4>5</vt:i4>
      </vt:variant>
      <vt:variant>
        <vt:lpwstr>https://www.ncsct.co.uk/publication_The-Russell-Standard.php</vt:lpwstr>
      </vt:variant>
      <vt:variant>
        <vt:lpwstr/>
      </vt:variant>
      <vt:variant>
        <vt:i4>458766</vt:i4>
      </vt:variant>
      <vt:variant>
        <vt:i4>624</vt:i4>
      </vt:variant>
      <vt:variant>
        <vt:i4>0</vt:i4>
      </vt:variant>
      <vt:variant>
        <vt:i4>5</vt:i4>
      </vt:variant>
      <vt:variant>
        <vt:lpwstr>https://pubmed.ncbi.nlm.nih.gov/28361497/</vt:lpwstr>
      </vt:variant>
      <vt:variant>
        <vt:lpwstr/>
      </vt:variant>
      <vt:variant>
        <vt:i4>65542</vt:i4>
      </vt:variant>
      <vt:variant>
        <vt:i4>621</vt:i4>
      </vt:variant>
      <vt:variant>
        <vt:i4>0</vt:i4>
      </vt:variant>
      <vt:variant>
        <vt:i4>5</vt:i4>
      </vt:variant>
      <vt:variant>
        <vt:lpwstr>https://pubmed.ncbi.nlm.nih.gov/30623970/</vt:lpwstr>
      </vt:variant>
      <vt:variant>
        <vt:lpwstr/>
      </vt:variant>
      <vt:variant>
        <vt:i4>1245205</vt:i4>
      </vt:variant>
      <vt:variant>
        <vt:i4>618</vt:i4>
      </vt:variant>
      <vt:variant>
        <vt:i4>0</vt:i4>
      </vt:variant>
      <vt:variant>
        <vt:i4>5</vt:i4>
      </vt:variant>
      <vt:variant>
        <vt:lpwstr>https://www.cochranelibrary.com/cdsr/doi/10.1002/14651858.CD008286.pub3/full</vt:lpwstr>
      </vt:variant>
      <vt:variant>
        <vt:lpwstr/>
      </vt:variant>
      <vt:variant>
        <vt:i4>1048595</vt:i4>
      </vt:variant>
      <vt:variant>
        <vt:i4>615</vt:i4>
      </vt:variant>
      <vt:variant>
        <vt:i4>0</vt:i4>
      </vt:variant>
      <vt:variant>
        <vt:i4>5</vt:i4>
      </vt:variant>
      <vt:variant>
        <vt:lpwstr>https://www.cochranelibrary.com/cdsr/doi/10.1002/14651858.CD010274.pub2/full</vt:lpwstr>
      </vt:variant>
      <vt:variant>
        <vt:lpwstr/>
      </vt:variant>
      <vt:variant>
        <vt:i4>1245215</vt:i4>
      </vt:variant>
      <vt:variant>
        <vt:i4>612</vt:i4>
      </vt:variant>
      <vt:variant>
        <vt:i4>0</vt:i4>
      </vt:variant>
      <vt:variant>
        <vt:i4>5</vt:i4>
      </vt:variant>
      <vt:variant>
        <vt:lpwstr>https://www.cochranelibrary.com/cdsr/doi/10.1002/14651858.CD005084.pub4/full</vt:lpwstr>
      </vt:variant>
      <vt:variant>
        <vt:lpwstr/>
      </vt:variant>
      <vt:variant>
        <vt:i4>196610</vt:i4>
      </vt:variant>
      <vt:variant>
        <vt:i4>609</vt:i4>
      </vt:variant>
      <vt:variant>
        <vt:i4>0</vt:i4>
      </vt:variant>
      <vt:variant>
        <vt:i4>5</vt:i4>
      </vt:variant>
      <vt:variant>
        <vt:lpwstr>https://pubmed.ncbi.nlm.nih.gov/33411338/</vt:lpwstr>
      </vt:variant>
      <vt:variant>
        <vt:lpwstr/>
      </vt:variant>
      <vt:variant>
        <vt:i4>458766</vt:i4>
      </vt:variant>
      <vt:variant>
        <vt:i4>606</vt:i4>
      </vt:variant>
      <vt:variant>
        <vt:i4>0</vt:i4>
      </vt:variant>
      <vt:variant>
        <vt:i4>5</vt:i4>
      </vt:variant>
      <vt:variant>
        <vt:lpwstr>https://pubmed.ncbi.nlm.nih.gov/28361497/</vt:lpwstr>
      </vt:variant>
      <vt:variant>
        <vt:lpwstr/>
      </vt:variant>
      <vt:variant>
        <vt:i4>458762</vt:i4>
      </vt:variant>
      <vt:variant>
        <vt:i4>603</vt:i4>
      </vt:variant>
      <vt:variant>
        <vt:i4>0</vt:i4>
      </vt:variant>
      <vt:variant>
        <vt:i4>5</vt:i4>
      </vt:variant>
      <vt:variant>
        <vt:lpwstr>https://pubmed.ncbi.nlm.nih.gov/29148565/</vt:lpwstr>
      </vt:variant>
      <vt:variant>
        <vt:lpwstr/>
      </vt:variant>
      <vt:variant>
        <vt:i4>1966106</vt:i4>
      </vt:variant>
      <vt:variant>
        <vt:i4>600</vt:i4>
      </vt:variant>
      <vt:variant>
        <vt:i4>0</vt:i4>
      </vt:variant>
      <vt:variant>
        <vt:i4>5</vt:i4>
      </vt:variant>
      <vt:variant>
        <vt:lpwstr>https://www.cochranelibrary.com/cdsr/doi/10.1002/14651858.CD001188.pub5/full</vt:lpwstr>
      </vt:variant>
      <vt:variant>
        <vt:lpwstr/>
      </vt:variant>
      <vt:variant>
        <vt:i4>1638431</vt:i4>
      </vt:variant>
      <vt:variant>
        <vt:i4>597</vt:i4>
      </vt:variant>
      <vt:variant>
        <vt:i4>0</vt:i4>
      </vt:variant>
      <vt:variant>
        <vt:i4>5</vt:i4>
      </vt:variant>
      <vt:variant>
        <vt:lpwstr>https://www.cochranelibrary.com/cdsr/doi/10.1002/14651858.CD003698.pub3/full</vt:lpwstr>
      </vt:variant>
      <vt:variant>
        <vt:lpwstr/>
      </vt:variant>
      <vt:variant>
        <vt:i4>196610</vt:i4>
      </vt:variant>
      <vt:variant>
        <vt:i4>594</vt:i4>
      </vt:variant>
      <vt:variant>
        <vt:i4>0</vt:i4>
      </vt:variant>
      <vt:variant>
        <vt:i4>5</vt:i4>
      </vt:variant>
      <vt:variant>
        <vt:lpwstr>https://pubmed.ncbi.nlm.nih.gov/33411338/</vt:lpwstr>
      </vt:variant>
      <vt:variant>
        <vt:lpwstr/>
      </vt:variant>
      <vt:variant>
        <vt:i4>655375</vt:i4>
      </vt:variant>
      <vt:variant>
        <vt:i4>591</vt:i4>
      </vt:variant>
      <vt:variant>
        <vt:i4>0</vt:i4>
      </vt:variant>
      <vt:variant>
        <vt:i4>5</vt:i4>
      </vt:variant>
      <vt:variant>
        <vt:lpwstr>https://pubmed.ncbi.nlm.nih.gov/30758045/</vt:lpwstr>
      </vt:variant>
      <vt:variant>
        <vt:lpwstr/>
      </vt:variant>
      <vt:variant>
        <vt:i4>1966106</vt:i4>
      </vt:variant>
      <vt:variant>
        <vt:i4>588</vt:i4>
      </vt:variant>
      <vt:variant>
        <vt:i4>0</vt:i4>
      </vt:variant>
      <vt:variant>
        <vt:i4>5</vt:i4>
      </vt:variant>
      <vt:variant>
        <vt:lpwstr>https://www.cochranelibrary.com/cdsr/doi/10.1002/14651858.CD001188.pub5/full</vt:lpwstr>
      </vt:variant>
      <vt:variant>
        <vt:lpwstr/>
      </vt:variant>
      <vt:variant>
        <vt:i4>1245215</vt:i4>
      </vt:variant>
      <vt:variant>
        <vt:i4>585</vt:i4>
      </vt:variant>
      <vt:variant>
        <vt:i4>0</vt:i4>
      </vt:variant>
      <vt:variant>
        <vt:i4>5</vt:i4>
      </vt:variant>
      <vt:variant>
        <vt:lpwstr>https://www.cochranelibrary.com/cdsr/doi/10.1002/14651858.CD005084.pub4/full</vt:lpwstr>
      </vt:variant>
      <vt:variant>
        <vt:lpwstr/>
      </vt:variant>
      <vt:variant>
        <vt:i4>6881312</vt:i4>
      </vt:variant>
      <vt:variant>
        <vt:i4>582</vt:i4>
      </vt:variant>
      <vt:variant>
        <vt:i4>0</vt:i4>
      </vt:variant>
      <vt:variant>
        <vt:i4>5</vt:i4>
      </vt:variant>
      <vt:variant>
        <vt:lpwstr>https://www.nice.org.uk/guidance/ng209</vt:lpwstr>
      </vt:variant>
      <vt:variant>
        <vt:lpwstr/>
      </vt:variant>
      <vt:variant>
        <vt:i4>2555960</vt:i4>
      </vt:variant>
      <vt:variant>
        <vt:i4>579</vt:i4>
      </vt:variant>
      <vt:variant>
        <vt:i4>0</vt:i4>
      </vt:variant>
      <vt:variant>
        <vt:i4>5</vt:i4>
      </vt:variant>
      <vt:variant>
        <vt:lpwstr>https://www.gov.uk/government/publications/the-khan-review-making-smoking-obsolete/making-smoking-obsolete-summary</vt:lpwstr>
      </vt:variant>
      <vt:variant>
        <vt:lpwstr>other-recommendations</vt:lpwstr>
      </vt:variant>
      <vt:variant>
        <vt:i4>3997804</vt:i4>
      </vt:variant>
      <vt:variant>
        <vt:i4>576</vt:i4>
      </vt:variant>
      <vt:variant>
        <vt:i4>0</vt:i4>
      </vt:variant>
      <vt:variant>
        <vt:i4>5</vt:i4>
      </vt:variant>
      <vt:variant>
        <vt:lpwstr>https://assets.publishing.service.gov.uk/government/uploads/system/uploads/attachment_data/file/1013453/Evaluation_of_the_NHS_App_PHE_Report_25Aug2020.pdf</vt:lpwstr>
      </vt:variant>
      <vt:variant>
        <vt:lpwstr/>
      </vt:variant>
      <vt:variant>
        <vt:i4>2556019</vt:i4>
      </vt:variant>
      <vt:variant>
        <vt:i4>573</vt:i4>
      </vt:variant>
      <vt:variant>
        <vt:i4>0</vt:i4>
      </vt:variant>
      <vt:variant>
        <vt:i4>5</vt:i4>
      </vt:variant>
      <vt:variant>
        <vt:lpwstr>https://www.gov.uk/government/publications/obesity-weight-management-and-people-with-learning-disabilities/obesity-and-weight-management-for-people-with-learning-disabilities-guidance</vt:lpwstr>
      </vt:variant>
      <vt:variant>
        <vt:lpwstr/>
      </vt:variant>
      <vt:variant>
        <vt:i4>4784159</vt:i4>
      </vt:variant>
      <vt:variant>
        <vt:i4>570</vt:i4>
      </vt:variant>
      <vt:variant>
        <vt:i4>0</vt:i4>
      </vt:variant>
      <vt:variant>
        <vt:i4>5</vt:i4>
      </vt:variant>
      <vt:variant>
        <vt:lpwstr>https://www.nice.org.uk/guidance/ph53</vt:lpwstr>
      </vt:variant>
      <vt:variant>
        <vt:lpwstr/>
      </vt:variant>
      <vt:variant>
        <vt:i4>4784159</vt:i4>
      </vt:variant>
      <vt:variant>
        <vt:i4>567</vt:i4>
      </vt:variant>
      <vt:variant>
        <vt:i4>0</vt:i4>
      </vt:variant>
      <vt:variant>
        <vt:i4>5</vt:i4>
      </vt:variant>
      <vt:variant>
        <vt:lpwstr>https://www.nice.org.uk/guidance/ph53</vt:lpwstr>
      </vt:variant>
      <vt:variant>
        <vt:lpwstr/>
      </vt:variant>
      <vt:variant>
        <vt:i4>5177352</vt:i4>
      </vt:variant>
      <vt:variant>
        <vt:i4>564</vt:i4>
      </vt:variant>
      <vt:variant>
        <vt:i4>0</vt:i4>
      </vt:variant>
      <vt:variant>
        <vt:i4>5</vt:i4>
      </vt:variant>
      <vt:variant>
        <vt:lpwstr>https://www.bmj.com/content/348/bmj.g2646</vt:lpwstr>
      </vt:variant>
      <vt:variant>
        <vt:lpwstr/>
      </vt:variant>
      <vt:variant>
        <vt:i4>196618</vt:i4>
      </vt:variant>
      <vt:variant>
        <vt:i4>561</vt:i4>
      </vt:variant>
      <vt:variant>
        <vt:i4>0</vt:i4>
      </vt:variant>
      <vt:variant>
        <vt:i4>5</vt:i4>
      </vt:variant>
      <vt:variant>
        <vt:lpwstr>https://pubmed.ncbi.nlm.nih.gov/19916637/</vt:lpwstr>
      </vt:variant>
      <vt:variant>
        <vt:lpwstr/>
      </vt:variant>
      <vt:variant>
        <vt:i4>1703955</vt:i4>
      </vt:variant>
      <vt:variant>
        <vt:i4>558</vt:i4>
      </vt:variant>
      <vt:variant>
        <vt:i4>0</vt:i4>
      </vt:variant>
      <vt:variant>
        <vt:i4>5</vt:i4>
      </vt:variant>
      <vt:variant>
        <vt:lpwstr>https://psycnet.apa.org/record/1998-06732-000</vt:lpwstr>
      </vt:variant>
      <vt:variant>
        <vt:lpwstr/>
      </vt:variant>
      <vt:variant>
        <vt:i4>4784159</vt:i4>
      </vt:variant>
      <vt:variant>
        <vt:i4>555</vt:i4>
      </vt:variant>
      <vt:variant>
        <vt:i4>0</vt:i4>
      </vt:variant>
      <vt:variant>
        <vt:i4>5</vt:i4>
      </vt:variant>
      <vt:variant>
        <vt:lpwstr>https://www.nice.org.uk/guidance/ph53</vt:lpwstr>
      </vt:variant>
      <vt:variant>
        <vt:lpwstr/>
      </vt:variant>
      <vt:variant>
        <vt:i4>196721</vt:i4>
      </vt:variant>
      <vt:variant>
        <vt:i4>552</vt:i4>
      </vt:variant>
      <vt:variant>
        <vt:i4>0</vt:i4>
      </vt:variant>
      <vt:variant>
        <vt:i4>5</vt:i4>
      </vt:variant>
      <vt:variant>
        <vt:lpwstr>https://assets.publishing.service.gov.uk/government/uploads/system/uploads/attachment_data/file/921094/PHE_Inequalities_Review._Childhood_Obesity.pdf</vt:lpwstr>
      </vt:variant>
      <vt:variant>
        <vt:lpwstr/>
      </vt:variant>
      <vt:variant>
        <vt:i4>4718623</vt:i4>
      </vt:variant>
      <vt:variant>
        <vt:i4>549</vt:i4>
      </vt:variant>
      <vt:variant>
        <vt:i4>0</vt:i4>
      </vt:variant>
      <vt:variant>
        <vt:i4>5</vt:i4>
      </vt:variant>
      <vt:variant>
        <vt:lpwstr>https://www.nice.org.uk/guidance/ph47</vt:lpwstr>
      </vt:variant>
      <vt:variant>
        <vt:lpwstr/>
      </vt:variant>
      <vt:variant>
        <vt:i4>65543</vt:i4>
      </vt:variant>
      <vt:variant>
        <vt:i4>546</vt:i4>
      </vt:variant>
      <vt:variant>
        <vt:i4>0</vt:i4>
      </vt:variant>
      <vt:variant>
        <vt:i4>5</vt:i4>
      </vt:variant>
      <vt:variant>
        <vt:lpwstr>https://pubmed.ncbi.nlm.nih.gov/33989535/</vt:lpwstr>
      </vt:variant>
      <vt:variant>
        <vt:lpwstr/>
      </vt:variant>
      <vt:variant>
        <vt:i4>3014778</vt:i4>
      </vt:variant>
      <vt:variant>
        <vt:i4>543</vt:i4>
      </vt:variant>
      <vt:variant>
        <vt:i4>0</vt:i4>
      </vt:variant>
      <vt:variant>
        <vt:i4>5</vt:i4>
      </vt:variant>
      <vt:variant>
        <vt:lpwstr>https://www.nhs.uk/live-well/healthy-weight/bmi-calculator/</vt:lpwstr>
      </vt:variant>
      <vt:variant>
        <vt:lpwstr/>
      </vt:variant>
      <vt:variant>
        <vt:i4>4718623</vt:i4>
      </vt:variant>
      <vt:variant>
        <vt:i4>540</vt:i4>
      </vt:variant>
      <vt:variant>
        <vt:i4>0</vt:i4>
      </vt:variant>
      <vt:variant>
        <vt:i4>5</vt:i4>
      </vt:variant>
      <vt:variant>
        <vt:lpwstr>https://www.nice.org.uk/guidance/ph47</vt:lpwstr>
      </vt:variant>
      <vt:variant>
        <vt:lpwstr/>
      </vt:variant>
      <vt:variant>
        <vt:i4>4784159</vt:i4>
      </vt:variant>
      <vt:variant>
        <vt:i4>537</vt:i4>
      </vt:variant>
      <vt:variant>
        <vt:i4>0</vt:i4>
      </vt:variant>
      <vt:variant>
        <vt:i4>5</vt:i4>
      </vt:variant>
      <vt:variant>
        <vt:lpwstr>https://www.nice.org.uk/guidance/ph53</vt:lpwstr>
      </vt:variant>
      <vt:variant>
        <vt:lpwstr/>
      </vt:variant>
      <vt:variant>
        <vt:i4>7274544</vt:i4>
      </vt:variant>
      <vt:variant>
        <vt:i4>534</vt:i4>
      </vt:variant>
      <vt:variant>
        <vt:i4>0</vt:i4>
      </vt:variant>
      <vt:variant>
        <vt:i4>5</vt:i4>
      </vt:variant>
      <vt:variant>
        <vt:lpwstr>https://www.gov.uk/government/publications/tackling-obesity-government-strategy/tackling-obesity-empowering-adults-and-children-to-live-healthier-lives</vt:lpwstr>
      </vt:variant>
      <vt:variant>
        <vt:lpwstr/>
      </vt:variant>
      <vt:variant>
        <vt:i4>6291496</vt:i4>
      </vt:variant>
      <vt:variant>
        <vt:i4>531</vt:i4>
      </vt:variant>
      <vt:variant>
        <vt:i4>0</vt:i4>
      </vt:variant>
      <vt:variant>
        <vt:i4>5</vt:i4>
      </vt:variant>
      <vt:variant>
        <vt:lpwstr>https://www.nice.org.uk/guidance/ng183</vt:lpwstr>
      </vt:variant>
      <vt:variant>
        <vt:lpwstr/>
      </vt:variant>
      <vt:variant>
        <vt:i4>589907</vt:i4>
      </vt:variant>
      <vt:variant>
        <vt:i4>528</vt:i4>
      </vt:variant>
      <vt:variant>
        <vt:i4>0</vt:i4>
      </vt:variant>
      <vt:variant>
        <vt:i4>5</vt:i4>
      </vt:variant>
      <vt:variant>
        <vt:lpwstr>https://www.gov.uk/government/publications/physical-activity-guidelines-uk-chief-medical-officers-report</vt:lpwstr>
      </vt:variant>
      <vt:variant>
        <vt:lpwstr/>
      </vt:variant>
      <vt:variant>
        <vt:i4>589907</vt:i4>
      </vt:variant>
      <vt:variant>
        <vt:i4>525</vt:i4>
      </vt:variant>
      <vt:variant>
        <vt:i4>0</vt:i4>
      </vt:variant>
      <vt:variant>
        <vt:i4>5</vt:i4>
      </vt:variant>
      <vt:variant>
        <vt:lpwstr>https://www.gov.uk/government/publications/physical-activity-guidelines-uk-chief-medical-officers-report</vt:lpwstr>
      </vt:variant>
      <vt:variant>
        <vt:lpwstr/>
      </vt:variant>
      <vt:variant>
        <vt:i4>589907</vt:i4>
      </vt:variant>
      <vt:variant>
        <vt:i4>522</vt:i4>
      </vt:variant>
      <vt:variant>
        <vt:i4>0</vt:i4>
      </vt:variant>
      <vt:variant>
        <vt:i4>5</vt:i4>
      </vt:variant>
      <vt:variant>
        <vt:lpwstr>https://www.gov.uk/government/publications/physical-activity-guidelines-uk-chief-medical-officers-report</vt:lpwstr>
      </vt:variant>
      <vt:variant>
        <vt:lpwstr/>
      </vt:variant>
      <vt:variant>
        <vt:i4>6029328</vt:i4>
      </vt:variant>
      <vt:variant>
        <vt:i4>519</vt:i4>
      </vt:variant>
      <vt:variant>
        <vt:i4>0</vt:i4>
      </vt:variant>
      <vt:variant>
        <vt:i4>5</vt:i4>
      </vt:variant>
      <vt:variant>
        <vt:lpwstr>https://www.who.int/health-topics/physical-activity</vt:lpwstr>
      </vt:variant>
      <vt:variant>
        <vt:lpwstr>:~:text=Physical%20activity%20refers%20to%20all,and%20for%20enjoyment%20by%20everybody.</vt:lpwstr>
      </vt:variant>
      <vt:variant>
        <vt:i4>2228256</vt:i4>
      </vt:variant>
      <vt:variant>
        <vt:i4>516</vt:i4>
      </vt:variant>
      <vt:variant>
        <vt:i4>0</vt:i4>
      </vt:variant>
      <vt:variant>
        <vt:i4>5</vt:i4>
      </vt:variant>
      <vt:variant>
        <vt:lpwstr>https://www.gov.uk/government/publications/health-matters-physical-activity/health-matters-physical-activity-prevention-and-management-of-long-term-conditions</vt:lpwstr>
      </vt:variant>
      <vt:variant>
        <vt:lpwstr/>
      </vt:variant>
      <vt:variant>
        <vt:i4>655373</vt:i4>
      </vt:variant>
      <vt:variant>
        <vt:i4>513</vt:i4>
      </vt:variant>
      <vt:variant>
        <vt:i4>0</vt:i4>
      </vt:variant>
      <vt:variant>
        <vt:i4>5</vt:i4>
      </vt:variant>
      <vt:variant>
        <vt:lpwstr>https://pubmed.ncbi.nlm.nih.gov/26068707/</vt:lpwstr>
      </vt:variant>
      <vt:variant>
        <vt:lpwstr/>
      </vt:variant>
      <vt:variant>
        <vt:i4>1441804</vt:i4>
      </vt:variant>
      <vt:variant>
        <vt:i4>510</vt:i4>
      </vt:variant>
      <vt:variant>
        <vt:i4>0</vt:i4>
      </vt:variant>
      <vt:variant>
        <vt:i4>5</vt:i4>
      </vt:variant>
      <vt:variant>
        <vt:lpwstr>https://assets.publishing.service.gov.uk/government/uploads/system/uploads/attachment_data/file/742746/A_quick_guide_to_govt_healthy_eating_update.pdf</vt:lpwstr>
      </vt:variant>
      <vt:variant>
        <vt:lpwstr/>
      </vt:variant>
      <vt:variant>
        <vt:i4>6619185</vt:i4>
      </vt:variant>
      <vt:variant>
        <vt:i4>507</vt:i4>
      </vt:variant>
      <vt:variant>
        <vt:i4>0</vt:i4>
      </vt:variant>
      <vt:variant>
        <vt:i4>5</vt:i4>
      </vt:variant>
      <vt:variant>
        <vt:lpwstr>https://discovery.ucl.ac.uk/id/eprint/1450790/</vt:lpwstr>
      </vt:variant>
      <vt:variant>
        <vt:lpwstr/>
      </vt:variant>
      <vt:variant>
        <vt:i4>6553655</vt:i4>
      </vt:variant>
      <vt:variant>
        <vt:i4>504</vt:i4>
      </vt:variant>
      <vt:variant>
        <vt:i4>0</vt:i4>
      </vt:variant>
      <vt:variant>
        <vt:i4>5</vt:i4>
      </vt:variant>
      <vt:variant>
        <vt:lpwstr>https://discovery.ucl.ac.uk/id/eprint/1450786/</vt:lpwstr>
      </vt:variant>
      <vt:variant>
        <vt:lpwstr/>
      </vt:variant>
      <vt:variant>
        <vt:i4>7405666</vt:i4>
      </vt:variant>
      <vt:variant>
        <vt:i4>501</vt:i4>
      </vt:variant>
      <vt:variant>
        <vt:i4>0</vt:i4>
      </vt:variant>
      <vt:variant>
        <vt:i4>5</vt:i4>
      </vt:variant>
      <vt:variant>
        <vt:lpwstr>https://www.ncsct.co.uk/usr/pub/Integrated health behaviour services review.pdf</vt:lpwstr>
      </vt:variant>
      <vt:variant>
        <vt:lpwstr/>
      </vt:variant>
      <vt:variant>
        <vt:i4>7405666</vt:i4>
      </vt:variant>
      <vt:variant>
        <vt:i4>498</vt:i4>
      </vt:variant>
      <vt:variant>
        <vt:i4>0</vt:i4>
      </vt:variant>
      <vt:variant>
        <vt:i4>5</vt:i4>
      </vt:variant>
      <vt:variant>
        <vt:lpwstr>https://www.ncsct.co.uk/usr/pub/Integrated health behaviour services review.pdf</vt:lpwstr>
      </vt:variant>
      <vt:variant>
        <vt:lpwstr/>
      </vt:variant>
      <vt:variant>
        <vt:i4>4718623</vt:i4>
      </vt:variant>
      <vt:variant>
        <vt:i4>495</vt:i4>
      </vt:variant>
      <vt:variant>
        <vt:i4>0</vt:i4>
      </vt:variant>
      <vt:variant>
        <vt:i4>5</vt:i4>
      </vt:variant>
      <vt:variant>
        <vt:lpwstr>https://www.nice.org.uk/guidance/ph49</vt:lpwstr>
      </vt:variant>
      <vt:variant>
        <vt:lpwstr/>
      </vt:variant>
      <vt:variant>
        <vt:i4>7405681</vt:i4>
      </vt:variant>
      <vt:variant>
        <vt:i4>492</vt:i4>
      </vt:variant>
      <vt:variant>
        <vt:i4>0</vt:i4>
      </vt:variant>
      <vt:variant>
        <vt:i4>5</vt:i4>
      </vt:variant>
      <vt:variant>
        <vt:lpwstr>https://www.kingsfund.org.uk/publications/tackling-multiple-unhealthy-risk-factors</vt:lpwstr>
      </vt:variant>
      <vt:variant>
        <vt:lpwstr/>
      </vt:variant>
      <vt:variant>
        <vt:i4>7405681</vt:i4>
      </vt:variant>
      <vt:variant>
        <vt:i4>489</vt:i4>
      </vt:variant>
      <vt:variant>
        <vt:i4>0</vt:i4>
      </vt:variant>
      <vt:variant>
        <vt:i4>5</vt:i4>
      </vt:variant>
      <vt:variant>
        <vt:lpwstr>https://www.kingsfund.org.uk/publications/tackling-multiple-unhealthy-risk-factors</vt:lpwstr>
      </vt:variant>
      <vt:variant>
        <vt:lpwstr/>
      </vt:variant>
      <vt:variant>
        <vt:i4>7274540</vt:i4>
      </vt:variant>
      <vt:variant>
        <vt:i4>486</vt:i4>
      </vt:variant>
      <vt:variant>
        <vt:i4>0</vt:i4>
      </vt:variant>
      <vt:variant>
        <vt:i4>5</vt:i4>
      </vt:variant>
      <vt:variant>
        <vt:lpwstr>https://www.nomisweb.co.uk/query/construct/summary.asp?mode=construct&amp;version=0&amp;dataset=657</vt:lpwstr>
      </vt:variant>
      <vt:variant>
        <vt:lpwstr/>
      </vt:variant>
      <vt:variant>
        <vt:i4>6881312</vt:i4>
      </vt:variant>
      <vt:variant>
        <vt:i4>483</vt:i4>
      </vt:variant>
      <vt:variant>
        <vt:i4>0</vt:i4>
      </vt:variant>
      <vt:variant>
        <vt:i4>5</vt:i4>
      </vt:variant>
      <vt:variant>
        <vt:lpwstr>https://www.nice.org.uk/guidance/ng209</vt:lpwstr>
      </vt:variant>
      <vt:variant>
        <vt:lpwstr/>
      </vt:variant>
      <vt:variant>
        <vt:i4>7274540</vt:i4>
      </vt:variant>
      <vt:variant>
        <vt:i4>480</vt:i4>
      </vt:variant>
      <vt:variant>
        <vt:i4>0</vt:i4>
      </vt:variant>
      <vt:variant>
        <vt:i4>5</vt:i4>
      </vt:variant>
      <vt:variant>
        <vt:lpwstr>https://www.nomisweb.co.uk/query/construct/summary.asp?mode=construct&amp;version=0&amp;dataset=657</vt:lpwstr>
      </vt:variant>
      <vt:variant>
        <vt:lpwstr/>
      </vt:variant>
      <vt:variant>
        <vt:i4>7274540</vt:i4>
      </vt:variant>
      <vt:variant>
        <vt:i4>477</vt:i4>
      </vt:variant>
      <vt:variant>
        <vt:i4>0</vt:i4>
      </vt:variant>
      <vt:variant>
        <vt:i4>5</vt:i4>
      </vt:variant>
      <vt:variant>
        <vt:lpwstr>https://www.nomisweb.co.uk/query/construct/summary.asp?mode=construct&amp;version=0&amp;dataset=657</vt:lpwstr>
      </vt:variant>
      <vt:variant>
        <vt:lpwstr/>
      </vt:variant>
      <vt:variant>
        <vt:i4>2162744</vt:i4>
      </vt:variant>
      <vt:variant>
        <vt:i4>474</vt:i4>
      </vt:variant>
      <vt:variant>
        <vt:i4>0</vt:i4>
      </vt:variant>
      <vt:variant>
        <vt:i4>5</vt:i4>
      </vt:variant>
      <vt:variant>
        <vt:lpwstr>https://www.healthcheck.nhs.uk/</vt:lpwstr>
      </vt:variant>
      <vt:variant>
        <vt:lpwstr/>
      </vt:variant>
      <vt:variant>
        <vt:i4>524309</vt:i4>
      </vt:variant>
      <vt:variant>
        <vt:i4>471</vt:i4>
      </vt:variant>
      <vt:variant>
        <vt:i4>0</vt:i4>
      </vt:variant>
      <vt:variant>
        <vt:i4>5</vt:i4>
      </vt:variant>
      <vt:variant>
        <vt:lpwstr>https://www.gov.uk/government/publications/alcohol-consumption-and-harm-during-the-covid-19-pandemic</vt:lpwstr>
      </vt:variant>
      <vt:variant>
        <vt:lpwstr/>
      </vt:variant>
      <vt:variant>
        <vt:i4>524309</vt:i4>
      </vt:variant>
      <vt:variant>
        <vt:i4>468</vt:i4>
      </vt:variant>
      <vt:variant>
        <vt:i4>0</vt:i4>
      </vt:variant>
      <vt:variant>
        <vt:i4>5</vt:i4>
      </vt:variant>
      <vt:variant>
        <vt:lpwstr>https://www.gov.uk/government/publications/alcohol-consumption-and-harm-during-the-covid-19-pandemic</vt:lpwstr>
      </vt:variant>
      <vt:variant>
        <vt:lpwstr/>
      </vt:variant>
      <vt:variant>
        <vt:i4>196630</vt:i4>
      </vt:variant>
      <vt:variant>
        <vt:i4>465</vt:i4>
      </vt:variant>
      <vt:variant>
        <vt:i4>0</vt:i4>
      </vt:variant>
      <vt:variant>
        <vt:i4>5</vt:i4>
      </vt:variant>
      <vt:variant>
        <vt:lpwstr>https://analytics.phe.gov.uk/apps/covid-19-indirect-effects/</vt:lpwstr>
      </vt:variant>
      <vt:variant>
        <vt:lpwstr/>
      </vt:variant>
      <vt:variant>
        <vt:i4>196630</vt:i4>
      </vt:variant>
      <vt:variant>
        <vt:i4>462</vt:i4>
      </vt:variant>
      <vt:variant>
        <vt:i4>0</vt:i4>
      </vt:variant>
      <vt:variant>
        <vt:i4>5</vt:i4>
      </vt:variant>
      <vt:variant>
        <vt:lpwstr>https://analytics.phe.gov.uk/apps/covid-19-indirect-effects/</vt:lpwstr>
      </vt:variant>
      <vt:variant>
        <vt:lpwstr/>
      </vt:variant>
      <vt:variant>
        <vt:i4>7012390</vt:i4>
      </vt:variant>
      <vt:variant>
        <vt:i4>459</vt:i4>
      </vt:variant>
      <vt:variant>
        <vt:i4>0</vt:i4>
      </vt:variant>
      <vt:variant>
        <vt:i4>5</vt:i4>
      </vt:variant>
      <vt:variant>
        <vt:lpwstr>https://www.ons.gov.uk/peoplepopulationandcommunity/healthandsocialcare/healthandwellbeing/datasets/changeinbehavioursduringandafterthecoronaviruspandemic</vt:lpwstr>
      </vt:variant>
      <vt:variant>
        <vt:lpwstr/>
      </vt:variant>
      <vt:variant>
        <vt:i4>5767194</vt:i4>
      </vt:variant>
      <vt:variant>
        <vt:i4>456</vt:i4>
      </vt:variant>
      <vt:variant>
        <vt:i4>0</vt:i4>
      </vt:variant>
      <vt:variant>
        <vt:i4>5</vt:i4>
      </vt:variant>
      <vt:variant>
        <vt:lpwstr>https://www.food.gov.uk/research/behaviour-and-perception/the-covid-19-consumer-research</vt:lpwstr>
      </vt:variant>
      <vt:variant>
        <vt:lpwstr/>
      </vt:variant>
      <vt:variant>
        <vt:i4>4456525</vt:i4>
      </vt:variant>
      <vt:variant>
        <vt:i4>453</vt:i4>
      </vt:variant>
      <vt:variant>
        <vt:i4>0</vt:i4>
      </vt:variant>
      <vt:variant>
        <vt:i4>5</vt:i4>
      </vt:variant>
      <vt:variant>
        <vt:lpwstr>https://yougov.co.uk/topics/lifestyle/articles-reports/2022/04/part-seven-impact-covid-19-food-habits</vt:lpwstr>
      </vt:variant>
      <vt:variant>
        <vt:lpwstr/>
      </vt:variant>
      <vt:variant>
        <vt:i4>5373969</vt:i4>
      </vt:variant>
      <vt:variant>
        <vt:i4>450</vt:i4>
      </vt:variant>
      <vt:variant>
        <vt:i4>0</vt:i4>
      </vt:variant>
      <vt:variant>
        <vt:i4>5</vt:i4>
      </vt:variant>
      <vt:variant>
        <vt:lpwstr>https://analytics.phe.gov.uk/apps/chime/</vt:lpwstr>
      </vt:variant>
      <vt:variant>
        <vt:lpwstr/>
      </vt:variant>
      <vt:variant>
        <vt:i4>196630</vt:i4>
      </vt:variant>
      <vt:variant>
        <vt:i4>447</vt:i4>
      </vt:variant>
      <vt:variant>
        <vt:i4>0</vt:i4>
      </vt:variant>
      <vt:variant>
        <vt:i4>5</vt:i4>
      </vt:variant>
      <vt:variant>
        <vt:lpwstr>https://analytics.phe.gov.uk/apps/covid-19-indirect-effects/</vt:lpwstr>
      </vt:variant>
      <vt:variant>
        <vt:lpwstr/>
      </vt:variant>
      <vt:variant>
        <vt:i4>5242900</vt:i4>
      </vt:variant>
      <vt:variant>
        <vt:i4>444</vt:i4>
      </vt:variant>
      <vt:variant>
        <vt:i4>0</vt:i4>
      </vt:variant>
      <vt:variant>
        <vt:i4>5</vt:i4>
      </vt:variant>
      <vt:variant>
        <vt:lpwstr>https://fingertips.phe.org.uk/profile/covid19</vt:lpwstr>
      </vt:variant>
      <vt:variant>
        <vt:lpwstr/>
      </vt:variant>
      <vt:variant>
        <vt:i4>3080301</vt:i4>
      </vt:variant>
      <vt:variant>
        <vt:i4>441</vt:i4>
      </vt:variant>
      <vt:variant>
        <vt:i4>0</vt:i4>
      </vt:variant>
      <vt:variant>
        <vt:i4>5</vt:i4>
      </vt:variant>
      <vt:variant>
        <vt:lpwstr>https://www.sciencedirect.com/science/article/abs/pii/S0272735819303241</vt:lpwstr>
      </vt:variant>
      <vt:variant>
        <vt:lpwstr/>
      </vt:variant>
      <vt:variant>
        <vt:i4>7536696</vt:i4>
      </vt:variant>
      <vt:variant>
        <vt:i4>438</vt:i4>
      </vt:variant>
      <vt:variant>
        <vt:i4>0</vt:i4>
      </vt:variant>
      <vt:variant>
        <vt:i4>5</vt:i4>
      </vt:variant>
      <vt:variant>
        <vt:lpwstr>https://bmcpublichealth.biomedcentral.com/articles/10.1186/s12889-018-5692-2</vt:lpwstr>
      </vt:variant>
      <vt:variant>
        <vt:lpwstr>:~:text=Many%20asylum%20seekers%20have%20complex%20mental%20health%20needs.,or%20post-traumatic%20stress%20disorder%20%5B%206%2C%207%20%5D.</vt:lpwstr>
      </vt:variant>
      <vt:variant>
        <vt:i4>6488184</vt:i4>
      </vt:variant>
      <vt:variant>
        <vt:i4>435</vt:i4>
      </vt:variant>
      <vt:variant>
        <vt:i4>0</vt:i4>
      </vt:variant>
      <vt:variant>
        <vt:i4>5</vt:i4>
      </vt:variant>
      <vt:variant>
        <vt:lpwstr>https://www.sciencedirect.com/science/article/pii/S0266613819301317</vt:lpwstr>
      </vt:variant>
      <vt:variant>
        <vt:lpwstr/>
      </vt:variant>
      <vt:variant>
        <vt:i4>6881402</vt:i4>
      </vt:variant>
      <vt:variant>
        <vt:i4>432</vt:i4>
      </vt:variant>
      <vt:variant>
        <vt:i4>0</vt:i4>
      </vt:variant>
      <vt:variant>
        <vt:i4>5</vt:i4>
      </vt:variant>
      <vt:variant>
        <vt:lpwstr>https://www.sciencedirect.com/science/article/pii/S2666560322000287</vt:lpwstr>
      </vt:variant>
      <vt:variant>
        <vt:lpwstr/>
      </vt:variant>
      <vt:variant>
        <vt:i4>3735653</vt:i4>
      </vt:variant>
      <vt:variant>
        <vt:i4>429</vt:i4>
      </vt:variant>
      <vt:variant>
        <vt:i4>0</vt:i4>
      </vt:variant>
      <vt:variant>
        <vt:i4>5</vt:i4>
      </vt:variant>
      <vt:variant>
        <vt:lpwstr>https://www.carersuk.org/help-and-advice/practical-support/getting-care-and-support/97-for-professionals/policy-uk/report-uk/6772-carers-and-physical-activity-a-study-of-the-barriers-motivations-and-experiences-of-unpaid-carers-aged-55-and-over-in-england</vt:lpwstr>
      </vt:variant>
      <vt:variant>
        <vt:lpwstr/>
      </vt:variant>
      <vt:variant>
        <vt:i4>7864371</vt:i4>
      </vt:variant>
      <vt:variant>
        <vt:i4>426</vt:i4>
      </vt:variant>
      <vt:variant>
        <vt:i4>0</vt:i4>
      </vt:variant>
      <vt:variant>
        <vt:i4>5</vt:i4>
      </vt:variant>
      <vt:variant>
        <vt:lpwstr>https://www.carersuk.org/for-professionals/policy/policy-library/the-health-and-wellbeing-of-unpaid-carers</vt:lpwstr>
      </vt:variant>
      <vt:variant>
        <vt:lpwstr/>
      </vt:variant>
      <vt:variant>
        <vt:i4>1900544</vt:i4>
      </vt:variant>
      <vt:variant>
        <vt:i4>423</vt:i4>
      </vt:variant>
      <vt:variant>
        <vt:i4>0</vt:i4>
      </vt:variant>
      <vt:variant>
        <vt:i4>5</vt:i4>
      </vt:variant>
      <vt:variant>
        <vt:lpwstr>https://www.nomisweb.co.uk/query/construct/summary.asp?reset=yes&amp;mode=construct&amp;dataset=828&amp;version=0&amp;anal=1&amp;initsel=</vt:lpwstr>
      </vt:variant>
      <vt:variant>
        <vt:lpwstr/>
      </vt:variant>
      <vt:variant>
        <vt:i4>8126495</vt:i4>
      </vt:variant>
      <vt:variant>
        <vt:i4>420</vt:i4>
      </vt:variant>
      <vt:variant>
        <vt:i4>0</vt:i4>
      </vt:variant>
      <vt:variant>
        <vt:i4>5</vt:i4>
      </vt:variant>
      <vt:variant>
        <vt:lpwstr>https://fingertips.phe.org.uk/profile/tobacco-control/data</vt:lpwstr>
      </vt:variant>
      <vt:variant>
        <vt:lpwstr>page/3/gid/1938132900/pat/6/par/E12000008/ati/202/iid/93670/age/168/sex/4/cat/-1/ctp/-1/yrr/1/cid/4/tbm/1/page-options/ine-yo-1:2020:-1:-1_ine-ct-19_ine-pt-0_car-do-0</vt:lpwstr>
      </vt:variant>
      <vt:variant>
        <vt:i4>7929903</vt:i4>
      </vt:variant>
      <vt:variant>
        <vt:i4>417</vt:i4>
      </vt:variant>
      <vt:variant>
        <vt:i4>0</vt:i4>
      </vt:variant>
      <vt:variant>
        <vt:i4>5</vt:i4>
      </vt:variant>
      <vt:variant>
        <vt:lpwstr>https://www.sportengland.org/know-your-audience/data/active-lives?section=overview</vt:lpwstr>
      </vt:variant>
      <vt:variant>
        <vt:lpwstr/>
      </vt:variant>
      <vt:variant>
        <vt:i4>8192037</vt:i4>
      </vt:variant>
      <vt:variant>
        <vt:i4>414</vt:i4>
      </vt:variant>
      <vt:variant>
        <vt:i4>0</vt:i4>
      </vt:variant>
      <vt:variant>
        <vt:i4>5</vt:i4>
      </vt:variant>
      <vt:variant>
        <vt:lpwstr>https://fingertips.phe.org.uk/profile/physical-activity/data</vt:lpwstr>
      </vt:variant>
      <vt:variant>
        <vt:lpwstr>page/6/gid/1938132899/pat/6/par/E12000008/ati/402/are/E06000036/iid/93014/age/298/sex/4/cat/-1/ctp/-1/yrr/1/cid/4/tbm/1/page-options/ine-yo-1:2020:-1:-1_ine-ct-27_ine-pt-0</vt:lpwstr>
      </vt:variant>
      <vt:variant>
        <vt:i4>1507345</vt:i4>
      </vt:variant>
      <vt:variant>
        <vt:i4>411</vt:i4>
      </vt:variant>
      <vt:variant>
        <vt:i4>0</vt:i4>
      </vt:variant>
      <vt:variant>
        <vt:i4>5</vt:i4>
      </vt:variant>
      <vt:variant>
        <vt:lpwstr>https://fingertips.phe.org.uk/profile/child-health-profiles/data</vt:lpwstr>
      </vt:variant>
      <vt:variant>
        <vt:lpwstr>page/1/gid/1938133222</vt:lpwstr>
      </vt:variant>
      <vt:variant>
        <vt:i4>5242946</vt:i4>
      </vt:variant>
      <vt:variant>
        <vt:i4>408</vt:i4>
      </vt:variant>
      <vt:variant>
        <vt:i4>0</vt:i4>
      </vt:variant>
      <vt:variant>
        <vt:i4>5</vt:i4>
      </vt:variant>
      <vt:variant>
        <vt:lpwstr>https://fingertips.phe.org.uk/profile/cardiovascular-disease-prevention/area-search-results/E54000034?place_name=Frimley%20Health&amp;search_type=stp-area</vt:lpwstr>
      </vt:variant>
      <vt:variant>
        <vt:lpwstr/>
      </vt:variant>
      <vt:variant>
        <vt:i4>3670055</vt:i4>
      </vt:variant>
      <vt:variant>
        <vt:i4>405</vt:i4>
      </vt:variant>
      <vt:variant>
        <vt:i4>0</vt:i4>
      </vt:variant>
      <vt:variant>
        <vt:i4>5</vt:i4>
      </vt:variant>
      <vt:variant>
        <vt:lpwstr>https://ukhsa.blog.gov.uk/2017/01/24/health-matters-combating-high-blood-pressure/</vt:lpwstr>
      </vt:variant>
      <vt:variant>
        <vt:lpwstr/>
      </vt:variant>
      <vt:variant>
        <vt:i4>7405688</vt:i4>
      </vt:variant>
      <vt:variant>
        <vt:i4>402</vt:i4>
      </vt:variant>
      <vt:variant>
        <vt:i4>0</vt:i4>
      </vt:variant>
      <vt:variant>
        <vt:i4>5</vt:i4>
      </vt:variant>
      <vt:variant>
        <vt:lpwstr>https://fingertips.phe.org.uk/physical-activity</vt:lpwstr>
      </vt:variant>
      <vt:variant>
        <vt:lpwstr>page/1/gid/1938133001/pat/15/par/E92000001/ati/6/are/E12000008/yrr/1/cid/4/tbm/1</vt:lpwstr>
      </vt:variant>
      <vt:variant>
        <vt:i4>7405688</vt:i4>
      </vt:variant>
      <vt:variant>
        <vt:i4>399</vt:i4>
      </vt:variant>
      <vt:variant>
        <vt:i4>0</vt:i4>
      </vt:variant>
      <vt:variant>
        <vt:i4>5</vt:i4>
      </vt:variant>
      <vt:variant>
        <vt:lpwstr>https://fingertips.phe.org.uk/physical-activity</vt:lpwstr>
      </vt:variant>
      <vt:variant>
        <vt:lpwstr>page/1/gid/1938133001/pat/15/par/E92000001/ati/6/are/E12000008/yrr/1/cid/4/tbm/1</vt:lpwstr>
      </vt:variant>
      <vt:variant>
        <vt:i4>3670055</vt:i4>
      </vt:variant>
      <vt:variant>
        <vt:i4>396</vt:i4>
      </vt:variant>
      <vt:variant>
        <vt:i4>0</vt:i4>
      </vt:variant>
      <vt:variant>
        <vt:i4>5</vt:i4>
      </vt:variant>
      <vt:variant>
        <vt:lpwstr>https://ukhsa.blog.gov.uk/2017/01/24/health-matters-combating-high-blood-pressure/</vt:lpwstr>
      </vt:variant>
      <vt:variant>
        <vt:lpwstr/>
      </vt:variant>
      <vt:variant>
        <vt:i4>2883706</vt:i4>
      </vt:variant>
      <vt:variant>
        <vt:i4>393</vt:i4>
      </vt:variant>
      <vt:variant>
        <vt:i4>0</vt:i4>
      </vt:variant>
      <vt:variant>
        <vt:i4>5</vt:i4>
      </vt:variant>
      <vt:variant>
        <vt:lpwstr>https://www.diabetes.co.uk/diabetes-prevalence.html</vt:lpwstr>
      </vt:variant>
      <vt:variant>
        <vt:lpwstr/>
      </vt:variant>
      <vt:variant>
        <vt:i4>3866701</vt:i4>
      </vt:variant>
      <vt:variant>
        <vt:i4>390</vt:i4>
      </vt:variant>
      <vt:variant>
        <vt:i4>0</vt:i4>
      </vt:variant>
      <vt:variant>
        <vt:i4>5</vt:i4>
      </vt:variant>
      <vt:variant>
        <vt:lpwstr>https://www.diabetes.org.uk/about_us/news/diabetes-diagnoses-doubled-prevalence-2021</vt:lpwstr>
      </vt:variant>
      <vt:variant>
        <vt:lpwstr/>
      </vt:variant>
      <vt:variant>
        <vt:i4>1900610</vt:i4>
      </vt:variant>
      <vt:variant>
        <vt:i4>387</vt:i4>
      </vt:variant>
      <vt:variant>
        <vt:i4>0</vt:i4>
      </vt:variant>
      <vt:variant>
        <vt:i4>5</vt:i4>
      </vt:variant>
      <vt:variant>
        <vt:lpwstr>https://fingertips.phe.org.uk/search/diabetes</vt:lpwstr>
      </vt:variant>
      <vt:variant>
        <vt:lpwstr>page/3/gid/1/pat/6/par/E12000008/ati/402/are/E06000039/iid/241/age/187/sex/4/cat/-1/ctp/-1/yrr/1/cid/4/tbm/1</vt:lpwstr>
      </vt:variant>
      <vt:variant>
        <vt:i4>1900610</vt:i4>
      </vt:variant>
      <vt:variant>
        <vt:i4>384</vt:i4>
      </vt:variant>
      <vt:variant>
        <vt:i4>0</vt:i4>
      </vt:variant>
      <vt:variant>
        <vt:i4>5</vt:i4>
      </vt:variant>
      <vt:variant>
        <vt:lpwstr>https://fingertips.phe.org.uk/search/diabetes</vt:lpwstr>
      </vt:variant>
      <vt:variant>
        <vt:lpwstr>page/3/gid/1/pat/6/par/E12000008/ati/402/are/E06000039/iid/241/age/187/sex/4/cat/-1/ctp/-1/yrr/1/cid/4/tbm/1</vt:lpwstr>
      </vt:variant>
      <vt:variant>
        <vt:i4>3866701</vt:i4>
      </vt:variant>
      <vt:variant>
        <vt:i4>381</vt:i4>
      </vt:variant>
      <vt:variant>
        <vt:i4>0</vt:i4>
      </vt:variant>
      <vt:variant>
        <vt:i4>5</vt:i4>
      </vt:variant>
      <vt:variant>
        <vt:lpwstr>https://www.diabetes.org.uk/about_us/news/diabetes-diagnoses-doubled-prevalence-2021</vt:lpwstr>
      </vt:variant>
      <vt:variant>
        <vt:lpwstr/>
      </vt:variant>
      <vt:variant>
        <vt:i4>4128867</vt:i4>
      </vt:variant>
      <vt:variant>
        <vt:i4>378</vt:i4>
      </vt:variant>
      <vt:variant>
        <vt:i4>0</vt:i4>
      </vt:variant>
      <vt:variant>
        <vt:i4>5</vt:i4>
      </vt:variant>
      <vt:variant>
        <vt:lpwstr>https://www.gov.uk/government/publications/health-matters-preventing-type-2-diabetes/health-matters-preventing-type-2-diabetes</vt:lpwstr>
      </vt:variant>
      <vt:variant>
        <vt:lpwstr/>
      </vt:variant>
      <vt:variant>
        <vt:i4>917523</vt:i4>
      </vt:variant>
      <vt:variant>
        <vt:i4>375</vt:i4>
      </vt:variant>
      <vt:variant>
        <vt:i4>0</vt:i4>
      </vt:variant>
      <vt:variant>
        <vt:i4>5</vt:i4>
      </vt:variant>
      <vt:variant>
        <vt:lpwstr>https://fingertips.phe.org.uk/profile/local-alcohol-profiles</vt:lpwstr>
      </vt:variant>
      <vt:variant>
        <vt:lpwstr/>
      </vt:variant>
      <vt:variant>
        <vt:i4>917523</vt:i4>
      </vt:variant>
      <vt:variant>
        <vt:i4>372</vt:i4>
      </vt:variant>
      <vt:variant>
        <vt:i4>0</vt:i4>
      </vt:variant>
      <vt:variant>
        <vt:i4>5</vt:i4>
      </vt:variant>
      <vt:variant>
        <vt:lpwstr>https://fingertips.phe.org.uk/profile/local-alcohol-profiles</vt:lpwstr>
      </vt:variant>
      <vt:variant>
        <vt:lpwstr/>
      </vt:variant>
      <vt:variant>
        <vt:i4>7143484</vt:i4>
      </vt:variant>
      <vt:variant>
        <vt:i4>369</vt:i4>
      </vt:variant>
      <vt:variant>
        <vt:i4>0</vt:i4>
      </vt:variant>
      <vt:variant>
        <vt:i4>5</vt:i4>
      </vt:variant>
      <vt:variant>
        <vt:lpwstr>https://www.ons.gov.uk/peoplepopulationandcommunity/birthsdeathsandmarriages/deaths/adhocs/14705alcoholspecificdeathsbyethnicgroupenglandandwales2012to2019</vt:lpwstr>
      </vt:variant>
      <vt:variant>
        <vt:lpwstr/>
      </vt:variant>
      <vt:variant>
        <vt:i4>917523</vt:i4>
      </vt:variant>
      <vt:variant>
        <vt:i4>366</vt:i4>
      </vt:variant>
      <vt:variant>
        <vt:i4>0</vt:i4>
      </vt:variant>
      <vt:variant>
        <vt:i4>5</vt:i4>
      </vt:variant>
      <vt:variant>
        <vt:lpwstr>https://fingertips.phe.org.uk/profile/local-alcohol-profiles</vt:lpwstr>
      </vt:variant>
      <vt:variant>
        <vt:lpwstr/>
      </vt:variant>
      <vt:variant>
        <vt:i4>8323183</vt:i4>
      </vt:variant>
      <vt:variant>
        <vt:i4>363</vt:i4>
      </vt:variant>
      <vt:variant>
        <vt:i4>0</vt:i4>
      </vt:variant>
      <vt:variant>
        <vt:i4>5</vt:i4>
      </vt:variant>
      <vt:variant>
        <vt:lpwstr>https://www.ons.gov.uk/peoplepopulationandcommunity/healthandsocialcare/causesofdeath/bulletins/alcoholrelateddeathsintheunitedkingdom/registeredin2020</vt:lpwstr>
      </vt:variant>
      <vt:variant>
        <vt:lpwstr>:~:text=In%202020%2C%20there%20were%208%2C974,time%20series%20began%20in%202001.</vt:lpwstr>
      </vt:variant>
      <vt:variant>
        <vt:i4>917523</vt:i4>
      </vt:variant>
      <vt:variant>
        <vt:i4>360</vt:i4>
      </vt:variant>
      <vt:variant>
        <vt:i4>0</vt:i4>
      </vt:variant>
      <vt:variant>
        <vt:i4>5</vt:i4>
      </vt:variant>
      <vt:variant>
        <vt:lpwstr>https://fingertips.phe.org.uk/profile/local-alcohol-profiles</vt:lpwstr>
      </vt:variant>
      <vt:variant>
        <vt:lpwstr/>
      </vt:variant>
      <vt:variant>
        <vt:i4>2293875</vt:i4>
      </vt:variant>
      <vt:variant>
        <vt:i4>357</vt:i4>
      </vt:variant>
      <vt:variant>
        <vt:i4>0</vt:i4>
      </vt:variant>
      <vt:variant>
        <vt:i4>5</vt:i4>
      </vt:variant>
      <vt:variant>
        <vt:lpwstr>https://www.gov.uk/government/statistics/local-alcohol-profiles-for-england-lape-february-2022-update/local-alcohol-profiles-for-england-short-statistical-commentary-february-2022</vt:lpwstr>
      </vt:variant>
      <vt:variant>
        <vt:lpwstr/>
      </vt:variant>
      <vt:variant>
        <vt:i4>4390929</vt:i4>
      </vt:variant>
      <vt:variant>
        <vt:i4>354</vt:i4>
      </vt:variant>
      <vt:variant>
        <vt:i4>0</vt:i4>
      </vt:variant>
      <vt:variant>
        <vt:i4>5</vt:i4>
      </vt:variant>
      <vt:variant>
        <vt:lpwstr>https://www.ons.gov.uk/peoplepopulationandcommunity/populationandmigration/populationestimates/bulletins/annualmidyearpopulationestimates/mid2020</vt:lpwstr>
      </vt:variant>
      <vt:variant>
        <vt:lpwstr/>
      </vt:variant>
      <vt:variant>
        <vt:i4>6488120</vt:i4>
      </vt:variant>
      <vt:variant>
        <vt:i4>351</vt:i4>
      </vt:variant>
      <vt:variant>
        <vt:i4>0</vt:i4>
      </vt:variant>
      <vt:variant>
        <vt:i4>5</vt:i4>
      </vt:variant>
      <vt:variant>
        <vt:lpwstr>https://bfcouncil.sharepoint.com/sites/phcollab/lveprj/Integrated Lifestyles HNA/2. Data workstream - describe the population/Health Survey for England</vt:lpwstr>
      </vt:variant>
      <vt:variant>
        <vt:lpwstr/>
      </vt:variant>
      <vt:variant>
        <vt:i4>7340137</vt:i4>
      </vt:variant>
      <vt:variant>
        <vt:i4>348</vt:i4>
      </vt:variant>
      <vt:variant>
        <vt:i4>0</vt:i4>
      </vt:variant>
      <vt:variant>
        <vt:i4>5</vt:i4>
      </vt:variant>
      <vt:variant>
        <vt:lpwstr>https://digital.nhs.uk/data-and-information/publications/statistical/health-survey-for-england/2019/main-findings</vt:lpwstr>
      </vt:variant>
      <vt:variant>
        <vt:lpwstr>alcohol-consumption</vt:lpwstr>
      </vt:variant>
      <vt:variant>
        <vt:i4>917526</vt:i4>
      </vt:variant>
      <vt:variant>
        <vt:i4>345</vt:i4>
      </vt:variant>
      <vt:variant>
        <vt:i4>0</vt:i4>
      </vt:variant>
      <vt:variant>
        <vt:i4>5</vt:i4>
      </vt:variant>
      <vt:variant>
        <vt:lpwstr>https://researchbriefings.files.parliament.uk/documents/CBP-7626/CBP-7626.pdf</vt:lpwstr>
      </vt:variant>
      <vt:variant>
        <vt:lpwstr/>
      </vt:variant>
      <vt:variant>
        <vt:i4>7340137</vt:i4>
      </vt:variant>
      <vt:variant>
        <vt:i4>342</vt:i4>
      </vt:variant>
      <vt:variant>
        <vt:i4>0</vt:i4>
      </vt:variant>
      <vt:variant>
        <vt:i4>5</vt:i4>
      </vt:variant>
      <vt:variant>
        <vt:lpwstr>https://digital.nhs.uk/data-and-information/publications/statistical/health-survey-for-england/2019/main-findings</vt:lpwstr>
      </vt:variant>
      <vt:variant>
        <vt:lpwstr>alcohol-consumption</vt:lpwstr>
      </vt:variant>
      <vt:variant>
        <vt:i4>6357111</vt:i4>
      </vt:variant>
      <vt:variant>
        <vt:i4>339</vt:i4>
      </vt:variant>
      <vt:variant>
        <vt:i4>0</vt:i4>
      </vt:variant>
      <vt:variant>
        <vt:i4>5</vt:i4>
      </vt:variant>
      <vt:variant>
        <vt:lpwstr>https://vizhub.healthdata.org/gbd-compare/</vt:lpwstr>
      </vt:variant>
      <vt:variant>
        <vt:lpwstr/>
      </vt:variant>
      <vt:variant>
        <vt:i4>5439488</vt:i4>
      </vt:variant>
      <vt:variant>
        <vt:i4>336</vt:i4>
      </vt:variant>
      <vt:variant>
        <vt:i4>0</vt:i4>
      </vt:variant>
      <vt:variant>
        <vt:i4>5</vt:i4>
      </vt:variant>
      <vt:variant>
        <vt:lpwstr>https://fingertips.phe.org.uk/profile/tobacco-control</vt:lpwstr>
      </vt:variant>
      <vt:variant>
        <vt:lpwstr/>
      </vt:variant>
      <vt:variant>
        <vt:i4>8126588</vt:i4>
      </vt:variant>
      <vt:variant>
        <vt:i4>333</vt:i4>
      </vt:variant>
      <vt:variant>
        <vt:i4>0</vt:i4>
      </vt:variant>
      <vt:variant>
        <vt:i4>5</vt:i4>
      </vt:variant>
      <vt:variant>
        <vt:lpwstr>https://fingertips.phe.org.uk/profile/tobacco-control/data</vt:lpwstr>
      </vt:variant>
      <vt:variant>
        <vt:lpwstr/>
      </vt:variant>
      <vt:variant>
        <vt:i4>8126588</vt:i4>
      </vt:variant>
      <vt:variant>
        <vt:i4>330</vt:i4>
      </vt:variant>
      <vt:variant>
        <vt:i4>0</vt:i4>
      </vt:variant>
      <vt:variant>
        <vt:i4>5</vt:i4>
      </vt:variant>
      <vt:variant>
        <vt:lpwstr>https://fingertips.phe.org.uk/profile/tobacco-control/data</vt:lpwstr>
      </vt:variant>
      <vt:variant>
        <vt:lpwstr/>
      </vt:variant>
      <vt:variant>
        <vt:i4>4128867</vt:i4>
      </vt:variant>
      <vt:variant>
        <vt:i4>327</vt:i4>
      </vt:variant>
      <vt:variant>
        <vt:i4>0</vt:i4>
      </vt:variant>
      <vt:variant>
        <vt:i4>5</vt:i4>
      </vt:variant>
      <vt:variant>
        <vt:lpwstr>https://www.gov.uk/government/publications/smoking-and-tobacco-applying-all-our-health/smoking-and-tobacco-applying-all-our-health</vt:lpwstr>
      </vt:variant>
      <vt:variant>
        <vt:lpwstr/>
      </vt:variant>
      <vt:variant>
        <vt:i4>6357111</vt:i4>
      </vt:variant>
      <vt:variant>
        <vt:i4>324</vt:i4>
      </vt:variant>
      <vt:variant>
        <vt:i4>0</vt:i4>
      </vt:variant>
      <vt:variant>
        <vt:i4>5</vt:i4>
      </vt:variant>
      <vt:variant>
        <vt:lpwstr>https://vizhub.healthdata.org/gbd-compare/</vt:lpwstr>
      </vt:variant>
      <vt:variant>
        <vt:lpwstr/>
      </vt:variant>
      <vt:variant>
        <vt:i4>1572936</vt:i4>
      </vt:variant>
      <vt:variant>
        <vt:i4>321</vt:i4>
      </vt:variant>
      <vt:variant>
        <vt:i4>0</vt:i4>
      </vt:variant>
      <vt:variant>
        <vt:i4>5</vt:i4>
      </vt:variant>
      <vt:variant>
        <vt:lpwstr>https://www.bhf.org.uk/informationsupport/conditions/cardiovascular-heart-disease</vt:lpwstr>
      </vt:variant>
      <vt:variant>
        <vt:lpwstr/>
      </vt:variant>
      <vt:variant>
        <vt:i4>6553698</vt:i4>
      </vt:variant>
      <vt:variant>
        <vt:i4>318</vt:i4>
      </vt:variant>
      <vt:variant>
        <vt:i4>0</vt:i4>
      </vt:variant>
      <vt:variant>
        <vt:i4>5</vt:i4>
      </vt:variant>
      <vt:variant>
        <vt:lpwstr>https://www.bhf.org.uk/informationsupport/risk-factors/diabetes</vt:lpwstr>
      </vt:variant>
      <vt:variant>
        <vt:lpwstr/>
      </vt:variant>
      <vt:variant>
        <vt:i4>4915267</vt:i4>
      </vt:variant>
      <vt:variant>
        <vt:i4>315</vt:i4>
      </vt:variant>
      <vt:variant>
        <vt:i4>0</vt:i4>
      </vt:variant>
      <vt:variant>
        <vt:i4>5</vt:i4>
      </vt:variant>
      <vt:variant>
        <vt:lpwstr>https://fingertips.phe.org.uk/profile/physical-activity/data</vt:lpwstr>
      </vt:variant>
      <vt:variant>
        <vt:lpwstr/>
      </vt:variant>
      <vt:variant>
        <vt:i4>7929903</vt:i4>
      </vt:variant>
      <vt:variant>
        <vt:i4>312</vt:i4>
      </vt:variant>
      <vt:variant>
        <vt:i4>0</vt:i4>
      </vt:variant>
      <vt:variant>
        <vt:i4>5</vt:i4>
      </vt:variant>
      <vt:variant>
        <vt:lpwstr>https://www.sportengland.org/know-your-audience/data/active-lives?section=overview</vt:lpwstr>
      </vt:variant>
      <vt:variant>
        <vt:lpwstr/>
      </vt:variant>
      <vt:variant>
        <vt:i4>2424844</vt:i4>
      </vt:variant>
      <vt:variant>
        <vt:i4>309</vt:i4>
      </vt:variant>
      <vt:variant>
        <vt:i4>0</vt:i4>
      </vt:variant>
      <vt:variant>
        <vt:i4>5</vt:i4>
      </vt:variant>
      <vt:variant>
        <vt:lpwstr>https://assets.publishing.service.gov.uk/government/uploads/system/uploads/attachment_data/file/832868/uk-chief-medical-officers-physical-activity-guidelines.pdf</vt:lpwstr>
      </vt:variant>
      <vt:variant>
        <vt:lpwstr/>
      </vt:variant>
      <vt:variant>
        <vt:i4>3801131</vt:i4>
      </vt:variant>
      <vt:variant>
        <vt:i4>306</vt:i4>
      </vt:variant>
      <vt:variant>
        <vt:i4>0</vt:i4>
      </vt:variant>
      <vt:variant>
        <vt:i4>5</vt:i4>
      </vt:variant>
      <vt:variant>
        <vt:lpwstr>https://www.gov.uk/government/uploads/system/uploads/attachment_data/file/374914/Framework_13.pdf</vt:lpwstr>
      </vt:variant>
      <vt:variant>
        <vt:lpwstr/>
      </vt:variant>
      <vt:variant>
        <vt:i4>7012390</vt:i4>
      </vt:variant>
      <vt:variant>
        <vt:i4>303</vt:i4>
      </vt:variant>
      <vt:variant>
        <vt:i4>0</vt:i4>
      </vt:variant>
      <vt:variant>
        <vt:i4>5</vt:i4>
      </vt:variant>
      <vt:variant>
        <vt:lpwstr>https://fingertips.phe.org.uk/profile/national-child-measurement-programme</vt:lpwstr>
      </vt:variant>
      <vt:variant>
        <vt:lpwstr/>
      </vt:variant>
      <vt:variant>
        <vt:i4>7929903</vt:i4>
      </vt:variant>
      <vt:variant>
        <vt:i4>300</vt:i4>
      </vt:variant>
      <vt:variant>
        <vt:i4>0</vt:i4>
      </vt:variant>
      <vt:variant>
        <vt:i4>5</vt:i4>
      </vt:variant>
      <vt:variant>
        <vt:lpwstr>https://www.sportengland.org/know-your-audience/data/active-lives?section=overview</vt:lpwstr>
      </vt:variant>
      <vt:variant>
        <vt:lpwstr/>
      </vt:variant>
      <vt:variant>
        <vt:i4>7012390</vt:i4>
      </vt:variant>
      <vt:variant>
        <vt:i4>297</vt:i4>
      </vt:variant>
      <vt:variant>
        <vt:i4>0</vt:i4>
      </vt:variant>
      <vt:variant>
        <vt:i4>5</vt:i4>
      </vt:variant>
      <vt:variant>
        <vt:lpwstr>https://fingertips.phe.org.uk/profile/national-child-measurement-programme</vt:lpwstr>
      </vt:variant>
      <vt:variant>
        <vt:lpwstr/>
      </vt:variant>
      <vt:variant>
        <vt:i4>4128806</vt:i4>
      </vt:variant>
      <vt:variant>
        <vt:i4>294</vt:i4>
      </vt:variant>
      <vt:variant>
        <vt:i4>0</vt:i4>
      </vt:variant>
      <vt:variant>
        <vt:i4>5</vt:i4>
      </vt:variant>
      <vt:variant>
        <vt:lpwstr>https://app.powerbi.com/view?r=eyJrIjoiMzhjYmE3YjEtMDJjNS00MTBhLTllYWUtZTE1MjE4ODMxNzU1IiwidCI6IjUwZjYwNzFmLWJiZmUtNDAxYS04ODAzLTY3Mzc0OGU2MjllMiIsImMiOjh9</vt:lpwstr>
      </vt:variant>
      <vt:variant>
        <vt:lpwstr/>
      </vt:variant>
      <vt:variant>
        <vt:i4>7929903</vt:i4>
      </vt:variant>
      <vt:variant>
        <vt:i4>291</vt:i4>
      </vt:variant>
      <vt:variant>
        <vt:i4>0</vt:i4>
      </vt:variant>
      <vt:variant>
        <vt:i4>5</vt:i4>
      </vt:variant>
      <vt:variant>
        <vt:lpwstr>https://www.sportengland.org/know-your-audience/data/active-lives?section=overview</vt:lpwstr>
      </vt:variant>
      <vt:variant>
        <vt:lpwstr/>
      </vt:variant>
      <vt:variant>
        <vt:i4>6357111</vt:i4>
      </vt:variant>
      <vt:variant>
        <vt:i4>288</vt:i4>
      </vt:variant>
      <vt:variant>
        <vt:i4>0</vt:i4>
      </vt:variant>
      <vt:variant>
        <vt:i4>5</vt:i4>
      </vt:variant>
      <vt:variant>
        <vt:lpwstr>https://vizhub.healthdata.org/gbd-compare/</vt:lpwstr>
      </vt:variant>
      <vt:variant>
        <vt:lpwstr/>
      </vt:variant>
      <vt:variant>
        <vt:i4>4128867</vt:i4>
      </vt:variant>
      <vt:variant>
        <vt:i4>285</vt:i4>
      </vt:variant>
      <vt:variant>
        <vt:i4>0</vt:i4>
      </vt:variant>
      <vt:variant>
        <vt:i4>5</vt:i4>
      </vt:variant>
      <vt:variant>
        <vt:lpwstr>https://www.gov.uk/government/publications/adult-obesity-applying-all-our-health/adult-obesity-applying-all-our-health</vt:lpwstr>
      </vt:variant>
      <vt:variant>
        <vt:lpwstr/>
      </vt:variant>
      <vt:variant>
        <vt:i4>4587600</vt:i4>
      </vt:variant>
      <vt:variant>
        <vt:i4>282</vt:i4>
      </vt:variant>
      <vt:variant>
        <vt:i4>0</vt:i4>
      </vt:variant>
      <vt:variant>
        <vt:i4>5</vt:i4>
      </vt:variant>
      <vt:variant>
        <vt:lpwstr>https://www.gov.uk/government/statistics/english-indices-of-deprivation-2019</vt:lpwstr>
      </vt:variant>
      <vt:variant>
        <vt:lpwstr/>
      </vt:variant>
      <vt:variant>
        <vt:i4>2556028</vt:i4>
      </vt:variant>
      <vt:variant>
        <vt:i4>279</vt:i4>
      </vt:variant>
      <vt:variant>
        <vt:i4>0</vt:i4>
      </vt:variant>
      <vt:variant>
        <vt:i4>5</vt:i4>
      </vt:variant>
      <vt:variant>
        <vt:lpwstr>https://www.health.org.uk/news-and-comment/charts-and-infographics/quantifying-health-inequalities</vt:lpwstr>
      </vt:variant>
      <vt:variant>
        <vt:lpwstr/>
      </vt:variant>
      <vt:variant>
        <vt:i4>7274540</vt:i4>
      </vt:variant>
      <vt:variant>
        <vt:i4>276</vt:i4>
      </vt:variant>
      <vt:variant>
        <vt:i4>0</vt:i4>
      </vt:variant>
      <vt:variant>
        <vt:i4>5</vt:i4>
      </vt:variant>
      <vt:variant>
        <vt:lpwstr>https://www.nomisweb.co.uk/query/construct/summary.asp?mode=construct&amp;version=0&amp;dataset=657</vt:lpwstr>
      </vt:variant>
      <vt:variant>
        <vt:lpwstr/>
      </vt:variant>
      <vt:variant>
        <vt:i4>7274540</vt:i4>
      </vt:variant>
      <vt:variant>
        <vt:i4>273</vt:i4>
      </vt:variant>
      <vt:variant>
        <vt:i4>0</vt:i4>
      </vt:variant>
      <vt:variant>
        <vt:i4>5</vt:i4>
      </vt:variant>
      <vt:variant>
        <vt:lpwstr>https://www.nomisweb.co.uk/query/construct/summary.asp?mode=construct&amp;version=0&amp;dataset=657</vt:lpwstr>
      </vt:variant>
      <vt:variant>
        <vt:lpwstr/>
      </vt:variant>
      <vt:variant>
        <vt:i4>5570584</vt:i4>
      </vt:variant>
      <vt:variant>
        <vt:i4>270</vt:i4>
      </vt:variant>
      <vt:variant>
        <vt:i4>0</vt:i4>
      </vt:variant>
      <vt:variant>
        <vt:i4>5</vt:i4>
      </vt:variant>
      <vt:variant>
        <vt:lpwstr>https://www.ons.gov.uk/peoplepopulationandcommunity/populationandmigration/populationestimates/datasets/populationestimatesforukenglandandwalesscotlandandnorthernireland</vt:lpwstr>
      </vt:variant>
      <vt:variant>
        <vt:lpwstr/>
      </vt:variant>
      <vt:variant>
        <vt:i4>4587534</vt:i4>
      </vt:variant>
      <vt:variant>
        <vt:i4>267</vt:i4>
      </vt:variant>
      <vt:variant>
        <vt:i4>0</vt:i4>
      </vt:variant>
      <vt:variant>
        <vt:i4>5</vt:i4>
      </vt:variant>
      <vt:variant>
        <vt:lpwstr>https://www.berkshirepublichealth.co.uk/jsna/data_sheet_lead/jsna-summaries/</vt:lpwstr>
      </vt:variant>
      <vt:variant>
        <vt:lpwstr/>
      </vt:variant>
      <vt:variant>
        <vt:i4>917523</vt:i4>
      </vt:variant>
      <vt:variant>
        <vt:i4>264</vt:i4>
      </vt:variant>
      <vt:variant>
        <vt:i4>0</vt:i4>
      </vt:variant>
      <vt:variant>
        <vt:i4>5</vt:i4>
      </vt:variant>
      <vt:variant>
        <vt:lpwstr>https://fingertips.phe.org.uk/profile/local-alcohol-profiles</vt:lpwstr>
      </vt:variant>
      <vt:variant>
        <vt:lpwstr/>
      </vt:variant>
      <vt:variant>
        <vt:i4>5570584</vt:i4>
      </vt:variant>
      <vt:variant>
        <vt:i4>261</vt:i4>
      </vt:variant>
      <vt:variant>
        <vt:i4>0</vt:i4>
      </vt:variant>
      <vt:variant>
        <vt:i4>5</vt:i4>
      </vt:variant>
      <vt:variant>
        <vt:lpwstr>https://www.ons.gov.uk/peoplepopulationandcommunity/populationandmigration/populationestimates/datasets/populationestimatesforukenglandandwalesscotlandandnorthernireland</vt:lpwstr>
      </vt:variant>
      <vt:variant>
        <vt:lpwstr/>
      </vt:variant>
      <vt:variant>
        <vt:i4>3014688</vt:i4>
      </vt:variant>
      <vt:variant>
        <vt:i4>258</vt:i4>
      </vt:variant>
      <vt:variant>
        <vt:i4>0</vt:i4>
      </vt:variant>
      <vt:variant>
        <vt:i4>5</vt:i4>
      </vt:variant>
      <vt:variant>
        <vt:lpwstr>https://www.berkshirepublichealth.co.uk/jsna/wp-content/uploads/2022/06/Berkshire-East-0-19s-HNA-FINAL.docx</vt:lpwstr>
      </vt:variant>
      <vt:variant>
        <vt:lpwstr/>
      </vt:variant>
      <vt:variant>
        <vt:i4>1835087</vt:i4>
      </vt:variant>
      <vt:variant>
        <vt:i4>255</vt:i4>
      </vt:variant>
      <vt:variant>
        <vt:i4>0</vt:i4>
      </vt:variant>
      <vt:variant>
        <vt:i4>5</vt:i4>
      </vt:variant>
      <vt:variant>
        <vt:lpwstr>https://www.ncbi.nlm.nih.gov/pmc/articles/PMC4511598/</vt:lpwstr>
      </vt:variant>
      <vt:variant>
        <vt:lpwstr/>
      </vt:variant>
      <vt:variant>
        <vt:i4>7405681</vt:i4>
      </vt:variant>
      <vt:variant>
        <vt:i4>252</vt:i4>
      </vt:variant>
      <vt:variant>
        <vt:i4>0</vt:i4>
      </vt:variant>
      <vt:variant>
        <vt:i4>5</vt:i4>
      </vt:variant>
      <vt:variant>
        <vt:lpwstr>https://www.kingsfund.org.uk/publications/tackling-multiple-unhealthy-risk-factors</vt:lpwstr>
      </vt:variant>
      <vt:variant>
        <vt:lpwstr/>
      </vt:variant>
      <vt:variant>
        <vt:i4>4653085</vt:i4>
      </vt:variant>
      <vt:variant>
        <vt:i4>249</vt:i4>
      </vt:variant>
      <vt:variant>
        <vt:i4>0</vt:i4>
      </vt:variant>
      <vt:variant>
        <vt:i4>5</vt:i4>
      </vt:variant>
      <vt:variant>
        <vt:lpwstr>https://www.gov.uk/government/publications/improving-peoples-health-applying-behavioural-and-social-sciences</vt:lpwstr>
      </vt:variant>
      <vt:variant>
        <vt:lpwstr/>
      </vt:variant>
      <vt:variant>
        <vt:i4>1769533</vt:i4>
      </vt:variant>
      <vt:variant>
        <vt:i4>243</vt:i4>
      </vt:variant>
      <vt:variant>
        <vt:i4>0</vt:i4>
      </vt:variant>
      <vt:variant>
        <vt:i4>5</vt:i4>
      </vt:variant>
      <vt:variant>
        <vt:lpwstr/>
      </vt:variant>
      <vt:variant>
        <vt:lpwstr>_Toc112074994</vt:lpwstr>
      </vt:variant>
      <vt:variant>
        <vt:i4>1769533</vt:i4>
      </vt:variant>
      <vt:variant>
        <vt:i4>237</vt:i4>
      </vt:variant>
      <vt:variant>
        <vt:i4>0</vt:i4>
      </vt:variant>
      <vt:variant>
        <vt:i4>5</vt:i4>
      </vt:variant>
      <vt:variant>
        <vt:lpwstr/>
      </vt:variant>
      <vt:variant>
        <vt:lpwstr>_Toc112074994</vt:lpwstr>
      </vt:variant>
      <vt:variant>
        <vt:i4>1769533</vt:i4>
      </vt:variant>
      <vt:variant>
        <vt:i4>231</vt:i4>
      </vt:variant>
      <vt:variant>
        <vt:i4>0</vt:i4>
      </vt:variant>
      <vt:variant>
        <vt:i4>5</vt:i4>
      </vt:variant>
      <vt:variant>
        <vt:lpwstr/>
      </vt:variant>
      <vt:variant>
        <vt:lpwstr>_Toc112074994</vt:lpwstr>
      </vt:variant>
      <vt:variant>
        <vt:i4>1769533</vt:i4>
      </vt:variant>
      <vt:variant>
        <vt:i4>224</vt:i4>
      </vt:variant>
      <vt:variant>
        <vt:i4>0</vt:i4>
      </vt:variant>
      <vt:variant>
        <vt:i4>5</vt:i4>
      </vt:variant>
      <vt:variant>
        <vt:lpwstr/>
      </vt:variant>
      <vt:variant>
        <vt:lpwstr>_Toc112074994</vt:lpwstr>
      </vt:variant>
      <vt:variant>
        <vt:i4>1769533</vt:i4>
      </vt:variant>
      <vt:variant>
        <vt:i4>218</vt:i4>
      </vt:variant>
      <vt:variant>
        <vt:i4>0</vt:i4>
      </vt:variant>
      <vt:variant>
        <vt:i4>5</vt:i4>
      </vt:variant>
      <vt:variant>
        <vt:lpwstr/>
      </vt:variant>
      <vt:variant>
        <vt:lpwstr>_Toc112074992</vt:lpwstr>
      </vt:variant>
      <vt:variant>
        <vt:i4>1769533</vt:i4>
      </vt:variant>
      <vt:variant>
        <vt:i4>212</vt:i4>
      </vt:variant>
      <vt:variant>
        <vt:i4>0</vt:i4>
      </vt:variant>
      <vt:variant>
        <vt:i4>5</vt:i4>
      </vt:variant>
      <vt:variant>
        <vt:lpwstr/>
      </vt:variant>
      <vt:variant>
        <vt:lpwstr>_Toc112074991</vt:lpwstr>
      </vt:variant>
      <vt:variant>
        <vt:i4>1769533</vt:i4>
      </vt:variant>
      <vt:variant>
        <vt:i4>206</vt:i4>
      </vt:variant>
      <vt:variant>
        <vt:i4>0</vt:i4>
      </vt:variant>
      <vt:variant>
        <vt:i4>5</vt:i4>
      </vt:variant>
      <vt:variant>
        <vt:lpwstr/>
      </vt:variant>
      <vt:variant>
        <vt:lpwstr>_Toc112074990</vt:lpwstr>
      </vt:variant>
      <vt:variant>
        <vt:i4>1703997</vt:i4>
      </vt:variant>
      <vt:variant>
        <vt:i4>200</vt:i4>
      </vt:variant>
      <vt:variant>
        <vt:i4>0</vt:i4>
      </vt:variant>
      <vt:variant>
        <vt:i4>5</vt:i4>
      </vt:variant>
      <vt:variant>
        <vt:lpwstr/>
      </vt:variant>
      <vt:variant>
        <vt:lpwstr>_Toc112074989</vt:lpwstr>
      </vt:variant>
      <vt:variant>
        <vt:i4>1703997</vt:i4>
      </vt:variant>
      <vt:variant>
        <vt:i4>194</vt:i4>
      </vt:variant>
      <vt:variant>
        <vt:i4>0</vt:i4>
      </vt:variant>
      <vt:variant>
        <vt:i4>5</vt:i4>
      </vt:variant>
      <vt:variant>
        <vt:lpwstr/>
      </vt:variant>
      <vt:variant>
        <vt:lpwstr>_Toc112074988</vt:lpwstr>
      </vt:variant>
      <vt:variant>
        <vt:i4>1703997</vt:i4>
      </vt:variant>
      <vt:variant>
        <vt:i4>188</vt:i4>
      </vt:variant>
      <vt:variant>
        <vt:i4>0</vt:i4>
      </vt:variant>
      <vt:variant>
        <vt:i4>5</vt:i4>
      </vt:variant>
      <vt:variant>
        <vt:lpwstr/>
      </vt:variant>
      <vt:variant>
        <vt:lpwstr>_Toc112074987</vt:lpwstr>
      </vt:variant>
      <vt:variant>
        <vt:i4>1703997</vt:i4>
      </vt:variant>
      <vt:variant>
        <vt:i4>182</vt:i4>
      </vt:variant>
      <vt:variant>
        <vt:i4>0</vt:i4>
      </vt:variant>
      <vt:variant>
        <vt:i4>5</vt:i4>
      </vt:variant>
      <vt:variant>
        <vt:lpwstr/>
      </vt:variant>
      <vt:variant>
        <vt:lpwstr>_Toc112074986</vt:lpwstr>
      </vt:variant>
      <vt:variant>
        <vt:i4>1703997</vt:i4>
      </vt:variant>
      <vt:variant>
        <vt:i4>176</vt:i4>
      </vt:variant>
      <vt:variant>
        <vt:i4>0</vt:i4>
      </vt:variant>
      <vt:variant>
        <vt:i4>5</vt:i4>
      </vt:variant>
      <vt:variant>
        <vt:lpwstr/>
      </vt:variant>
      <vt:variant>
        <vt:lpwstr>_Toc112074985</vt:lpwstr>
      </vt:variant>
      <vt:variant>
        <vt:i4>1703997</vt:i4>
      </vt:variant>
      <vt:variant>
        <vt:i4>170</vt:i4>
      </vt:variant>
      <vt:variant>
        <vt:i4>0</vt:i4>
      </vt:variant>
      <vt:variant>
        <vt:i4>5</vt:i4>
      </vt:variant>
      <vt:variant>
        <vt:lpwstr/>
      </vt:variant>
      <vt:variant>
        <vt:lpwstr>_Toc112074984</vt:lpwstr>
      </vt:variant>
      <vt:variant>
        <vt:i4>1703997</vt:i4>
      </vt:variant>
      <vt:variant>
        <vt:i4>164</vt:i4>
      </vt:variant>
      <vt:variant>
        <vt:i4>0</vt:i4>
      </vt:variant>
      <vt:variant>
        <vt:i4>5</vt:i4>
      </vt:variant>
      <vt:variant>
        <vt:lpwstr/>
      </vt:variant>
      <vt:variant>
        <vt:lpwstr>_Toc112074983</vt:lpwstr>
      </vt:variant>
      <vt:variant>
        <vt:i4>1703997</vt:i4>
      </vt:variant>
      <vt:variant>
        <vt:i4>158</vt:i4>
      </vt:variant>
      <vt:variant>
        <vt:i4>0</vt:i4>
      </vt:variant>
      <vt:variant>
        <vt:i4>5</vt:i4>
      </vt:variant>
      <vt:variant>
        <vt:lpwstr/>
      </vt:variant>
      <vt:variant>
        <vt:lpwstr>_Toc112074982</vt:lpwstr>
      </vt:variant>
      <vt:variant>
        <vt:i4>1703997</vt:i4>
      </vt:variant>
      <vt:variant>
        <vt:i4>152</vt:i4>
      </vt:variant>
      <vt:variant>
        <vt:i4>0</vt:i4>
      </vt:variant>
      <vt:variant>
        <vt:i4>5</vt:i4>
      </vt:variant>
      <vt:variant>
        <vt:lpwstr/>
      </vt:variant>
      <vt:variant>
        <vt:lpwstr>_Toc112074981</vt:lpwstr>
      </vt:variant>
      <vt:variant>
        <vt:i4>1703997</vt:i4>
      </vt:variant>
      <vt:variant>
        <vt:i4>146</vt:i4>
      </vt:variant>
      <vt:variant>
        <vt:i4>0</vt:i4>
      </vt:variant>
      <vt:variant>
        <vt:i4>5</vt:i4>
      </vt:variant>
      <vt:variant>
        <vt:lpwstr/>
      </vt:variant>
      <vt:variant>
        <vt:lpwstr>_Toc112074980</vt:lpwstr>
      </vt:variant>
      <vt:variant>
        <vt:i4>1376317</vt:i4>
      </vt:variant>
      <vt:variant>
        <vt:i4>140</vt:i4>
      </vt:variant>
      <vt:variant>
        <vt:i4>0</vt:i4>
      </vt:variant>
      <vt:variant>
        <vt:i4>5</vt:i4>
      </vt:variant>
      <vt:variant>
        <vt:lpwstr/>
      </vt:variant>
      <vt:variant>
        <vt:lpwstr>_Toc112074979</vt:lpwstr>
      </vt:variant>
      <vt:variant>
        <vt:i4>1376317</vt:i4>
      </vt:variant>
      <vt:variant>
        <vt:i4>134</vt:i4>
      </vt:variant>
      <vt:variant>
        <vt:i4>0</vt:i4>
      </vt:variant>
      <vt:variant>
        <vt:i4>5</vt:i4>
      </vt:variant>
      <vt:variant>
        <vt:lpwstr/>
      </vt:variant>
      <vt:variant>
        <vt:lpwstr>_Toc112074978</vt:lpwstr>
      </vt:variant>
      <vt:variant>
        <vt:i4>1376317</vt:i4>
      </vt:variant>
      <vt:variant>
        <vt:i4>128</vt:i4>
      </vt:variant>
      <vt:variant>
        <vt:i4>0</vt:i4>
      </vt:variant>
      <vt:variant>
        <vt:i4>5</vt:i4>
      </vt:variant>
      <vt:variant>
        <vt:lpwstr/>
      </vt:variant>
      <vt:variant>
        <vt:lpwstr>_Toc112074977</vt:lpwstr>
      </vt:variant>
      <vt:variant>
        <vt:i4>1376317</vt:i4>
      </vt:variant>
      <vt:variant>
        <vt:i4>122</vt:i4>
      </vt:variant>
      <vt:variant>
        <vt:i4>0</vt:i4>
      </vt:variant>
      <vt:variant>
        <vt:i4>5</vt:i4>
      </vt:variant>
      <vt:variant>
        <vt:lpwstr/>
      </vt:variant>
      <vt:variant>
        <vt:lpwstr>_Toc112074976</vt:lpwstr>
      </vt:variant>
      <vt:variant>
        <vt:i4>1376317</vt:i4>
      </vt:variant>
      <vt:variant>
        <vt:i4>116</vt:i4>
      </vt:variant>
      <vt:variant>
        <vt:i4>0</vt:i4>
      </vt:variant>
      <vt:variant>
        <vt:i4>5</vt:i4>
      </vt:variant>
      <vt:variant>
        <vt:lpwstr/>
      </vt:variant>
      <vt:variant>
        <vt:lpwstr>_Toc112074975</vt:lpwstr>
      </vt:variant>
      <vt:variant>
        <vt:i4>1376317</vt:i4>
      </vt:variant>
      <vt:variant>
        <vt:i4>110</vt:i4>
      </vt:variant>
      <vt:variant>
        <vt:i4>0</vt:i4>
      </vt:variant>
      <vt:variant>
        <vt:i4>5</vt:i4>
      </vt:variant>
      <vt:variant>
        <vt:lpwstr/>
      </vt:variant>
      <vt:variant>
        <vt:lpwstr>_Toc112074974</vt:lpwstr>
      </vt:variant>
      <vt:variant>
        <vt:i4>1376317</vt:i4>
      </vt:variant>
      <vt:variant>
        <vt:i4>104</vt:i4>
      </vt:variant>
      <vt:variant>
        <vt:i4>0</vt:i4>
      </vt:variant>
      <vt:variant>
        <vt:i4>5</vt:i4>
      </vt:variant>
      <vt:variant>
        <vt:lpwstr/>
      </vt:variant>
      <vt:variant>
        <vt:lpwstr>_Toc112074973</vt:lpwstr>
      </vt:variant>
      <vt:variant>
        <vt:i4>1376317</vt:i4>
      </vt:variant>
      <vt:variant>
        <vt:i4>98</vt:i4>
      </vt:variant>
      <vt:variant>
        <vt:i4>0</vt:i4>
      </vt:variant>
      <vt:variant>
        <vt:i4>5</vt:i4>
      </vt:variant>
      <vt:variant>
        <vt:lpwstr/>
      </vt:variant>
      <vt:variant>
        <vt:lpwstr>_Toc112074972</vt:lpwstr>
      </vt:variant>
      <vt:variant>
        <vt:i4>1376317</vt:i4>
      </vt:variant>
      <vt:variant>
        <vt:i4>92</vt:i4>
      </vt:variant>
      <vt:variant>
        <vt:i4>0</vt:i4>
      </vt:variant>
      <vt:variant>
        <vt:i4>5</vt:i4>
      </vt:variant>
      <vt:variant>
        <vt:lpwstr/>
      </vt:variant>
      <vt:variant>
        <vt:lpwstr>_Toc112074971</vt:lpwstr>
      </vt:variant>
      <vt:variant>
        <vt:i4>1376317</vt:i4>
      </vt:variant>
      <vt:variant>
        <vt:i4>86</vt:i4>
      </vt:variant>
      <vt:variant>
        <vt:i4>0</vt:i4>
      </vt:variant>
      <vt:variant>
        <vt:i4>5</vt:i4>
      </vt:variant>
      <vt:variant>
        <vt:lpwstr/>
      </vt:variant>
      <vt:variant>
        <vt:lpwstr>_Toc112074970</vt:lpwstr>
      </vt:variant>
      <vt:variant>
        <vt:i4>1310781</vt:i4>
      </vt:variant>
      <vt:variant>
        <vt:i4>80</vt:i4>
      </vt:variant>
      <vt:variant>
        <vt:i4>0</vt:i4>
      </vt:variant>
      <vt:variant>
        <vt:i4>5</vt:i4>
      </vt:variant>
      <vt:variant>
        <vt:lpwstr/>
      </vt:variant>
      <vt:variant>
        <vt:lpwstr>_Toc112074969</vt:lpwstr>
      </vt:variant>
      <vt:variant>
        <vt:i4>1310781</vt:i4>
      </vt:variant>
      <vt:variant>
        <vt:i4>74</vt:i4>
      </vt:variant>
      <vt:variant>
        <vt:i4>0</vt:i4>
      </vt:variant>
      <vt:variant>
        <vt:i4>5</vt:i4>
      </vt:variant>
      <vt:variant>
        <vt:lpwstr/>
      </vt:variant>
      <vt:variant>
        <vt:lpwstr>_Toc112074968</vt:lpwstr>
      </vt:variant>
      <vt:variant>
        <vt:i4>1310781</vt:i4>
      </vt:variant>
      <vt:variant>
        <vt:i4>68</vt:i4>
      </vt:variant>
      <vt:variant>
        <vt:i4>0</vt:i4>
      </vt:variant>
      <vt:variant>
        <vt:i4>5</vt:i4>
      </vt:variant>
      <vt:variant>
        <vt:lpwstr/>
      </vt:variant>
      <vt:variant>
        <vt:lpwstr>_Toc112074967</vt:lpwstr>
      </vt:variant>
      <vt:variant>
        <vt:i4>1310781</vt:i4>
      </vt:variant>
      <vt:variant>
        <vt:i4>62</vt:i4>
      </vt:variant>
      <vt:variant>
        <vt:i4>0</vt:i4>
      </vt:variant>
      <vt:variant>
        <vt:i4>5</vt:i4>
      </vt:variant>
      <vt:variant>
        <vt:lpwstr/>
      </vt:variant>
      <vt:variant>
        <vt:lpwstr>_Toc112074966</vt:lpwstr>
      </vt:variant>
      <vt:variant>
        <vt:i4>1310781</vt:i4>
      </vt:variant>
      <vt:variant>
        <vt:i4>56</vt:i4>
      </vt:variant>
      <vt:variant>
        <vt:i4>0</vt:i4>
      </vt:variant>
      <vt:variant>
        <vt:i4>5</vt:i4>
      </vt:variant>
      <vt:variant>
        <vt:lpwstr/>
      </vt:variant>
      <vt:variant>
        <vt:lpwstr>_Toc112074965</vt:lpwstr>
      </vt:variant>
      <vt:variant>
        <vt:i4>1310781</vt:i4>
      </vt:variant>
      <vt:variant>
        <vt:i4>50</vt:i4>
      </vt:variant>
      <vt:variant>
        <vt:i4>0</vt:i4>
      </vt:variant>
      <vt:variant>
        <vt:i4>5</vt:i4>
      </vt:variant>
      <vt:variant>
        <vt:lpwstr/>
      </vt:variant>
      <vt:variant>
        <vt:lpwstr>_Toc112074964</vt:lpwstr>
      </vt:variant>
      <vt:variant>
        <vt:i4>1310781</vt:i4>
      </vt:variant>
      <vt:variant>
        <vt:i4>44</vt:i4>
      </vt:variant>
      <vt:variant>
        <vt:i4>0</vt:i4>
      </vt:variant>
      <vt:variant>
        <vt:i4>5</vt:i4>
      </vt:variant>
      <vt:variant>
        <vt:lpwstr/>
      </vt:variant>
      <vt:variant>
        <vt:lpwstr>_Toc112074963</vt:lpwstr>
      </vt:variant>
      <vt:variant>
        <vt:i4>1310781</vt:i4>
      </vt:variant>
      <vt:variant>
        <vt:i4>38</vt:i4>
      </vt:variant>
      <vt:variant>
        <vt:i4>0</vt:i4>
      </vt:variant>
      <vt:variant>
        <vt:i4>5</vt:i4>
      </vt:variant>
      <vt:variant>
        <vt:lpwstr/>
      </vt:variant>
      <vt:variant>
        <vt:lpwstr>_Toc112074962</vt:lpwstr>
      </vt:variant>
      <vt:variant>
        <vt:i4>1310781</vt:i4>
      </vt:variant>
      <vt:variant>
        <vt:i4>32</vt:i4>
      </vt:variant>
      <vt:variant>
        <vt:i4>0</vt:i4>
      </vt:variant>
      <vt:variant>
        <vt:i4>5</vt:i4>
      </vt:variant>
      <vt:variant>
        <vt:lpwstr/>
      </vt:variant>
      <vt:variant>
        <vt:lpwstr>_Toc112074961</vt:lpwstr>
      </vt:variant>
      <vt:variant>
        <vt:i4>1310781</vt:i4>
      </vt:variant>
      <vt:variant>
        <vt:i4>26</vt:i4>
      </vt:variant>
      <vt:variant>
        <vt:i4>0</vt:i4>
      </vt:variant>
      <vt:variant>
        <vt:i4>5</vt:i4>
      </vt:variant>
      <vt:variant>
        <vt:lpwstr/>
      </vt:variant>
      <vt:variant>
        <vt:lpwstr>_Toc112074960</vt:lpwstr>
      </vt:variant>
      <vt:variant>
        <vt:i4>1507389</vt:i4>
      </vt:variant>
      <vt:variant>
        <vt:i4>20</vt:i4>
      </vt:variant>
      <vt:variant>
        <vt:i4>0</vt:i4>
      </vt:variant>
      <vt:variant>
        <vt:i4>5</vt:i4>
      </vt:variant>
      <vt:variant>
        <vt:lpwstr/>
      </vt:variant>
      <vt:variant>
        <vt:lpwstr>_Toc112074959</vt:lpwstr>
      </vt:variant>
      <vt:variant>
        <vt:i4>1507389</vt:i4>
      </vt:variant>
      <vt:variant>
        <vt:i4>14</vt:i4>
      </vt:variant>
      <vt:variant>
        <vt:i4>0</vt:i4>
      </vt:variant>
      <vt:variant>
        <vt:i4>5</vt:i4>
      </vt:variant>
      <vt:variant>
        <vt:lpwstr/>
      </vt:variant>
      <vt:variant>
        <vt:lpwstr>_Toc112074958</vt:lpwstr>
      </vt:variant>
      <vt:variant>
        <vt:i4>1507389</vt:i4>
      </vt:variant>
      <vt:variant>
        <vt:i4>8</vt:i4>
      </vt:variant>
      <vt:variant>
        <vt:i4>0</vt:i4>
      </vt:variant>
      <vt:variant>
        <vt:i4>5</vt:i4>
      </vt:variant>
      <vt:variant>
        <vt:lpwstr/>
      </vt:variant>
      <vt:variant>
        <vt:lpwstr>_Toc112074957</vt:lpwstr>
      </vt:variant>
      <vt:variant>
        <vt:i4>1507389</vt:i4>
      </vt:variant>
      <vt:variant>
        <vt:i4>2</vt:i4>
      </vt:variant>
      <vt:variant>
        <vt:i4>0</vt:i4>
      </vt:variant>
      <vt:variant>
        <vt:i4>5</vt:i4>
      </vt:variant>
      <vt:variant>
        <vt:lpwstr/>
      </vt:variant>
      <vt:variant>
        <vt:lpwstr>_Toc112074956</vt:lpwstr>
      </vt:variant>
      <vt:variant>
        <vt:i4>1507345</vt:i4>
      </vt:variant>
      <vt:variant>
        <vt:i4>9</vt:i4>
      </vt:variant>
      <vt:variant>
        <vt:i4>0</vt:i4>
      </vt:variant>
      <vt:variant>
        <vt:i4>5</vt:i4>
      </vt:variant>
      <vt:variant>
        <vt:lpwstr>https://fingertips.phe.org.uk/profile/child-health-profiles/data</vt:lpwstr>
      </vt:variant>
      <vt:variant>
        <vt:lpwstr>page/1/gid/1938133222</vt:lpwstr>
      </vt:variant>
      <vt:variant>
        <vt:i4>8126588</vt:i4>
      </vt:variant>
      <vt:variant>
        <vt:i4>6</vt:i4>
      </vt:variant>
      <vt:variant>
        <vt:i4>0</vt:i4>
      </vt:variant>
      <vt:variant>
        <vt:i4>5</vt:i4>
      </vt:variant>
      <vt:variant>
        <vt:lpwstr>https://fingertips.phe.org.uk/profile/tobacco-control/data</vt:lpwstr>
      </vt:variant>
      <vt:variant>
        <vt:lpwstr/>
      </vt:variant>
      <vt:variant>
        <vt:i4>7012390</vt:i4>
      </vt:variant>
      <vt:variant>
        <vt:i4>3</vt:i4>
      </vt:variant>
      <vt:variant>
        <vt:i4>0</vt:i4>
      </vt:variant>
      <vt:variant>
        <vt:i4>5</vt:i4>
      </vt:variant>
      <vt:variant>
        <vt:lpwstr>https://fingertips.phe.org.uk/profile/national-child-measurement-programme</vt:lpwstr>
      </vt:variant>
      <vt:variant>
        <vt:lpwstr/>
      </vt:variant>
      <vt:variant>
        <vt:i4>5570584</vt:i4>
      </vt:variant>
      <vt:variant>
        <vt:i4>0</vt:i4>
      </vt:variant>
      <vt:variant>
        <vt:i4>0</vt:i4>
      </vt:variant>
      <vt:variant>
        <vt:i4>5</vt:i4>
      </vt:variant>
      <vt:variant>
        <vt:lpwstr>https://www.ons.gov.uk/peoplepopulationandcommunity/populationandmigration/populationestimates/datasets/populationestimatesforukenglandandwalesscotlandandnorthernireland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Campbell</dc:creator>
  <cp:keywords/>
  <dc:description/>
  <cp:lastModifiedBy>Becky Campbell</cp:lastModifiedBy>
  <cp:revision>7</cp:revision>
  <cp:lastPrinted>2022-05-20T00:06:00Z</cp:lastPrinted>
  <dcterms:created xsi:type="dcterms:W3CDTF">2022-09-29T11:34:00Z</dcterms:created>
  <dcterms:modified xsi:type="dcterms:W3CDTF">2022-09-29T15:48:00Z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0x010100F90D3086919CD6468248642CBB247F4D</vt:lpwstr>
  </property>
</Properties>
</file>